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3F9" w:rsidRPr="004B0192" w:rsidRDefault="005C33F9" w:rsidP="005C33F9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18"/>
          <w:szCs w:val="18"/>
        </w:rPr>
      </w:pPr>
      <w:r w:rsidRPr="004B0192">
        <w:rPr>
          <w:noProof/>
          <w:sz w:val="20"/>
          <w:szCs w:val="20"/>
        </w:rPr>
        <w:drawing>
          <wp:inline distT="0" distB="0" distL="0" distR="0" wp14:anchorId="109E4C55" wp14:editId="23E301B8">
            <wp:extent cx="800100" cy="952500"/>
            <wp:effectExtent l="0" t="0" r="0" b="0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3F9" w:rsidRPr="004B0192" w:rsidRDefault="005C33F9" w:rsidP="005C33F9">
      <w:pPr>
        <w:overflowPunct w:val="0"/>
        <w:autoSpaceDE w:val="0"/>
        <w:autoSpaceDN w:val="0"/>
        <w:adjustRightInd w:val="0"/>
        <w:spacing w:line="360" w:lineRule="auto"/>
        <w:jc w:val="center"/>
        <w:rPr>
          <w:b/>
          <w:bCs/>
          <w:spacing w:val="100"/>
          <w:sz w:val="32"/>
          <w:szCs w:val="32"/>
        </w:rPr>
      </w:pPr>
      <w:r w:rsidRPr="004B0192">
        <w:rPr>
          <w:b/>
          <w:bCs/>
          <w:spacing w:val="100"/>
          <w:sz w:val="32"/>
          <w:szCs w:val="32"/>
        </w:rPr>
        <w:t>ПОСТАНОВЛЕНИЕ</w:t>
      </w:r>
    </w:p>
    <w:p w:rsidR="005C33F9" w:rsidRPr="004B0192" w:rsidRDefault="005C33F9" w:rsidP="005C33F9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r w:rsidRPr="004B0192">
        <w:rPr>
          <w:sz w:val="32"/>
          <w:szCs w:val="32"/>
        </w:rPr>
        <w:t>АДМИНИСТРАЦИИ</w:t>
      </w:r>
    </w:p>
    <w:p w:rsidR="005C33F9" w:rsidRPr="004B0192" w:rsidRDefault="005C33F9" w:rsidP="005C33F9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bCs/>
          <w:kern w:val="32"/>
          <w:sz w:val="32"/>
          <w:szCs w:val="32"/>
          <w:lang w:val="x-none" w:eastAsia="x-none"/>
        </w:rPr>
      </w:pPr>
      <w:r w:rsidRPr="004B0192">
        <w:rPr>
          <w:bCs/>
          <w:kern w:val="32"/>
          <w:sz w:val="32"/>
          <w:szCs w:val="32"/>
          <w:lang w:val="x-none" w:eastAsia="x-none"/>
        </w:rPr>
        <w:t>АНИВСКОГО МУНИЦИПАЛЬНОГО ОКРУГА</w:t>
      </w:r>
    </w:p>
    <w:p w:rsidR="005C33F9" w:rsidRPr="004B0192" w:rsidRDefault="005C33F9" w:rsidP="005C33F9">
      <w:pPr>
        <w:overflowPunct w:val="0"/>
        <w:autoSpaceDE w:val="0"/>
        <w:autoSpaceDN w:val="0"/>
        <w:adjustRightInd w:val="0"/>
        <w:spacing w:line="360" w:lineRule="auto"/>
        <w:jc w:val="center"/>
      </w:pPr>
      <w:r w:rsidRPr="004B0192">
        <w:rPr>
          <w:sz w:val="32"/>
          <w:szCs w:val="32"/>
        </w:rPr>
        <w:t>САХАЛИНСКОЙ ОБЛАСТИ</w:t>
      </w:r>
    </w:p>
    <w:tbl>
      <w:tblPr>
        <w:tblW w:w="58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2481"/>
        <w:gridCol w:w="180"/>
        <w:gridCol w:w="454"/>
        <w:gridCol w:w="2289"/>
      </w:tblGrid>
      <w:tr w:rsidR="005C33F9" w:rsidRPr="004B0192" w:rsidTr="00C660AF">
        <w:trPr>
          <w:jc w:val="center"/>
        </w:trPr>
        <w:tc>
          <w:tcPr>
            <w:tcW w:w="447" w:type="dxa"/>
            <w:hideMark/>
          </w:tcPr>
          <w:p w:rsidR="005C33F9" w:rsidRPr="004B0192" w:rsidRDefault="005C33F9" w:rsidP="00C660AF">
            <w:pPr>
              <w:overflowPunct w:val="0"/>
              <w:autoSpaceDE w:val="0"/>
              <w:autoSpaceDN w:val="0"/>
              <w:adjustRightInd w:val="0"/>
              <w:jc w:val="right"/>
              <w:rPr>
                <w:kern w:val="2"/>
                <w:sz w:val="26"/>
                <w:szCs w:val="26"/>
              </w:rPr>
            </w:pPr>
            <w:r w:rsidRPr="004B0192">
              <w:rPr>
                <w:kern w:val="2"/>
                <w:sz w:val="26"/>
                <w:szCs w:val="26"/>
              </w:rPr>
              <w:t>от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C33F9" w:rsidRPr="004B0192" w:rsidRDefault="005C33F9" w:rsidP="00C660AF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01 декабря</w:t>
            </w:r>
            <w:r w:rsidRPr="004B0192">
              <w:rPr>
                <w:kern w:val="2"/>
                <w:sz w:val="26"/>
                <w:szCs w:val="26"/>
              </w:rPr>
              <w:t xml:space="preserve"> 2025 г. </w:t>
            </w:r>
          </w:p>
        </w:tc>
        <w:tc>
          <w:tcPr>
            <w:tcW w:w="180" w:type="dxa"/>
          </w:tcPr>
          <w:p w:rsidR="005C33F9" w:rsidRPr="004B0192" w:rsidRDefault="005C33F9" w:rsidP="00C660AF">
            <w:pPr>
              <w:overflowPunct w:val="0"/>
              <w:autoSpaceDE w:val="0"/>
              <w:autoSpaceDN w:val="0"/>
              <w:adjustRightInd w:val="0"/>
              <w:jc w:val="right"/>
              <w:rPr>
                <w:noProof/>
                <w:kern w:val="2"/>
                <w:sz w:val="26"/>
                <w:szCs w:val="26"/>
              </w:rPr>
            </w:pPr>
          </w:p>
        </w:tc>
        <w:tc>
          <w:tcPr>
            <w:tcW w:w="454" w:type="dxa"/>
            <w:hideMark/>
          </w:tcPr>
          <w:p w:rsidR="005C33F9" w:rsidRPr="004B0192" w:rsidRDefault="005C33F9" w:rsidP="00C660AF">
            <w:pPr>
              <w:overflowPunct w:val="0"/>
              <w:autoSpaceDE w:val="0"/>
              <w:autoSpaceDN w:val="0"/>
              <w:adjustRightInd w:val="0"/>
              <w:jc w:val="right"/>
              <w:rPr>
                <w:noProof/>
                <w:kern w:val="2"/>
                <w:sz w:val="26"/>
                <w:szCs w:val="26"/>
              </w:rPr>
            </w:pPr>
            <w:r w:rsidRPr="004B0192">
              <w:rPr>
                <w:noProof/>
                <w:kern w:val="2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C33F9" w:rsidRPr="004B0192" w:rsidRDefault="005C33F9" w:rsidP="005C33F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396</w:t>
            </w:r>
            <w:r>
              <w:rPr>
                <w:kern w:val="2"/>
                <w:sz w:val="26"/>
                <w:szCs w:val="26"/>
              </w:rPr>
              <w:t>6</w:t>
            </w:r>
            <w:r w:rsidRPr="004B0192">
              <w:rPr>
                <w:kern w:val="2"/>
                <w:sz w:val="26"/>
                <w:szCs w:val="26"/>
              </w:rPr>
              <w:t>-па</w:t>
            </w:r>
          </w:p>
        </w:tc>
      </w:tr>
    </w:tbl>
    <w:p w:rsidR="005C33F9" w:rsidRPr="004B0192" w:rsidRDefault="005C33F9" w:rsidP="005C33F9">
      <w:pPr>
        <w:overflowPunct w:val="0"/>
        <w:autoSpaceDE w:val="0"/>
        <w:autoSpaceDN w:val="0"/>
        <w:adjustRightInd w:val="0"/>
        <w:jc w:val="center"/>
      </w:pPr>
    </w:p>
    <w:p w:rsidR="005C33F9" w:rsidRDefault="005C33F9" w:rsidP="005C33F9">
      <w:pPr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4B0192">
        <w:rPr>
          <w:sz w:val="20"/>
          <w:szCs w:val="20"/>
        </w:rPr>
        <w:t>г. Анива</w:t>
      </w:r>
    </w:p>
    <w:p w:rsidR="0016015B" w:rsidRDefault="0016015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6015B" w:rsidRDefault="00E82758">
      <w:pPr>
        <w:widowControl w:val="0"/>
        <w:tabs>
          <w:tab w:val="left" w:pos="1134"/>
        </w:tabs>
        <w:autoSpaceDE w:val="0"/>
        <w:autoSpaceDN w:val="0"/>
        <w:adjustRightInd w:val="0"/>
        <w:ind w:right="-143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 xml:space="preserve">Об утверждении административного регламента по предоставлению муниципальной услуги «Выдача разрешений на вселение граждан в качестве членов семьи </w:t>
      </w:r>
      <w:r>
        <w:rPr>
          <w:b/>
          <w:bCs/>
          <w:sz w:val="26"/>
          <w:szCs w:val="26"/>
        </w:rPr>
        <w:t>нанимателя в занимаемое им жилое помещение по договору социального найма</w:t>
      </w:r>
      <w:r>
        <w:rPr>
          <w:b/>
          <w:bCs/>
          <w:color w:val="000000"/>
          <w:sz w:val="26"/>
          <w:szCs w:val="26"/>
        </w:rPr>
        <w:t>»</w:t>
      </w:r>
    </w:p>
    <w:p w:rsidR="0016015B" w:rsidRDefault="0016015B">
      <w:pPr>
        <w:widowControl w:val="0"/>
        <w:tabs>
          <w:tab w:val="left" w:pos="1134"/>
        </w:tabs>
        <w:autoSpaceDE w:val="0"/>
        <w:autoSpaceDN w:val="0"/>
        <w:adjustRightInd w:val="0"/>
        <w:ind w:right="-143"/>
        <w:jc w:val="center"/>
        <w:rPr>
          <w:b/>
          <w:bCs/>
          <w:sz w:val="26"/>
          <w:szCs w:val="26"/>
        </w:rPr>
      </w:pPr>
    </w:p>
    <w:p w:rsidR="0016015B" w:rsidRDefault="00E82758">
      <w:pPr>
        <w:autoSpaceDE w:val="0"/>
        <w:autoSpaceDN w:val="0"/>
        <w:adjustRightInd w:val="0"/>
        <w:ind w:right="-284" w:firstLine="720"/>
        <w:jc w:val="both"/>
        <w:rPr>
          <w:b/>
          <w:sz w:val="26"/>
          <w:szCs w:val="26"/>
        </w:rPr>
      </w:pPr>
      <w:r>
        <w:rPr>
          <w:sz w:val="26"/>
          <w:szCs w:val="26"/>
        </w:rPr>
        <w:t>В соответствии с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услуг», постановлением Правительства Сахалинской области о</w:t>
      </w:r>
      <w:r>
        <w:rPr>
          <w:sz w:val="26"/>
          <w:szCs w:val="26"/>
        </w:rPr>
        <w:t xml:space="preserve">т 21.06.2011 года № 233 «О разработке и утверждении административных регламентов предоставления государственных услуг», руководствуясь статьей 39 Устава Анивского муниципального округа Сахалинской области администрация Анивского муниципального округа </w:t>
      </w:r>
      <w:r>
        <w:rPr>
          <w:b/>
          <w:sz w:val="26"/>
          <w:szCs w:val="26"/>
        </w:rPr>
        <w:t>п о с</w:t>
      </w: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т</w:t>
      </w:r>
      <w:proofErr w:type="gramEnd"/>
      <w:r>
        <w:rPr>
          <w:b/>
          <w:sz w:val="26"/>
          <w:szCs w:val="26"/>
        </w:rPr>
        <w:t xml:space="preserve"> а н о в л я е т:</w:t>
      </w:r>
    </w:p>
    <w:p w:rsidR="0016015B" w:rsidRDefault="00E82758">
      <w:pPr>
        <w:pStyle w:val="af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административный </w:t>
      </w:r>
      <w:hyperlink r:id="rId9" w:history="1">
        <w:r>
          <w:rPr>
            <w:rStyle w:val="a5"/>
            <w:color w:val="auto"/>
            <w:sz w:val="26"/>
            <w:szCs w:val="26"/>
            <w:u w:val="none"/>
          </w:rPr>
          <w:t>регламент</w:t>
        </w:r>
      </w:hyperlink>
      <w:r>
        <w:rPr>
          <w:sz w:val="26"/>
          <w:szCs w:val="26"/>
        </w:rPr>
        <w:t xml:space="preserve"> по предоставлению муниципальной услуги «</w:t>
      </w:r>
      <w:r>
        <w:rPr>
          <w:sz w:val="26"/>
          <w:szCs w:val="26"/>
        </w:rPr>
        <w:t>Выдача разрешений на вселение граждан в ка</w:t>
      </w:r>
      <w:r>
        <w:rPr>
          <w:sz w:val="26"/>
          <w:szCs w:val="26"/>
        </w:rPr>
        <w:t>честве членов семьи нанимателя в занимаемое им жилое помещение по договору социального найма</w:t>
      </w:r>
      <w:r>
        <w:rPr>
          <w:sz w:val="26"/>
          <w:szCs w:val="26"/>
        </w:rPr>
        <w:t>» (прилагается).</w:t>
      </w:r>
    </w:p>
    <w:p w:rsidR="0016015B" w:rsidRDefault="00E82758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утратившими силу постановления администрации Анивского городского округа:</w:t>
      </w:r>
    </w:p>
    <w:p w:rsidR="0016015B" w:rsidRDefault="00E82758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</w:t>
      </w:r>
      <w:r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г. № </w:t>
      </w:r>
      <w:r>
        <w:rPr>
          <w:rFonts w:ascii="Times New Roman" w:hAnsi="Times New Roman" w:cs="Times New Roman"/>
          <w:sz w:val="26"/>
          <w:szCs w:val="26"/>
        </w:rPr>
        <w:t>2825</w:t>
      </w:r>
      <w:r>
        <w:rPr>
          <w:rFonts w:ascii="Times New Roman" w:hAnsi="Times New Roman" w:cs="Times New Roman"/>
          <w:sz w:val="26"/>
          <w:szCs w:val="26"/>
        </w:rPr>
        <w:t xml:space="preserve">-па «Об утверждении административного регламента по предоставлению муниципальной услуги </w:t>
      </w:r>
      <w:r>
        <w:rPr>
          <w:rFonts w:ascii="Times New Roman" w:hAnsi="Times New Roman" w:cs="Times New Roman"/>
          <w:sz w:val="26"/>
          <w:szCs w:val="26"/>
        </w:rPr>
        <w:t>«Выдача разрешений на вселение граждан в качестве членов семьи нанимателя в занимаемое им жилое помещение по договору социального найма»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6015B" w:rsidRDefault="00E82758">
      <w:pPr>
        <w:pStyle w:val="af"/>
        <w:spacing w:before="0" w:beforeAutospacing="0" w:after="0" w:afterAutospacing="0" w:line="312" w:lineRule="auto"/>
        <w:ind w:rightChars="-202" w:right="-485" w:firstLineChars="200" w:firstLine="520"/>
        <w:jc w:val="both"/>
        <w:rPr>
          <w:rFonts w:ascii="Arial" w:hAnsi="Arial" w:cs="Arial"/>
          <w:b/>
          <w:bCs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>10</w:t>
      </w:r>
      <w:r>
        <w:rPr>
          <w:sz w:val="26"/>
          <w:szCs w:val="26"/>
        </w:rPr>
        <w:t>.0</w:t>
      </w:r>
      <w:r>
        <w:rPr>
          <w:sz w:val="26"/>
          <w:szCs w:val="26"/>
        </w:rPr>
        <w:t>5</w:t>
      </w:r>
      <w:r>
        <w:rPr>
          <w:sz w:val="26"/>
          <w:szCs w:val="26"/>
        </w:rPr>
        <w:t>.20</w:t>
      </w:r>
      <w:r>
        <w:rPr>
          <w:sz w:val="26"/>
          <w:szCs w:val="26"/>
        </w:rPr>
        <w:t>23</w:t>
      </w:r>
      <w:r>
        <w:rPr>
          <w:sz w:val="26"/>
          <w:szCs w:val="26"/>
        </w:rPr>
        <w:t>г. № 1</w:t>
      </w:r>
      <w:r>
        <w:rPr>
          <w:sz w:val="26"/>
          <w:szCs w:val="26"/>
        </w:rPr>
        <w:t>413</w:t>
      </w:r>
      <w:r>
        <w:rPr>
          <w:sz w:val="26"/>
          <w:szCs w:val="26"/>
        </w:rPr>
        <w:t>-па</w:t>
      </w:r>
      <w:r>
        <w:rPr>
          <w:sz w:val="26"/>
          <w:szCs w:val="26"/>
        </w:rPr>
        <w:t xml:space="preserve"> «О</w:t>
      </w:r>
      <w:r>
        <w:rPr>
          <w:sz w:val="26"/>
          <w:szCs w:val="26"/>
        </w:rPr>
        <w:t xml:space="preserve"> внесении изменений </w:t>
      </w:r>
      <w:proofErr w:type="gramStart"/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постановление</w:t>
      </w:r>
      <w:proofErr w:type="gramEnd"/>
      <w:r>
        <w:rPr>
          <w:sz w:val="26"/>
          <w:szCs w:val="26"/>
        </w:rPr>
        <w:t xml:space="preserve"> администрации Анивского городского округа </w:t>
      </w:r>
      <w:r>
        <w:rPr>
          <w:sz w:val="26"/>
          <w:szCs w:val="26"/>
        </w:rPr>
        <w:t>от 30 ноября 2021 года № 2825-па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>Об утверждении административного регламента и технологической схемы по предоставлению муниципальной услуги «</w:t>
      </w:r>
      <w:r>
        <w:rPr>
          <w:sz w:val="26"/>
          <w:szCs w:val="26"/>
        </w:rPr>
        <w:t xml:space="preserve">Выдача разрешений на вселение </w:t>
      </w:r>
      <w:r>
        <w:rPr>
          <w:sz w:val="26"/>
          <w:szCs w:val="26"/>
        </w:rPr>
        <w:t>граждан в качестве членов семьи нанимателя в занимаемое им жилое помещение по договору социального найма</w:t>
      </w:r>
      <w:r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:rsidR="0016015B" w:rsidRDefault="00E82758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05</w:t>
      </w:r>
      <w:r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24г.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1259</w:t>
      </w:r>
      <w:r>
        <w:rPr>
          <w:rFonts w:ascii="Times New Roman" w:hAnsi="Times New Roman" w:cs="Times New Roman"/>
          <w:sz w:val="26"/>
          <w:szCs w:val="26"/>
        </w:rPr>
        <w:t>-па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«О внесении изменений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 </w:t>
      </w:r>
      <w:r>
        <w:rPr>
          <w:rFonts w:ascii="Times New Roman" w:hAnsi="Times New Roman" w:cs="Times New Roman"/>
          <w:sz w:val="26"/>
          <w:szCs w:val="26"/>
        </w:rPr>
        <w:t>постановление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администрации Анивского городского округа от 30 ноября 2021 года № 2825-па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Об утв</w:t>
      </w:r>
      <w:r>
        <w:rPr>
          <w:rFonts w:ascii="Times New Roman" w:hAnsi="Times New Roman" w:cs="Times New Roman"/>
          <w:sz w:val="26"/>
          <w:szCs w:val="26"/>
        </w:rPr>
        <w:t>ерждении административного регламента и технологической схемы по предоставлению муниципальной услуги «</w:t>
      </w:r>
      <w:r>
        <w:rPr>
          <w:rFonts w:ascii="Times New Roman" w:hAnsi="Times New Roman" w:cs="Times New Roman"/>
          <w:sz w:val="26"/>
          <w:szCs w:val="26"/>
        </w:rPr>
        <w:t xml:space="preserve">Выдача разрешений на вселение граждан в качестве членов семьи нанимателя в занимаемое им жилое помещение по договору </w:t>
      </w:r>
      <w:r>
        <w:rPr>
          <w:rFonts w:ascii="Times New Roman" w:hAnsi="Times New Roman" w:cs="Times New Roman"/>
          <w:sz w:val="26"/>
          <w:szCs w:val="26"/>
        </w:rPr>
        <w:lastRenderedPageBreak/>
        <w:t>социального найма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16015B" w:rsidRDefault="00E82758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26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09</w:t>
      </w:r>
      <w:r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 xml:space="preserve">. № </w:t>
      </w:r>
      <w:r>
        <w:rPr>
          <w:rFonts w:ascii="Times New Roman" w:hAnsi="Times New Roman" w:cs="Times New Roman"/>
          <w:sz w:val="26"/>
          <w:szCs w:val="26"/>
        </w:rPr>
        <w:t>3183</w:t>
      </w:r>
      <w:r>
        <w:rPr>
          <w:rFonts w:ascii="Times New Roman" w:hAnsi="Times New Roman" w:cs="Times New Roman"/>
          <w:sz w:val="26"/>
          <w:szCs w:val="26"/>
        </w:rPr>
        <w:t>-па</w:t>
      </w:r>
      <w:r>
        <w:rPr>
          <w:rFonts w:ascii="Times New Roman" w:hAnsi="Times New Roman" w:cs="Times New Roman"/>
          <w:sz w:val="26"/>
          <w:szCs w:val="26"/>
        </w:rPr>
        <w:t xml:space="preserve"> «О внесении изменений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административны</w:t>
      </w:r>
      <w:r>
        <w:rPr>
          <w:rFonts w:ascii="Times New Roman" w:hAnsi="Times New Roman" w:cs="Times New Roman"/>
          <w:sz w:val="26"/>
          <w:szCs w:val="26"/>
        </w:rPr>
        <w:t>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регламент</w:t>
        </w:r>
      </w:hyperlink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6015B" w:rsidRDefault="00E82758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г. № </w:t>
      </w:r>
      <w:r>
        <w:rPr>
          <w:rFonts w:ascii="Times New Roman" w:hAnsi="Times New Roman" w:cs="Times New Roman"/>
          <w:sz w:val="26"/>
          <w:szCs w:val="26"/>
        </w:rPr>
        <w:t>3353</w:t>
      </w:r>
      <w:r>
        <w:rPr>
          <w:rFonts w:ascii="Times New Roman" w:hAnsi="Times New Roman" w:cs="Times New Roman"/>
          <w:sz w:val="26"/>
          <w:szCs w:val="26"/>
        </w:rPr>
        <w:t xml:space="preserve">-па </w:t>
      </w:r>
      <w:r>
        <w:rPr>
          <w:rFonts w:ascii="Times New Roman" w:hAnsi="Times New Roman" w:cs="Times New Roman"/>
          <w:sz w:val="26"/>
          <w:szCs w:val="26"/>
        </w:rPr>
        <w:t xml:space="preserve">«О внесении изменений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административны</w:t>
      </w:r>
      <w:r>
        <w:rPr>
          <w:rFonts w:ascii="Times New Roman" w:hAnsi="Times New Roman" w:cs="Times New Roman"/>
          <w:sz w:val="26"/>
          <w:szCs w:val="26"/>
        </w:rPr>
        <w:t>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r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регламент</w:t>
        </w:r>
      </w:hyperlink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6015B" w:rsidRDefault="00E82758">
      <w:pPr>
        <w:widowControl w:val="0"/>
        <w:autoSpaceDE w:val="0"/>
        <w:autoSpaceDN w:val="0"/>
        <w:adjustRightInd w:val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. Настоящее постановление опубликовать в сетевом издании «Утро Родины» и на официальном сайте администрации Анивского </w:t>
      </w:r>
      <w:r>
        <w:rPr>
          <w:sz w:val="26"/>
          <w:szCs w:val="26"/>
        </w:rPr>
        <w:t>муниципального округа Сахалинской области.</w:t>
      </w:r>
    </w:p>
    <w:p w:rsidR="0016015B" w:rsidRDefault="00E82758">
      <w:pPr>
        <w:autoSpaceDE w:val="0"/>
        <w:autoSpaceDN w:val="0"/>
        <w:adjustRightInd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sz w:val="26"/>
          <w:szCs w:val="26"/>
        </w:rPr>
        <w:t xml:space="preserve">. Контроль исполнения настоящего постановления возложить на </w:t>
      </w:r>
      <w:r>
        <w:rPr>
          <w:sz w:val="26"/>
          <w:szCs w:val="26"/>
        </w:rPr>
        <w:t>руководителя</w:t>
      </w:r>
      <w:r>
        <w:rPr>
          <w:sz w:val="26"/>
          <w:szCs w:val="26"/>
        </w:rPr>
        <w:t xml:space="preserve"> муниципального казённого учреждения «Центр жилищных отношений» О.А. </w:t>
      </w:r>
      <w:proofErr w:type="spellStart"/>
      <w:r>
        <w:rPr>
          <w:sz w:val="26"/>
          <w:szCs w:val="26"/>
        </w:rPr>
        <w:t>Товарчи</w:t>
      </w:r>
      <w:proofErr w:type="spellEnd"/>
      <w:r>
        <w:rPr>
          <w:sz w:val="26"/>
          <w:szCs w:val="26"/>
        </w:rPr>
        <w:t>.</w:t>
      </w:r>
    </w:p>
    <w:p w:rsidR="0016015B" w:rsidRDefault="0016015B">
      <w:pPr>
        <w:autoSpaceDE w:val="0"/>
        <w:autoSpaceDN w:val="0"/>
        <w:adjustRightInd w:val="0"/>
        <w:ind w:right="-284" w:firstLine="540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 w:firstLine="540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 w:firstLine="540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E82758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Мэр Анивского муниципального округа </w:t>
      </w:r>
      <w:r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</w:t>
      </w:r>
      <w:r>
        <w:rPr>
          <w:sz w:val="26"/>
          <w:szCs w:val="26"/>
        </w:rPr>
        <w:t xml:space="preserve">      С.М. Швец</w:t>
      </w: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5C33F9" w:rsidRDefault="005C33F9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5C33F9" w:rsidRDefault="005C33F9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5C33F9" w:rsidRDefault="005C33F9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5C33F9" w:rsidRDefault="005C33F9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5C33F9" w:rsidRDefault="005C33F9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5C33F9" w:rsidRDefault="005C33F9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:rsidR="0016015B" w:rsidRDefault="0016015B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705"/>
      </w:tblGrid>
      <w:tr w:rsidR="0016015B">
        <w:tc>
          <w:tcPr>
            <w:tcW w:w="4650" w:type="dxa"/>
          </w:tcPr>
          <w:p w:rsidR="0016015B" w:rsidRDefault="0016015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705" w:type="dxa"/>
          </w:tcPr>
          <w:p w:rsidR="0016015B" w:rsidRDefault="00E8275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УТВЕРЖДЁН</w:t>
            </w:r>
          </w:p>
          <w:p w:rsidR="0016015B" w:rsidRDefault="00E8275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bookmarkStart w:id="0" w:name="_Hlk192866638"/>
            <w:r>
              <w:rPr>
                <w:bCs/>
                <w:sz w:val="26"/>
                <w:szCs w:val="26"/>
              </w:rPr>
              <w:t xml:space="preserve">   постановлением администрации</w:t>
            </w:r>
          </w:p>
          <w:p w:rsidR="0016015B" w:rsidRDefault="00E8275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Анивского муниципального округа</w:t>
            </w:r>
            <w:bookmarkEnd w:id="0"/>
          </w:p>
          <w:p w:rsidR="005C33F9" w:rsidRDefault="005C33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Сахалинской области</w:t>
            </w:r>
          </w:p>
        </w:tc>
      </w:tr>
    </w:tbl>
    <w:p w:rsidR="0016015B" w:rsidRDefault="00E82758">
      <w:pPr>
        <w:widowControl w:val="0"/>
        <w:autoSpaceDE w:val="0"/>
        <w:autoSpaceDN w:val="0"/>
        <w:adjustRightInd w:val="0"/>
        <w:spacing w:line="360" w:lineRule="auto"/>
        <w:ind w:left="4395"/>
        <w:jc w:val="both"/>
        <w:rPr>
          <w:sz w:val="26"/>
          <w:szCs w:val="26"/>
        </w:rPr>
      </w:pPr>
      <w:r>
        <w:rPr>
          <w:b/>
          <w:bCs/>
        </w:rPr>
        <w:t xml:space="preserve">         </w:t>
      </w:r>
      <w:r w:rsidR="005C33F9">
        <w:rPr>
          <w:sz w:val="26"/>
          <w:szCs w:val="26"/>
        </w:rPr>
        <w:t>«01</w:t>
      </w:r>
      <w:r>
        <w:rPr>
          <w:sz w:val="26"/>
          <w:szCs w:val="26"/>
        </w:rPr>
        <w:t>»</w:t>
      </w:r>
      <w:r w:rsidR="005C33F9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2025 года №</w:t>
      </w:r>
      <w:r w:rsidR="005C33F9">
        <w:rPr>
          <w:sz w:val="26"/>
          <w:szCs w:val="26"/>
        </w:rPr>
        <w:t xml:space="preserve"> 3966</w:t>
      </w:r>
      <w:r>
        <w:rPr>
          <w:sz w:val="26"/>
          <w:szCs w:val="26"/>
        </w:rPr>
        <w:t>-па</w:t>
      </w:r>
    </w:p>
    <w:p w:rsidR="0016015B" w:rsidRDefault="0016015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16015B" w:rsidRDefault="00E82758">
      <w:pPr>
        <w:widowControl w:val="0"/>
        <w:autoSpaceDE w:val="0"/>
        <w:autoSpaceDN w:val="0"/>
        <w:adjustRightInd w:val="0"/>
        <w:ind w:right="-28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АДМИНИСТРАТИВНЫЙ РЕГЛАМЕНТ</w:t>
      </w:r>
    </w:p>
    <w:p w:rsidR="0016015B" w:rsidRDefault="00E82758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предоставления муниципальной услуги </w:t>
      </w:r>
      <w:r>
        <w:rPr>
          <w:b/>
          <w:sz w:val="26"/>
          <w:szCs w:val="26"/>
        </w:rPr>
        <w:t xml:space="preserve">«Выдача разрешений на </w:t>
      </w:r>
      <w:r>
        <w:rPr>
          <w:b/>
          <w:sz w:val="26"/>
          <w:szCs w:val="26"/>
        </w:rPr>
        <w:t>вселение граждан в качестве членов семьи нанимателя в занимаемое им жилое помещение по договору социального найма»</w:t>
      </w:r>
    </w:p>
    <w:p w:rsidR="0016015B" w:rsidRDefault="0016015B">
      <w:pPr>
        <w:widowControl w:val="0"/>
        <w:autoSpaceDE w:val="0"/>
        <w:autoSpaceDN w:val="0"/>
        <w:adjustRightInd w:val="0"/>
        <w:ind w:right="-284" w:firstLine="540"/>
        <w:jc w:val="center"/>
        <w:rPr>
          <w:b/>
          <w:sz w:val="26"/>
          <w:szCs w:val="26"/>
        </w:rPr>
      </w:pPr>
    </w:p>
    <w:p w:rsidR="0016015B" w:rsidRDefault="00E82758">
      <w:pPr>
        <w:pStyle w:val="af2"/>
        <w:widowControl w:val="0"/>
        <w:autoSpaceDE w:val="0"/>
        <w:autoSpaceDN w:val="0"/>
        <w:adjustRightInd w:val="0"/>
        <w:spacing w:after="0" w:line="240" w:lineRule="auto"/>
        <w:ind w:left="900" w:right="-284" w:hanging="104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Раздел 1. Общие положения</w:t>
      </w:r>
    </w:p>
    <w:p w:rsidR="0016015B" w:rsidRDefault="0016015B">
      <w:pPr>
        <w:widowControl w:val="0"/>
        <w:autoSpaceDE w:val="0"/>
        <w:autoSpaceDN w:val="0"/>
        <w:adjustRightInd w:val="0"/>
        <w:spacing w:line="360" w:lineRule="auto"/>
        <w:ind w:right="-284"/>
        <w:jc w:val="both"/>
        <w:rPr>
          <w:sz w:val="26"/>
          <w:szCs w:val="26"/>
          <w:lang w:eastAsia="en-US"/>
        </w:rPr>
      </w:pPr>
    </w:p>
    <w:p w:rsidR="0016015B" w:rsidRDefault="00E82758">
      <w:pPr>
        <w:widowControl w:val="0"/>
        <w:autoSpaceDE w:val="0"/>
        <w:autoSpaceDN w:val="0"/>
        <w:adjustRightInd w:val="0"/>
        <w:spacing w:before="120" w:after="120"/>
        <w:ind w:right="-284"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t xml:space="preserve">1.1. </w:t>
      </w:r>
      <w:r>
        <w:rPr>
          <w:b/>
          <w:sz w:val="26"/>
          <w:szCs w:val="26"/>
        </w:rPr>
        <w:t>Предмет регулирования административного регламента.</w:t>
      </w:r>
    </w:p>
    <w:p w:rsidR="0016015B" w:rsidRDefault="00E82758">
      <w:pPr>
        <w:pStyle w:val="af3"/>
        <w:ind w:right="-284" w:firstLine="7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административный регламент устанавливает сроки и последовательность административных процедур и административных действий при предоставлении муниципальной услуги </w:t>
      </w:r>
      <w:bookmarkStart w:id="1" w:name="_Hlk192866692"/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Выдача разрешений на вселение граждан в качестве членов семьи нанимателя в </w:t>
      </w:r>
      <w:r>
        <w:rPr>
          <w:rFonts w:ascii="Times New Roman" w:hAnsi="Times New Roman"/>
          <w:sz w:val="26"/>
          <w:szCs w:val="26"/>
        </w:rPr>
        <w:t>занимаемое им жилое помещение по договору социального найма</w:t>
      </w:r>
      <w:r>
        <w:rPr>
          <w:rFonts w:ascii="Times New Roman" w:hAnsi="Times New Roman"/>
          <w:sz w:val="26"/>
          <w:szCs w:val="26"/>
        </w:rPr>
        <w:t>»</w:t>
      </w:r>
      <w:r>
        <w:rPr>
          <w:rStyle w:val="a4"/>
          <w:rFonts w:ascii="Times New Roman" w:hAnsi="Times New Roman"/>
          <w:sz w:val="26"/>
          <w:szCs w:val="26"/>
        </w:rPr>
        <w:footnoteReference w:id="1"/>
      </w:r>
      <w:bookmarkEnd w:id="1"/>
      <w:r>
        <w:rPr>
          <w:rFonts w:ascii="Times New Roman" w:hAnsi="Times New Roman"/>
          <w:sz w:val="26"/>
          <w:szCs w:val="26"/>
        </w:rPr>
        <w:t xml:space="preserve">. </w:t>
      </w:r>
    </w:p>
    <w:p w:rsidR="0016015B" w:rsidRDefault="00E82758">
      <w:pPr>
        <w:pStyle w:val="af3"/>
        <w:spacing w:before="120" w:after="120"/>
        <w:ind w:right="-284" w:firstLine="142"/>
        <w:jc w:val="center"/>
        <w:rPr>
          <w:rFonts w:ascii="Times New Roman" w:hAnsi="Times New Roman"/>
          <w:sz w:val="26"/>
          <w:szCs w:val="26"/>
        </w:rPr>
      </w:pPr>
      <w:bookmarkStart w:id="2" w:name="пункт1"/>
      <w:r>
        <w:rPr>
          <w:rFonts w:ascii="Times New Roman" w:hAnsi="Times New Roman"/>
          <w:b/>
          <w:sz w:val="26"/>
          <w:szCs w:val="26"/>
        </w:rPr>
        <w:t>1.2. Круг заявителей.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1.2.1. </w:t>
      </w:r>
      <w:r>
        <w:rPr>
          <w:rFonts w:ascii="Times New Roman" w:hAnsi="Times New Roman" w:cs="Times New Roman"/>
          <w:sz w:val="24"/>
          <w:szCs w:val="24"/>
        </w:rPr>
        <w:t xml:space="preserve">Заявителями являются граждане Российской Федерации, проживающие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Анивского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>, являющиеся нанимателями муниципальных жилых помещени</w:t>
      </w:r>
      <w:r>
        <w:rPr>
          <w:rFonts w:ascii="Times New Roman" w:hAnsi="Times New Roman" w:cs="Times New Roman"/>
          <w:sz w:val="24"/>
          <w:szCs w:val="24"/>
        </w:rPr>
        <w:t>й по договорам социального найма, изъявившие желание вселить граждан в качестве членов своей семьи (за исключением супруга, своих детей и родителей, выдача разрешения на вселение которых не требуется) в данное муниципальное жилое помещение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1.2.2. Полномоч</w:t>
      </w:r>
      <w:r>
        <w:rPr>
          <w:rFonts w:ascii="Times New Roman" w:hAnsi="Times New Roman" w:cs="Times New Roman"/>
          <w:sz w:val="24"/>
        </w:rPr>
        <w:t>иями выступать от имени заявителей при взаимодействии с соответствующими органами исполнительной власти, органами местного самоуправления и иными организациями при предоставлении муниципальной услуги обладают представители заявителей, действующие в силу по</w:t>
      </w:r>
      <w:r>
        <w:rPr>
          <w:rFonts w:ascii="Times New Roman" w:hAnsi="Times New Roman" w:cs="Times New Roman"/>
          <w:sz w:val="24"/>
        </w:rPr>
        <w:t>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</w:t>
      </w:r>
      <w:r>
        <w:rPr>
          <w:rFonts w:ascii="Times New Roman" w:hAnsi="Times New Roman" w:cs="Times New Roman"/>
          <w:sz w:val="24"/>
        </w:rPr>
        <w:t>ители).</w:t>
      </w:r>
    </w:p>
    <w:p w:rsidR="0016015B" w:rsidRDefault="0016015B">
      <w:pPr>
        <w:pStyle w:val="ConsPlusNormal0"/>
        <w:ind w:firstLine="539"/>
        <w:jc w:val="both"/>
        <w:rPr>
          <w:sz w:val="24"/>
        </w:rPr>
      </w:pPr>
    </w:p>
    <w:bookmarkEnd w:id="2"/>
    <w:p w:rsidR="0016015B" w:rsidRDefault="0016015B">
      <w:pPr>
        <w:widowControl w:val="0"/>
        <w:autoSpaceDE w:val="0"/>
        <w:autoSpaceDN w:val="0"/>
        <w:ind w:right="-284"/>
        <w:jc w:val="center"/>
        <w:outlineLvl w:val="2"/>
        <w:rPr>
          <w:b/>
          <w:sz w:val="28"/>
          <w:szCs w:val="28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</w:t>
      </w:r>
      <w:r>
        <w:rPr>
          <w:b/>
          <w:sz w:val="26"/>
          <w:szCs w:val="26"/>
        </w:rPr>
        <w:t>ых и муниципальных услуг (функций)»</w:t>
      </w:r>
    </w:p>
    <w:p w:rsidR="0016015B" w:rsidRDefault="0016015B">
      <w:pPr>
        <w:pStyle w:val="af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</w:p>
    <w:p w:rsidR="0016015B" w:rsidRDefault="00E82758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Услуга предоставляется заявителю в соответствии </w:t>
      </w:r>
      <w:r>
        <w:rPr>
          <w:sz w:val="26"/>
          <w:szCs w:val="26"/>
        </w:rPr>
        <w:t xml:space="preserve">с категориями (признаками) заявителей, </w:t>
      </w:r>
      <w:r>
        <w:rPr>
          <w:rStyle w:val="11"/>
          <w:sz w:val="26"/>
          <w:szCs w:val="26"/>
        </w:rPr>
        <w:t>сведения о которых размещаются в реестре услуг и в федеральной государственной информационной системе «Единый портал государственных</w:t>
      </w:r>
      <w:r>
        <w:rPr>
          <w:rStyle w:val="11"/>
          <w:sz w:val="26"/>
          <w:szCs w:val="26"/>
        </w:rPr>
        <w:t xml:space="preserve"> и муниципальных услуг (функций)».</w:t>
      </w:r>
    </w:p>
    <w:p w:rsidR="0016015B" w:rsidRDefault="00E82758">
      <w:pPr>
        <w:pStyle w:val="af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lastRenderedPageBreak/>
        <w:t xml:space="preserve">Перечень </w:t>
      </w:r>
      <w:r>
        <w:rPr>
          <w:sz w:val="26"/>
          <w:szCs w:val="26"/>
        </w:rPr>
        <w:t xml:space="preserve">идентификаторов категорий (признаков) заявителей указан в соответствии </w:t>
      </w:r>
      <w:r>
        <w:rPr>
          <w:rFonts w:eastAsiaTheme="minorEastAsia"/>
          <w:sz w:val="26"/>
          <w:szCs w:val="26"/>
        </w:rPr>
        <w:t xml:space="preserve">с </w:t>
      </w:r>
      <w:hyperlink w:anchor="Приложениепризнаки" w:history="1">
        <w:r>
          <w:rPr>
            <w:rStyle w:val="a3"/>
            <w:rFonts w:eastAsiaTheme="minorEastAsia"/>
            <w:color w:val="auto"/>
            <w:sz w:val="26"/>
            <w:szCs w:val="26"/>
          </w:rPr>
          <w:t xml:space="preserve">приложением </w:t>
        </w:r>
        <w:proofErr w:type="gramStart"/>
        <w:r>
          <w:rPr>
            <w:rStyle w:val="a3"/>
            <w:rFonts w:eastAsiaTheme="minorEastAsia"/>
            <w:color w:val="auto"/>
            <w:sz w:val="26"/>
            <w:szCs w:val="26"/>
          </w:rPr>
          <w:t>2</w:t>
        </w:r>
      </w:hyperlink>
      <w:r>
        <w:rPr>
          <w:rFonts w:eastAsiaTheme="minorEastAsia"/>
          <w:sz w:val="26"/>
          <w:szCs w:val="26"/>
        </w:rPr>
        <w:t xml:space="preserve"> </w:t>
      </w:r>
      <w:hyperlink w:anchor="P319" w:tooltip="ПЕРЕЧЕНЬ"/>
      <w:r>
        <w:rPr>
          <w:rFonts w:eastAsiaTheme="minorEastAsia"/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настоящему Административному регламенту.</w:t>
      </w:r>
    </w:p>
    <w:p w:rsidR="0016015B" w:rsidRDefault="0016015B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6"/>
          <w:szCs w:val="26"/>
        </w:rPr>
      </w:pPr>
    </w:p>
    <w:p w:rsidR="0016015B" w:rsidRDefault="00E82758">
      <w:pPr>
        <w:widowControl w:val="0"/>
        <w:autoSpaceDE w:val="0"/>
        <w:autoSpaceDN w:val="0"/>
        <w:adjustRightInd w:val="0"/>
        <w:ind w:right="-284"/>
        <w:jc w:val="center"/>
        <w:rPr>
          <w:rFonts w:eastAsiaTheme="minorHAnsi"/>
          <w:b/>
          <w:sz w:val="26"/>
          <w:szCs w:val="26"/>
        </w:rPr>
      </w:pPr>
      <w:r>
        <w:rPr>
          <w:b/>
          <w:sz w:val="26"/>
          <w:szCs w:val="26"/>
        </w:rPr>
        <w:t>Ра</w:t>
      </w:r>
      <w:r>
        <w:rPr>
          <w:b/>
          <w:sz w:val="26"/>
          <w:szCs w:val="26"/>
        </w:rPr>
        <w:t xml:space="preserve">здел 2. </w:t>
      </w:r>
      <w:r>
        <w:rPr>
          <w:b/>
          <w:caps/>
          <w:sz w:val="26"/>
          <w:szCs w:val="26"/>
        </w:rPr>
        <w:t xml:space="preserve"> </w:t>
      </w:r>
      <w:r>
        <w:rPr>
          <w:rFonts w:eastAsiaTheme="minorHAnsi"/>
          <w:b/>
          <w:sz w:val="26"/>
          <w:szCs w:val="26"/>
        </w:rPr>
        <w:t>Стандарт предоставления муниципальной услуги</w:t>
      </w:r>
    </w:p>
    <w:p w:rsidR="0016015B" w:rsidRDefault="0016015B">
      <w:pPr>
        <w:ind w:right="-284"/>
        <w:contextualSpacing/>
        <w:jc w:val="center"/>
        <w:rPr>
          <w:rFonts w:eastAsiaTheme="minorHAnsi"/>
          <w:b/>
          <w:bCs/>
          <w:sz w:val="26"/>
          <w:szCs w:val="26"/>
        </w:rPr>
      </w:pPr>
    </w:p>
    <w:p w:rsidR="0016015B" w:rsidRDefault="00E82758">
      <w:pPr>
        <w:ind w:right="-284"/>
        <w:contextualSpacing/>
        <w:jc w:val="center"/>
        <w:rPr>
          <w:rFonts w:eastAsiaTheme="minorHAnsi"/>
          <w:b/>
          <w:bCs/>
          <w:sz w:val="26"/>
          <w:szCs w:val="26"/>
        </w:rPr>
      </w:pPr>
      <w:r>
        <w:rPr>
          <w:rFonts w:eastAsiaTheme="minorHAnsi"/>
          <w:b/>
          <w:bCs/>
          <w:sz w:val="26"/>
          <w:szCs w:val="26"/>
        </w:rPr>
        <w:t xml:space="preserve">2.1. Наименование </w:t>
      </w:r>
      <w:r>
        <w:rPr>
          <w:rFonts w:eastAsiaTheme="minorHAnsi"/>
          <w:b/>
          <w:bCs/>
          <w:sz w:val="26"/>
          <w:szCs w:val="26"/>
          <w:lang w:eastAsia="en-US"/>
        </w:rPr>
        <w:t>муниципальной</w:t>
      </w:r>
      <w:r>
        <w:rPr>
          <w:rFonts w:eastAsiaTheme="minorHAnsi"/>
          <w:b/>
          <w:bCs/>
          <w:sz w:val="26"/>
          <w:szCs w:val="26"/>
        </w:rPr>
        <w:t xml:space="preserve"> услуги</w:t>
      </w:r>
    </w:p>
    <w:p w:rsidR="0016015B" w:rsidRDefault="00E82758">
      <w:pPr>
        <w:ind w:right="-284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Выдача разрешений на вселение граждан в качестве членов семьи нанимателя в занимаемое им жилое помещение по договору социального найма</w:t>
      </w:r>
      <w:r>
        <w:rPr>
          <w:sz w:val="26"/>
          <w:szCs w:val="26"/>
        </w:rPr>
        <w:t>.</w:t>
      </w:r>
    </w:p>
    <w:p w:rsidR="0016015B" w:rsidRDefault="0016015B">
      <w:pPr>
        <w:ind w:right="-284"/>
        <w:contextualSpacing/>
        <w:jc w:val="center"/>
        <w:rPr>
          <w:sz w:val="26"/>
          <w:szCs w:val="26"/>
        </w:rPr>
      </w:pPr>
    </w:p>
    <w:p w:rsidR="0016015B" w:rsidRDefault="00E82758">
      <w:pPr>
        <w:spacing w:before="120" w:after="120"/>
        <w:ind w:right="-284" w:firstLine="70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>
        <w:rPr>
          <w:rFonts w:eastAsiaTheme="minorHAnsi" w:cstheme="minorBidi"/>
          <w:b/>
          <w:bCs/>
          <w:sz w:val="26"/>
          <w:szCs w:val="26"/>
        </w:rPr>
        <w:t xml:space="preserve">2.2. Наименование органа, предоставляющего </w:t>
      </w:r>
      <w:r>
        <w:rPr>
          <w:rFonts w:eastAsiaTheme="minorHAnsi" w:cstheme="minorBidi"/>
          <w:b/>
          <w:bCs/>
          <w:sz w:val="26"/>
          <w:szCs w:val="26"/>
          <w:lang w:eastAsia="en-US"/>
        </w:rPr>
        <w:t xml:space="preserve">муниципальную </w:t>
      </w:r>
      <w:r>
        <w:rPr>
          <w:rFonts w:eastAsiaTheme="minorHAnsi" w:cstheme="minorBidi"/>
          <w:b/>
          <w:bCs/>
          <w:sz w:val="26"/>
          <w:szCs w:val="26"/>
        </w:rPr>
        <w:t>услугу</w:t>
      </w:r>
    </w:p>
    <w:p w:rsidR="0016015B" w:rsidRDefault="00E82758">
      <w:pPr>
        <w:pStyle w:val="ConsPlusNormal0"/>
        <w:ind w:firstLine="540"/>
        <w:jc w:val="both"/>
      </w:pPr>
      <w:r>
        <w:rPr>
          <w:rFonts w:ascii="Times New Roman" w:eastAsiaTheme="minorHAnsi" w:hAnsi="Times New Roman"/>
          <w:bCs/>
          <w:sz w:val="26"/>
          <w:szCs w:val="26"/>
        </w:rPr>
        <w:t>Предоставление муниципально</w:t>
      </w:r>
      <w:r>
        <w:rPr>
          <w:rFonts w:ascii="Times New Roman" w:eastAsiaTheme="minorHAnsi" w:hAnsi="Times New Roman" w:cs="Times New Roman"/>
          <w:bCs/>
          <w:sz w:val="26"/>
          <w:szCs w:val="26"/>
        </w:rPr>
        <w:t xml:space="preserve">й услуги осуществляется </w:t>
      </w:r>
      <w:r>
        <w:rPr>
          <w:rFonts w:ascii="Times New Roman" w:hAnsi="Times New Roman" w:cs="Times New Roman"/>
          <w:sz w:val="24"/>
        </w:rPr>
        <w:t>администрацией Анивск</w:t>
      </w:r>
      <w:r>
        <w:rPr>
          <w:rFonts w:ascii="Times New Roman" w:hAnsi="Times New Roman" w:cs="Times New Roman"/>
          <w:sz w:val="24"/>
        </w:rPr>
        <w:t>ого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муниципального </w:t>
      </w:r>
      <w:r>
        <w:rPr>
          <w:rFonts w:ascii="Times New Roman" w:hAnsi="Times New Roman" w:cs="Times New Roman"/>
          <w:sz w:val="24"/>
        </w:rPr>
        <w:t>округ</w:t>
      </w:r>
      <w:r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в лице муниципального </w:t>
      </w:r>
      <w:r>
        <w:rPr>
          <w:rFonts w:ascii="Times New Roman" w:hAnsi="Times New Roman" w:cs="Times New Roman"/>
          <w:sz w:val="24"/>
        </w:rPr>
        <w:t>казённого</w:t>
      </w:r>
      <w:r>
        <w:rPr>
          <w:rFonts w:ascii="Times New Roman" w:hAnsi="Times New Roman" w:cs="Times New Roman"/>
          <w:sz w:val="24"/>
        </w:rPr>
        <w:t xml:space="preserve"> учреждения "Центр жилищных отношений" (далее - "Учреждение").</w:t>
      </w:r>
    </w:p>
    <w:p w:rsidR="0016015B" w:rsidRDefault="00E82758">
      <w:pPr>
        <w:pStyle w:val="af2"/>
        <w:tabs>
          <w:tab w:val="left" w:pos="1134"/>
        </w:tabs>
        <w:spacing w:after="0" w:line="240" w:lineRule="auto"/>
        <w:ind w:left="0" w:right="-284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>
        <w:rPr>
          <w:rFonts w:ascii="Times New Roman" w:eastAsiaTheme="minorHAnsi" w:hAnsi="Times New Roman"/>
          <w:bCs/>
          <w:sz w:val="26"/>
          <w:szCs w:val="26"/>
        </w:rPr>
        <w:t>.</w:t>
      </w:r>
    </w:p>
    <w:p w:rsidR="0016015B" w:rsidRDefault="0016015B">
      <w:pPr>
        <w:ind w:right="-284" w:firstLine="540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</w:p>
    <w:p w:rsidR="0016015B" w:rsidRDefault="00E82758">
      <w:pPr>
        <w:ind w:right="-284" w:firstLine="540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>
        <w:rPr>
          <w:rFonts w:eastAsiaTheme="minorHAnsi" w:cstheme="minorBidi"/>
          <w:b/>
          <w:bCs/>
          <w:sz w:val="26"/>
          <w:szCs w:val="26"/>
        </w:rPr>
        <w:t xml:space="preserve">2.3. Результат предоставления </w:t>
      </w:r>
      <w:r>
        <w:rPr>
          <w:rFonts w:eastAsiaTheme="minorHAnsi" w:cstheme="minorBidi"/>
          <w:b/>
          <w:bCs/>
          <w:sz w:val="26"/>
          <w:szCs w:val="26"/>
          <w:lang w:eastAsia="en-US"/>
        </w:rPr>
        <w:t>муниципальной</w:t>
      </w:r>
      <w:r>
        <w:rPr>
          <w:rFonts w:eastAsiaTheme="minorHAnsi" w:cstheme="minorBidi"/>
          <w:b/>
          <w:bCs/>
          <w:sz w:val="26"/>
          <w:szCs w:val="26"/>
        </w:rPr>
        <w:t xml:space="preserve"> услуги</w:t>
      </w:r>
    </w:p>
    <w:p w:rsidR="0016015B" w:rsidRDefault="0016015B">
      <w:pPr>
        <w:ind w:right="-284" w:firstLine="426"/>
        <w:contextualSpacing/>
        <w:jc w:val="both"/>
        <w:rPr>
          <w:rFonts w:eastAsiaTheme="minorHAnsi" w:cstheme="minorBidi"/>
          <w:bCs/>
          <w:sz w:val="26"/>
          <w:szCs w:val="26"/>
        </w:rPr>
      </w:pP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2.3.1. Результатом предоставления муниципальной услуги являются: </w:t>
      </w:r>
    </w:p>
    <w:p w:rsidR="0016015B" w:rsidRDefault="00E82758">
      <w:pPr>
        <w:pStyle w:val="ConsPlusNormal0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 положительном решении: разрешение на вселение граждан в качестве членов семьи нанимателя в занимаемое им жилое помещение по </w:t>
      </w:r>
      <w:r>
        <w:rPr>
          <w:rFonts w:ascii="Times New Roman" w:hAnsi="Times New Roman" w:cs="Times New Roman"/>
          <w:sz w:val="26"/>
          <w:szCs w:val="26"/>
        </w:rPr>
        <w:t>договору социального найма;</w:t>
      </w:r>
    </w:p>
    <w:p w:rsidR="0016015B" w:rsidRDefault="00E82758">
      <w:pPr>
        <w:pStyle w:val="ConsPlusNormal0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 отрицательном решении: решение об отказе на вселение граждан в качестве членов семьи нанимателя в занимаемое им жилое помещение по договору социального найма.</w:t>
      </w:r>
    </w:p>
    <w:p w:rsidR="0016015B" w:rsidRDefault="0016015B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 предоставляется </w:t>
      </w:r>
      <w:r>
        <w:rPr>
          <w:sz w:val="26"/>
          <w:szCs w:val="26"/>
          <w:shd w:val="clear" w:color="auto" w:fill="FFFFFF"/>
        </w:rPr>
        <w:t>по выбору заявителя</w:t>
      </w:r>
      <w:r>
        <w:rPr>
          <w:rStyle w:val="a6"/>
          <w:b w:val="0"/>
          <w:bCs w:val="0"/>
          <w:sz w:val="26"/>
          <w:szCs w:val="26"/>
          <w:shd w:val="clear" w:color="auto" w:fill="FFFFFF"/>
        </w:rPr>
        <w:t xml:space="preserve"> в форме документа на бумажном носителе, в электронной форме</w:t>
      </w:r>
      <w:r>
        <w:rPr>
          <w:sz w:val="26"/>
          <w:szCs w:val="26"/>
          <w:shd w:val="clear" w:color="auto" w:fill="FFFFFF"/>
        </w:rPr>
        <w:t>.</w:t>
      </w: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2.3.2. В результате предоставления муниципальной услуги реестровая запись не формируется.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2.3.3. Способы получения результата предоставления муниципальной услуги: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1) в форме документа на бумажно</w:t>
      </w:r>
      <w:r>
        <w:rPr>
          <w:rFonts w:eastAsiaTheme="minorEastAsia"/>
          <w:sz w:val="26"/>
          <w:szCs w:val="26"/>
        </w:rPr>
        <w:t>м носителе в Уполномоченном органе;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2) в форме документа на бумажном носителе почтовым отправлением заказным письмом по адресу, указанному в заявлении о предоставлении муниципальной услуги;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3) в форме электронного документа посредством региональной государ</w:t>
      </w:r>
      <w:r>
        <w:rPr>
          <w:rFonts w:eastAsiaTheme="minorEastAsia"/>
          <w:sz w:val="26"/>
          <w:szCs w:val="26"/>
        </w:rPr>
        <w:t>ственной информационной системе «Портал государственных и муниципальных услуг (функций) Сахалинской области»;</w:t>
      </w: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4) в соответствии с порядком, определенным соглашением, заключенным между Уполномоченным органом и МФЦ: в форме бумажного документа, поступившего </w:t>
      </w:r>
      <w:r>
        <w:rPr>
          <w:rFonts w:ascii="Times New Roman" w:hAnsi="Times New Roman"/>
          <w:sz w:val="26"/>
          <w:szCs w:val="26"/>
        </w:rPr>
        <w:t>из Уполномоченного органа, либо документа, составленного и заверенного МФЦ, подтверждающего содержание электронного документа, поступившего из Уполномоченного органа.</w:t>
      </w:r>
    </w:p>
    <w:p w:rsidR="0016015B" w:rsidRDefault="00E82758">
      <w:pPr>
        <w:spacing w:before="120" w:after="120"/>
        <w:ind w:right="-284" w:firstLine="53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>
        <w:rPr>
          <w:rFonts w:eastAsiaTheme="minorHAnsi" w:cstheme="minorBidi"/>
          <w:b/>
          <w:bCs/>
          <w:sz w:val="26"/>
          <w:szCs w:val="26"/>
        </w:rPr>
        <w:t xml:space="preserve">2.4. Срок предоставления </w:t>
      </w:r>
      <w:r>
        <w:rPr>
          <w:rFonts w:eastAsiaTheme="minorHAnsi" w:cstheme="minorBidi"/>
          <w:b/>
          <w:bCs/>
          <w:sz w:val="26"/>
          <w:szCs w:val="26"/>
          <w:lang w:eastAsia="en-US"/>
        </w:rPr>
        <w:t>муниципальной</w:t>
      </w:r>
      <w:r>
        <w:rPr>
          <w:rFonts w:eastAsiaTheme="minorHAnsi" w:cstheme="minorBidi"/>
          <w:b/>
          <w:bCs/>
          <w:sz w:val="26"/>
          <w:szCs w:val="26"/>
        </w:rPr>
        <w:t xml:space="preserve"> услуги </w:t>
      </w: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Максимальный срок предоставления муниципал</w:t>
      </w:r>
      <w:r>
        <w:rPr>
          <w:rFonts w:ascii="Times New Roman" w:hAnsi="Times New Roman"/>
          <w:sz w:val="26"/>
          <w:szCs w:val="26"/>
        </w:rPr>
        <w:t xml:space="preserve">ьной услуги – не </w:t>
      </w:r>
      <w:r>
        <w:rPr>
          <w:rFonts w:ascii="Times New Roman" w:hAnsi="Times New Roman"/>
          <w:sz w:val="26"/>
          <w:szCs w:val="26"/>
        </w:rPr>
        <w:t>должен</w:t>
      </w:r>
      <w:r>
        <w:rPr>
          <w:rFonts w:ascii="Times New Roman" w:hAnsi="Times New Roman"/>
          <w:sz w:val="26"/>
          <w:szCs w:val="26"/>
        </w:rPr>
        <w:t xml:space="preserve"> превышать 20</w:t>
      </w:r>
      <w:r>
        <w:rPr>
          <w:rFonts w:ascii="Times New Roman" w:hAnsi="Times New Roman"/>
          <w:sz w:val="26"/>
          <w:szCs w:val="26"/>
        </w:rPr>
        <w:t xml:space="preserve"> календарных дней со дня регистрации запроса и документов и (или) информации в Уполномоченном органе, МФЦ, Региональном портале </w:t>
      </w:r>
      <w:hyperlink w:anchor="пункт210" w:history="1">
        <w:r>
          <w:rPr>
            <w:rStyle w:val="a5"/>
            <w:rFonts w:ascii="Times New Roman" w:hAnsi="Times New Roman"/>
            <w:sz w:val="26"/>
            <w:szCs w:val="26"/>
          </w:rPr>
          <w:t>(с учетом положений пункта 2.10. настоящего регламента);</w:t>
        </w:r>
      </w:hyperlink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pStyle w:val="af3"/>
        <w:ind w:right="-284"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2.5. И</w:t>
      </w:r>
      <w:r>
        <w:rPr>
          <w:rFonts w:ascii="Times New Roman" w:hAnsi="Times New Roman"/>
          <w:b/>
          <w:sz w:val="26"/>
          <w:szCs w:val="26"/>
        </w:rPr>
        <w:t xml:space="preserve">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</w:t>
      </w:r>
      <w:r>
        <w:rPr>
          <w:rFonts w:ascii="Times New Roman" w:hAnsi="Times New Roman"/>
          <w:b/>
          <w:sz w:val="26"/>
          <w:szCs w:val="26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16015B" w:rsidRDefault="0016015B">
      <w:pPr>
        <w:pStyle w:val="af3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6015B" w:rsidRDefault="00E82758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2.5.1. Для получения муниципальной услуги заявитель обязан представить следующие </w:t>
      </w:r>
      <w:r>
        <w:rPr>
          <w:rFonts w:eastAsiaTheme="minorEastAsia"/>
          <w:sz w:val="26"/>
          <w:szCs w:val="26"/>
        </w:rPr>
        <w:t>документы:</w:t>
      </w:r>
    </w:p>
    <w:p w:rsidR="0016015B" w:rsidRDefault="00E827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Одновременно с заявлением заявитель и зарегистрированные совместно с ним в жилом помещении граждане старше 14 лет при личном обращении предъявляют документы, удостоверяющие личность, для удостоверения личности и сверки данных, указанных в заяв</w:t>
      </w:r>
      <w:r>
        <w:rPr>
          <w:rFonts w:ascii="Times New Roman" w:hAnsi="Times New Roman" w:cs="Times New Roman"/>
          <w:sz w:val="26"/>
          <w:szCs w:val="26"/>
        </w:rPr>
        <w:t>лении и письменных согласиях.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письменные </w:t>
      </w:r>
      <w:hyperlink w:anchor="P617" w:tooltip="                                 СОГЛАСИЕ">
        <w:r>
          <w:rPr>
            <w:rFonts w:ascii="Times New Roman" w:hAnsi="Times New Roman" w:cs="Times New Roman"/>
            <w:color w:val="0000FF"/>
            <w:sz w:val="26"/>
            <w:szCs w:val="26"/>
          </w:rPr>
          <w:t>согласия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всех зарегистрированных в жилом помещении граждан старше 14 лет (в том числе временно отсутствующих) на вселение гражданина в каче</w:t>
      </w:r>
      <w:r>
        <w:rPr>
          <w:rFonts w:ascii="Times New Roman" w:hAnsi="Times New Roman" w:cs="Times New Roman"/>
          <w:sz w:val="26"/>
          <w:szCs w:val="26"/>
        </w:rPr>
        <w:t xml:space="preserve">стве члена семьи по форме согласно приложению </w:t>
      </w:r>
      <w:r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 (в случае невозможности личного обращения указанных граждан одновременно с заявителем представляются нотариально заверенные согласия).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Дополнительно представляется до</w:t>
      </w:r>
      <w:r>
        <w:rPr>
          <w:rFonts w:ascii="Times New Roman" w:hAnsi="Times New Roman" w:cs="Times New Roman"/>
          <w:sz w:val="26"/>
          <w:szCs w:val="26"/>
        </w:rPr>
        <w:t>кумент(ы) о государственной регистрации актов гражданского состояния (свидетельство о рождении ребенка (детей), свидетельство о заключении брака, свидетельство об усыновлении (удочерении)), выданный(</w:t>
      </w:r>
      <w:proofErr w:type="spellStart"/>
      <w:r>
        <w:rPr>
          <w:rFonts w:ascii="Times New Roman" w:hAnsi="Times New Roman" w:cs="Times New Roman"/>
          <w:sz w:val="26"/>
          <w:szCs w:val="26"/>
        </w:rPr>
        <w:t>ые</w:t>
      </w:r>
      <w:proofErr w:type="spellEnd"/>
      <w:r>
        <w:rPr>
          <w:rFonts w:ascii="Times New Roman" w:hAnsi="Times New Roman" w:cs="Times New Roman"/>
          <w:sz w:val="26"/>
          <w:szCs w:val="26"/>
        </w:rPr>
        <w:t>) компетентными органами иностранного государства, и ег</w:t>
      </w:r>
      <w:r>
        <w:rPr>
          <w:rFonts w:ascii="Times New Roman" w:hAnsi="Times New Roman" w:cs="Times New Roman"/>
          <w:sz w:val="26"/>
          <w:szCs w:val="26"/>
        </w:rPr>
        <w:t>о (их) нотариально удостоверенный перевод на русский язык - в случае регистрации актов гражданского состояния за пределами Российской Федерации.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представления заявления и согласий представителем (представителями) заявителя и зарегистрированных в ж</w:t>
      </w:r>
      <w:r>
        <w:rPr>
          <w:rFonts w:ascii="Times New Roman" w:hAnsi="Times New Roman" w:cs="Times New Roman"/>
          <w:sz w:val="26"/>
          <w:szCs w:val="26"/>
        </w:rPr>
        <w:t>илом помещении граждан старше 14 лет дополнительно предъявляются документы, подтверждающие личность и полномочия представителя (представителей) заявителя и зарегистрированных в жилом помещении граждан старше 14 лет при взаимодействии с органами исполнитель</w:t>
      </w:r>
      <w:r>
        <w:rPr>
          <w:rFonts w:ascii="Times New Roman" w:hAnsi="Times New Roman" w:cs="Times New Roman"/>
          <w:sz w:val="26"/>
          <w:szCs w:val="26"/>
        </w:rPr>
        <w:t>ной власти, учреждениями и иными организациями при предоставлении муниципальной услуги.</w:t>
      </w:r>
    </w:p>
    <w:p w:rsidR="0016015B" w:rsidRDefault="0016015B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bookmarkStart w:id="3" w:name="P170"/>
      <w:bookmarkStart w:id="4" w:name="П252"/>
      <w:bookmarkEnd w:id="3"/>
      <w:r>
        <w:rPr>
          <w:rFonts w:eastAsiaTheme="minorEastAsia"/>
          <w:sz w:val="26"/>
          <w:szCs w:val="26"/>
        </w:rPr>
        <w:t>2.5.2. Заявитель в целях получения муниципальной услуги вправе представить по собственной инициативе следующие документы, необходимые для получения муниципальной услуг</w:t>
      </w:r>
      <w:r>
        <w:rPr>
          <w:rFonts w:eastAsiaTheme="minorEastAsia"/>
          <w:sz w:val="26"/>
          <w:szCs w:val="26"/>
        </w:rPr>
        <w:t>и, которые находятся в распоряжении государственных органов, органов местного самоуправления и иных органов, подлежащие представлению в рамках межведомственного взаимодействия: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документ о регистрации по месту жительства заявителя и членов его семьи, указ</w:t>
      </w:r>
      <w:r>
        <w:rPr>
          <w:rFonts w:ascii="Times New Roman" w:hAnsi="Times New Roman" w:cs="Times New Roman"/>
          <w:sz w:val="26"/>
          <w:szCs w:val="26"/>
        </w:rPr>
        <w:t>анных в заявлении;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документы, подтверждающие право пользования жилым помещением на условиях социального найма, являющимся постоянным местом жительства заявителя и членов его семьи, указанных в заявлении;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документы, подтверждающие родственные отношения </w:t>
      </w:r>
      <w:r>
        <w:rPr>
          <w:rFonts w:ascii="Times New Roman" w:hAnsi="Times New Roman" w:cs="Times New Roman"/>
          <w:sz w:val="26"/>
          <w:szCs w:val="26"/>
        </w:rPr>
        <w:t>заявителя и членов его семьи, указанных в заявлении (свидетельство(а) о рождении ребенка (детей), свидетельство о заключении брака, свидетельство об усыновлении (удочерении), свидетельство о перемене фамилии, имени, отчества, свидетельство о расторжении бр</w:t>
      </w:r>
      <w:r>
        <w:rPr>
          <w:rFonts w:ascii="Times New Roman" w:hAnsi="Times New Roman" w:cs="Times New Roman"/>
          <w:sz w:val="26"/>
          <w:szCs w:val="26"/>
        </w:rPr>
        <w:t>ака), - в случае регистрации актов гражданского состояния на территории Российской Федерации.</w:t>
      </w:r>
    </w:p>
    <w:bookmarkEnd w:id="4"/>
    <w:p w:rsidR="0016015B" w:rsidRDefault="00E82758">
      <w:pPr>
        <w:pStyle w:val="af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2.6.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</w:t>
      </w:r>
      <w:r>
        <w:rPr>
          <w:b/>
          <w:sz w:val="26"/>
          <w:szCs w:val="26"/>
        </w:rPr>
        <w:t>ой услуги</w:t>
      </w:r>
    </w:p>
    <w:p w:rsidR="0016015B" w:rsidRDefault="0016015B">
      <w:pPr>
        <w:pStyle w:val="af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Основанием для отказа </w:t>
      </w:r>
      <w:r>
        <w:rPr>
          <w:sz w:val="26"/>
          <w:szCs w:val="26"/>
        </w:rPr>
        <w:t>в приеме заявления о предоставлении муниципальной услуги и документов, необходимых для предоставления муниципальной услуги</w:t>
      </w:r>
      <w:r>
        <w:rPr>
          <w:rFonts w:eastAsiaTheme="minorEastAsia"/>
          <w:sz w:val="26"/>
          <w:szCs w:val="26"/>
        </w:rPr>
        <w:t xml:space="preserve"> является </w:t>
      </w:r>
      <w:proofErr w:type="spellStart"/>
      <w:r>
        <w:rPr>
          <w:sz w:val="26"/>
          <w:szCs w:val="26"/>
        </w:rPr>
        <w:t>непредъявление</w:t>
      </w:r>
      <w:proofErr w:type="spellEnd"/>
      <w:r>
        <w:rPr>
          <w:sz w:val="26"/>
          <w:szCs w:val="26"/>
        </w:rPr>
        <w:t xml:space="preserve"> паспорта или иного документа, удостоверяющего личность заявителя</w:t>
      </w:r>
      <w:r>
        <w:rPr>
          <w:sz w:val="26"/>
          <w:szCs w:val="26"/>
        </w:rPr>
        <w:t xml:space="preserve"> и совершенн</w:t>
      </w:r>
      <w:r>
        <w:rPr>
          <w:sz w:val="26"/>
          <w:szCs w:val="26"/>
        </w:rPr>
        <w:t>олетних членов его семьи</w:t>
      </w:r>
      <w:r>
        <w:rPr>
          <w:sz w:val="26"/>
          <w:szCs w:val="26"/>
        </w:rPr>
        <w:t xml:space="preserve">, в случае подачи запроса во время </w:t>
      </w:r>
      <w:r>
        <w:rPr>
          <w:sz w:val="26"/>
          <w:szCs w:val="26"/>
        </w:rPr>
        <w:t>приёма</w:t>
      </w:r>
      <w:r>
        <w:rPr>
          <w:sz w:val="26"/>
          <w:szCs w:val="26"/>
        </w:rPr>
        <w:t xml:space="preserve"> заявителя в Уполномоченном органе или МФЦ.</w:t>
      </w:r>
    </w:p>
    <w:p w:rsidR="0016015B" w:rsidRDefault="0016015B">
      <w:pPr>
        <w:pStyle w:val="af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2.7.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16015B" w:rsidRDefault="0016015B">
      <w:pPr>
        <w:pStyle w:val="af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2.7.1. Оснований для приостановления предоставления муниципальной услуги не предусмотрено.</w:t>
      </w:r>
    </w:p>
    <w:p w:rsidR="0016015B" w:rsidRDefault="00E82758">
      <w:pPr>
        <w:pStyle w:val="ConsPlusNormal0"/>
        <w:ind w:right="-284"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2.7.2. </w:t>
      </w:r>
      <w:r>
        <w:rPr>
          <w:rFonts w:ascii="Times New Roman" w:eastAsiaTheme="minorEastAsia" w:hAnsi="Times New Roman" w:cs="Times New Roman"/>
          <w:sz w:val="26"/>
          <w:szCs w:val="26"/>
        </w:rPr>
        <w:t>Основанием для отказа в предоставлении муниципальной услуги являются:</w:t>
      </w:r>
    </w:p>
    <w:p w:rsidR="0016015B" w:rsidRDefault="00E82758">
      <w:pPr>
        <w:shd w:val="clear" w:color="auto" w:fill="FFFFFF"/>
        <w:ind w:right="-284"/>
        <w:jc w:val="both"/>
        <w:rPr>
          <w:rFonts w:eastAsiaTheme="minorEastAsia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r>
        <w:rPr>
          <w:rFonts w:eastAsiaTheme="minorEastAsia"/>
          <w:sz w:val="26"/>
          <w:szCs w:val="26"/>
        </w:rPr>
        <w:t xml:space="preserve">несоответствие заявителя требованиям, установленным </w:t>
      </w:r>
      <w:bookmarkStart w:id="5" w:name="пункт"/>
      <w:r>
        <w:rPr>
          <w:rFonts w:eastAsiaTheme="minorEastAsia"/>
          <w:sz w:val="26"/>
          <w:szCs w:val="26"/>
        </w:rPr>
        <w:fldChar w:fldCharType="begin"/>
      </w:r>
      <w:r>
        <w:rPr>
          <w:rFonts w:eastAsiaTheme="minorEastAsia"/>
          <w:sz w:val="26"/>
          <w:szCs w:val="26"/>
        </w:rPr>
        <w:instrText xml:space="preserve"> HYPERLINK  \l "пункт1" </w:instrText>
      </w:r>
      <w:r>
        <w:rPr>
          <w:rFonts w:eastAsiaTheme="minorEastAsia"/>
          <w:sz w:val="26"/>
          <w:szCs w:val="26"/>
        </w:rPr>
        <w:fldChar w:fldCharType="separate"/>
      </w:r>
      <w:r>
        <w:rPr>
          <w:rStyle w:val="a5"/>
          <w:rFonts w:eastAsiaTheme="minorEastAsia"/>
          <w:sz w:val="26"/>
          <w:szCs w:val="26"/>
        </w:rPr>
        <w:t>в пункт</w:t>
      </w:r>
      <w:r>
        <w:rPr>
          <w:rStyle w:val="a5"/>
          <w:rFonts w:eastAsiaTheme="minorEastAsia"/>
          <w:sz w:val="26"/>
          <w:szCs w:val="26"/>
        </w:rPr>
        <w:t>е 1.</w:t>
      </w:r>
      <w:bookmarkEnd w:id="5"/>
      <w:r>
        <w:rPr>
          <w:rStyle w:val="a5"/>
          <w:rFonts w:eastAsiaTheme="minorEastAsia"/>
          <w:sz w:val="26"/>
          <w:szCs w:val="26"/>
        </w:rPr>
        <w:t>2</w:t>
      </w:r>
      <w:r>
        <w:rPr>
          <w:rFonts w:eastAsiaTheme="minorEastAsia"/>
          <w:sz w:val="26"/>
          <w:szCs w:val="26"/>
        </w:rPr>
        <w:fldChar w:fldCharType="end"/>
      </w:r>
      <w:r>
        <w:rPr>
          <w:rFonts w:eastAsiaTheme="minorEastAsia"/>
          <w:sz w:val="26"/>
          <w:szCs w:val="26"/>
        </w:rPr>
        <w:t xml:space="preserve"> настоящего Регламента;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2) непредставление оригиналов документов на момент вынесения решения о предоставлении результата муниципальной услуги, предусмотренных </w:t>
      </w:r>
      <w:hyperlink w:anchor="пункт251" w:tooltip="2.5. Исчерпывающий перечень документов, необходимых" w:history="1">
        <w:r>
          <w:rPr>
            <w:rStyle w:val="a5"/>
            <w:rFonts w:eastAsiaTheme="minorEastAsia"/>
            <w:sz w:val="26"/>
            <w:szCs w:val="26"/>
          </w:rPr>
          <w:t>пунктом</w:t>
        </w:r>
        <w:r>
          <w:rPr>
            <w:rStyle w:val="a5"/>
            <w:rFonts w:eastAsiaTheme="minorEastAsia"/>
            <w:sz w:val="26"/>
            <w:szCs w:val="26"/>
          </w:rPr>
          <w:t xml:space="preserve"> 2.5.1.</w:t>
        </w:r>
      </w:hyperlink>
      <w:r>
        <w:rPr>
          <w:rFonts w:eastAsiaTheme="minorEastAsia"/>
          <w:sz w:val="26"/>
          <w:szCs w:val="26"/>
        </w:rPr>
        <w:t xml:space="preserve"> настоящего Регламента; </w:t>
      </w:r>
    </w:p>
    <w:p w:rsidR="0016015B" w:rsidRDefault="00E82758">
      <w:pPr>
        <w:shd w:val="clear" w:color="auto" w:fill="FFFFFF"/>
        <w:ind w:right="-284"/>
        <w:jc w:val="both"/>
        <w:rPr>
          <w:color w:val="000000"/>
          <w:sz w:val="27"/>
          <w:szCs w:val="27"/>
        </w:rPr>
      </w:pPr>
      <w:r>
        <w:rPr>
          <w:rFonts w:eastAsiaTheme="minorEastAsia"/>
          <w:sz w:val="26"/>
          <w:szCs w:val="26"/>
        </w:rPr>
        <w:t xml:space="preserve">3) отсутствует один из документов, указанных в </w:t>
      </w:r>
      <w:hyperlink w:anchor="пункт251" w:tooltip="2.5. Исчерпывающий перечень документов, необходимых" w:history="1">
        <w:r>
          <w:rPr>
            <w:rStyle w:val="a5"/>
            <w:rFonts w:eastAsiaTheme="minorEastAsia"/>
            <w:sz w:val="26"/>
            <w:szCs w:val="26"/>
          </w:rPr>
          <w:t>пункте 2.5.1</w:t>
        </w:r>
      </w:hyperlink>
      <w:r>
        <w:rPr>
          <w:rFonts w:eastAsiaTheme="minorEastAsia"/>
          <w:sz w:val="26"/>
          <w:szCs w:val="26"/>
        </w:rPr>
        <w:t xml:space="preserve"> настоящего Регламента, предоставление которого является обязательным;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4</w:t>
      </w:r>
      <w:r>
        <w:rPr>
          <w:rFonts w:eastAsiaTheme="minorEastAsia"/>
          <w:sz w:val="26"/>
          <w:szCs w:val="26"/>
        </w:rPr>
        <w:t>) зая</w:t>
      </w:r>
      <w:r>
        <w:rPr>
          <w:rFonts w:eastAsiaTheme="minorEastAsia"/>
          <w:sz w:val="26"/>
          <w:szCs w:val="26"/>
        </w:rPr>
        <w:t>вление не содержит подписи и указания фамилии, имени, отчества заявителя и его почтового адреса для ответа;</w:t>
      </w:r>
    </w:p>
    <w:p w:rsidR="0016015B" w:rsidRDefault="00E82758">
      <w:pPr>
        <w:shd w:val="clear" w:color="auto" w:fill="FFFFFF"/>
        <w:ind w:right="-284"/>
        <w:jc w:val="both"/>
        <w:rPr>
          <w:color w:val="000000"/>
          <w:sz w:val="27"/>
          <w:szCs w:val="27"/>
        </w:rPr>
      </w:pPr>
      <w:r>
        <w:rPr>
          <w:rFonts w:eastAsiaTheme="minorEastAsia"/>
          <w:sz w:val="26"/>
          <w:szCs w:val="26"/>
        </w:rPr>
        <w:t>5</w:t>
      </w:r>
      <w:r>
        <w:rPr>
          <w:rFonts w:eastAsiaTheme="minorEastAsia"/>
          <w:sz w:val="26"/>
          <w:szCs w:val="26"/>
        </w:rPr>
        <w:t xml:space="preserve">) документы имеют </w:t>
      </w:r>
      <w:r>
        <w:rPr>
          <w:rFonts w:eastAsiaTheme="minorEastAsia"/>
          <w:sz w:val="26"/>
          <w:szCs w:val="26"/>
        </w:rPr>
        <w:t>серьёзные</w:t>
      </w:r>
      <w:r>
        <w:rPr>
          <w:rFonts w:eastAsiaTheme="minorEastAsia"/>
          <w:sz w:val="26"/>
          <w:szCs w:val="26"/>
        </w:rPr>
        <w:t xml:space="preserve"> повреждения, наличие которых не позволяет однозначно истолковать их содержание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6</w:t>
      </w:r>
      <w:r>
        <w:rPr>
          <w:rFonts w:eastAsiaTheme="minorEastAsia"/>
          <w:sz w:val="26"/>
          <w:szCs w:val="26"/>
        </w:rPr>
        <w:t xml:space="preserve">) заявление не </w:t>
      </w:r>
      <w:r>
        <w:rPr>
          <w:rFonts w:eastAsiaTheme="minorEastAsia"/>
          <w:sz w:val="26"/>
          <w:szCs w:val="26"/>
        </w:rPr>
        <w:t>поддаётся</w:t>
      </w:r>
      <w:r>
        <w:rPr>
          <w:rFonts w:eastAsiaTheme="minorEastAsia"/>
          <w:sz w:val="26"/>
          <w:szCs w:val="26"/>
        </w:rPr>
        <w:t xml:space="preserve"> прочтению, содержит нецензурные или оскорбительные выражения;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После устранения оснований для отказа в предоставлении муниципальной услуги заявитель (представитель) вправе повторно обратиться за получением муниципальной услуги.</w:t>
      </w:r>
    </w:p>
    <w:p w:rsidR="0016015B" w:rsidRDefault="00E82758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Непредставление заявителем д</w:t>
      </w:r>
      <w:r>
        <w:rPr>
          <w:rFonts w:eastAsiaTheme="minorEastAsia"/>
          <w:sz w:val="26"/>
          <w:szCs w:val="26"/>
        </w:rPr>
        <w:t>окументов, которые он вправе представить по собственной инициативе, не является основанием для отказа в предоставлении услуги.</w:t>
      </w:r>
    </w:p>
    <w:p w:rsidR="0016015B" w:rsidRDefault="0016015B">
      <w:pPr>
        <w:pStyle w:val="ab"/>
        <w:tabs>
          <w:tab w:val="left" w:pos="0"/>
        </w:tabs>
        <w:ind w:right="23" w:firstLine="425"/>
        <w:contextualSpacing/>
        <w:rPr>
          <w:sz w:val="28"/>
          <w:szCs w:val="28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2.8. Размер платы, взимаемой с заявителя при предоставлении муниципальной услуги, и способы ее взимания</w:t>
      </w:r>
    </w:p>
    <w:p w:rsidR="0016015B" w:rsidRDefault="0016015B">
      <w:pPr>
        <w:pStyle w:val="ConsPlusNormal0"/>
        <w:shd w:val="clear" w:color="auto" w:fill="FFFFFF" w:themeFill="background1"/>
        <w:ind w:right="-284"/>
        <w:jc w:val="center"/>
        <w:rPr>
          <w:rFonts w:ascii="Times New Roman" w:hAnsi="Times New Roman"/>
          <w:b/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  Взимание государственной пошлины или иной платы за предоставление муниципальной услуги не предусмотрено. </w:t>
      </w:r>
    </w:p>
    <w:p w:rsidR="0016015B" w:rsidRDefault="0016015B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:rsidR="0016015B" w:rsidRDefault="00E82758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2.9. Максимальный срок ожидания в очереди при подаче</w:t>
      </w:r>
    </w:p>
    <w:p w:rsidR="0016015B" w:rsidRDefault="00E82758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заявителем запроса о предоставлении муниципальной услуги</w:t>
      </w:r>
      <w:r>
        <w:rPr>
          <w:sz w:val="26"/>
          <w:szCs w:val="26"/>
        </w:rPr>
        <w:t xml:space="preserve"> </w:t>
      </w:r>
    </w:p>
    <w:p w:rsidR="0016015B" w:rsidRDefault="00E82758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и при получении результата предостав</w:t>
      </w:r>
      <w:r>
        <w:rPr>
          <w:b/>
          <w:bCs/>
          <w:sz w:val="26"/>
          <w:szCs w:val="26"/>
        </w:rPr>
        <w:t>ления</w:t>
      </w:r>
      <w:r>
        <w:rPr>
          <w:sz w:val="26"/>
          <w:szCs w:val="26"/>
        </w:rPr>
        <w:t xml:space="preserve"> </w:t>
      </w:r>
    </w:p>
    <w:p w:rsidR="0016015B" w:rsidRDefault="00E82758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муниципальной услуги в случае обращения заявителя</w:t>
      </w:r>
      <w:r>
        <w:rPr>
          <w:sz w:val="26"/>
          <w:szCs w:val="26"/>
        </w:rPr>
        <w:t xml:space="preserve"> </w:t>
      </w:r>
    </w:p>
    <w:p w:rsidR="0016015B" w:rsidRDefault="00E82758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непосредственно в орган, предоставляющий</w:t>
      </w:r>
      <w:r>
        <w:rPr>
          <w:sz w:val="26"/>
          <w:szCs w:val="26"/>
        </w:rPr>
        <w:t xml:space="preserve"> </w:t>
      </w:r>
    </w:p>
    <w:p w:rsidR="0016015B" w:rsidRDefault="00E82758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муниципальную услугу, или МФЦ</w:t>
      </w:r>
      <w:r>
        <w:rPr>
          <w:sz w:val="26"/>
          <w:szCs w:val="26"/>
        </w:rPr>
        <w:t xml:space="preserve"> </w:t>
      </w:r>
    </w:p>
    <w:p w:rsidR="0016015B" w:rsidRDefault="00E82758">
      <w:pPr>
        <w:pStyle w:val="a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  </w:t>
      </w:r>
    </w:p>
    <w:p w:rsidR="0016015B" w:rsidRDefault="00E82758">
      <w:pPr>
        <w:pStyle w:val="af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2.9.1. Максимальный срок ожидания в очереди при подаче запроса: </w:t>
      </w:r>
    </w:p>
    <w:p w:rsidR="0016015B" w:rsidRDefault="00E82758">
      <w:pPr>
        <w:pStyle w:val="af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Уполномоченном органе, в МФЦ - 15 минут; </w:t>
      </w:r>
    </w:p>
    <w:p w:rsidR="0016015B" w:rsidRDefault="00E82758">
      <w:pPr>
        <w:pStyle w:val="af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>
        <w:rPr>
          <w:sz w:val="26"/>
          <w:szCs w:val="26"/>
        </w:rPr>
        <w:t>посредством Регионального портала - не предусмотрен;</w:t>
      </w:r>
    </w:p>
    <w:p w:rsidR="0016015B" w:rsidRDefault="00E82758">
      <w:pPr>
        <w:pStyle w:val="af"/>
        <w:spacing w:before="0" w:beforeAutospacing="0" w:after="0" w:afterAutospacing="0"/>
        <w:ind w:right="-284"/>
        <w:jc w:val="both"/>
        <w:rPr>
          <w:b/>
          <w:bCs/>
          <w:sz w:val="26"/>
          <w:szCs w:val="26"/>
        </w:rPr>
      </w:pPr>
      <w:r>
        <w:rPr>
          <w:rStyle w:val="a6"/>
          <w:b w:val="0"/>
          <w:bCs w:val="0"/>
          <w:color w:val="333333"/>
          <w:sz w:val="26"/>
          <w:szCs w:val="26"/>
          <w:shd w:val="clear" w:color="auto" w:fill="FFFFFF"/>
        </w:rPr>
        <w:t>- при подаче запроса почтовым отправлением- не предусмотрен.</w:t>
      </w:r>
    </w:p>
    <w:p w:rsidR="0016015B" w:rsidRDefault="00E82758">
      <w:pPr>
        <w:pStyle w:val="af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2.9.2. Максимальный срок ожидания в очереди при получении результата Услуги: </w:t>
      </w:r>
    </w:p>
    <w:p w:rsidR="0016015B" w:rsidRDefault="00E82758">
      <w:pPr>
        <w:pStyle w:val="af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Уполномоченном органе, в МФЦ - 15 минут; </w:t>
      </w:r>
    </w:p>
    <w:p w:rsidR="0016015B" w:rsidRDefault="00E82758">
      <w:pPr>
        <w:pStyle w:val="af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- посредством Реги</w:t>
      </w:r>
      <w:r>
        <w:rPr>
          <w:sz w:val="26"/>
          <w:szCs w:val="26"/>
        </w:rPr>
        <w:t xml:space="preserve">онального портала - не предусмотрен; </w:t>
      </w:r>
    </w:p>
    <w:p w:rsidR="0016015B" w:rsidRDefault="00E82758">
      <w:pPr>
        <w:pStyle w:val="af"/>
        <w:spacing w:before="0" w:beforeAutospacing="0" w:after="0" w:afterAutospacing="0"/>
        <w:ind w:right="-284"/>
        <w:jc w:val="both"/>
        <w:rPr>
          <w:b/>
          <w:bCs/>
          <w:sz w:val="26"/>
          <w:szCs w:val="26"/>
        </w:rPr>
      </w:pPr>
      <w:r>
        <w:rPr>
          <w:rStyle w:val="a6"/>
          <w:b w:val="0"/>
          <w:bCs w:val="0"/>
          <w:color w:val="333333"/>
          <w:sz w:val="26"/>
          <w:szCs w:val="26"/>
          <w:shd w:val="clear" w:color="auto" w:fill="FFFFFF"/>
        </w:rPr>
        <w:t>- при получении результата почтовым отправлением - не предусмотрен.</w:t>
      </w:r>
    </w:p>
    <w:p w:rsidR="0016015B" w:rsidRDefault="0016015B">
      <w:pPr>
        <w:ind w:right="-284"/>
        <w:jc w:val="center"/>
        <w:rPr>
          <w:rFonts w:ascii="Arial" w:hAnsi="Arial" w:cs="Arial"/>
          <w:b/>
          <w:bCs/>
        </w:rPr>
      </w:pPr>
    </w:p>
    <w:p w:rsidR="0016015B" w:rsidRDefault="0016015B">
      <w:pPr>
        <w:ind w:right="-284"/>
        <w:jc w:val="center"/>
        <w:rPr>
          <w:b/>
          <w:bCs/>
          <w:sz w:val="26"/>
          <w:szCs w:val="26"/>
        </w:rPr>
      </w:pPr>
      <w:bookmarkStart w:id="6" w:name="пункт210"/>
    </w:p>
    <w:p w:rsidR="0016015B" w:rsidRDefault="0016015B">
      <w:pPr>
        <w:ind w:right="-284"/>
        <w:jc w:val="center"/>
        <w:rPr>
          <w:b/>
          <w:bCs/>
          <w:sz w:val="26"/>
          <w:szCs w:val="26"/>
        </w:rPr>
      </w:pPr>
    </w:p>
    <w:p w:rsidR="0016015B" w:rsidRDefault="00E82758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2.10. Срок регистрации запроса заявителя</w:t>
      </w:r>
    </w:p>
    <w:p w:rsidR="0016015B" w:rsidRDefault="00E82758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 предоставлении муниципальной услуги</w:t>
      </w:r>
      <w:r>
        <w:rPr>
          <w:sz w:val="26"/>
          <w:szCs w:val="26"/>
        </w:rPr>
        <w:t xml:space="preserve"> </w:t>
      </w:r>
    </w:p>
    <w:p w:rsidR="0016015B" w:rsidRDefault="00E82758">
      <w:pPr>
        <w:spacing w:line="288" w:lineRule="atLeast"/>
        <w:ind w:right="-284"/>
        <w:rPr>
          <w:sz w:val="26"/>
          <w:szCs w:val="26"/>
        </w:rPr>
      </w:pPr>
      <w:r>
        <w:rPr>
          <w:sz w:val="26"/>
          <w:szCs w:val="26"/>
        </w:rPr>
        <w:t xml:space="preserve">  </w:t>
      </w:r>
    </w:p>
    <w:p w:rsidR="0016015B" w:rsidRDefault="00E82758">
      <w:pPr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>2.10.1. Регистрация Уполномоченным органом запроса и документов и (или) информации, необходимых для предоставления муниципальной услуги, в случае их подачи в Уполномоченном органе, при наличии технической возможности - посредством Регионального портала (за</w:t>
      </w:r>
      <w:r>
        <w:rPr>
          <w:sz w:val="26"/>
          <w:szCs w:val="26"/>
        </w:rPr>
        <w:t xml:space="preserve"> исключением случаев, предусмотренных </w:t>
      </w:r>
      <w:hyperlink w:anchor="p4" w:history="1">
        <w:r>
          <w:rPr>
            <w:color w:val="0000FF"/>
            <w:sz w:val="26"/>
            <w:szCs w:val="26"/>
            <w:u w:val="single"/>
          </w:rPr>
          <w:t>пунктом 2.10.2</w:t>
        </w:r>
      </w:hyperlink>
      <w:r>
        <w:rPr>
          <w:sz w:val="26"/>
          <w:szCs w:val="26"/>
        </w:rPr>
        <w:t xml:space="preserve"> настоящего административного регламента), осуществляется в день поступления запроса. </w:t>
      </w:r>
    </w:p>
    <w:p w:rsidR="0016015B" w:rsidRDefault="00E82758">
      <w:pPr>
        <w:ind w:right="-142" w:firstLine="539"/>
        <w:jc w:val="both"/>
        <w:rPr>
          <w:sz w:val="26"/>
          <w:szCs w:val="26"/>
        </w:rPr>
      </w:pPr>
      <w:bookmarkStart w:id="7" w:name="p4"/>
      <w:bookmarkStart w:id="8" w:name="абзац2"/>
      <w:bookmarkEnd w:id="7"/>
      <w:r>
        <w:rPr>
          <w:sz w:val="26"/>
          <w:szCs w:val="26"/>
        </w:rPr>
        <w:t>Регистрация Уполномоченным органом запроса и документов и информации, необходимых для предостав</w:t>
      </w:r>
      <w:r>
        <w:rPr>
          <w:sz w:val="26"/>
          <w:szCs w:val="26"/>
        </w:rPr>
        <w:t>ления Услуги, в случае их подачи посредством Регионального портала вне графика рабочего времени, установленного в Уполномоченном органе, осуществляется в первый рабочий день, следующий за днем их поступления в Уполномоченный орган.</w:t>
      </w:r>
    </w:p>
    <w:bookmarkEnd w:id="8"/>
    <w:p w:rsidR="0016015B" w:rsidRDefault="00E82758">
      <w:pPr>
        <w:ind w:right="-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2.10.2. Регистрация запр</w:t>
      </w:r>
      <w:r>
        <w:rPr>
          <w:sz w:val="26"/>
          <w:szCs w:val="26"/>
        </w:rPr>
        <w:t xml:space="preserve">оса и документов и (или) информации, необходимых для предоставления муниципальной услуги в МФЦ, осуществляется в день поступления запроса в МФЦ. </w:t>
      </w:r>
    </w:p>
    <w:bookmarkEnd w:id="6"/>
    <w:p w:rsidR="0016015B" w:rsidRDefault="0016015B">
      <w:pPr>
        <w:jc w:val="center"/>
        <w:rPr>
          <w:b/>
          <w:bCs/>
          <w:sz w:val="26"/>
          <w:szCs w:val="26"/>
        </w:rPr>
      </w:pPr>
    </w:p>
    <w:p w:rsidR="0016015B" w:rsidRDefault="00E82758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2.11. Требования к помещениям,</w:t>
      </w:r>
    </w:p>
    <w:p w:rsidR="0016015B" w:rsidRDefault="00E82758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в которых предоставляется муниципальная услуга</w:t>
      </w:r>
      <w:r>
        <w:rPr>
          <w:sz w:val="26"/>
          <w:szCs w:val="26"/>
        </w:rPr>
        <w:t xml:space="preserve"> </w:t>
      </w:r>
    </w:p>
    <w:p w:rsidR="0016015B" w:rsidRDefault="00E82758">
      <w:pPr>
        <w:spacing w:line="288" w:lineRule="atLeast"/>
        <w:rPr>
          <w:sz w:val="26"/>
          <w:szCs w:val="26"/>
        </w:rPr>
      </w:pPr>
      <w:r>
        <w:rPr>
          <w:sz w:val="26"/>
          <w:szCs w:val="26"/>
        </w:rPr>
        <w:t xml:space="preserve">  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Требования к помещениям, в </w:t>
      </w:r>
      <w:r>
        <w:rPr>
          <w:sz w:val="26"/>
          <w:szCs w:val="26"/>
        </w:rPr>
        <w:t>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</w:t>
      </w:r>
      <w:r>
        <w:rPr>
          <w:sz w:val="26"/>
          <w:szCs w:val="26"/>
        </w:rPr>
        <w:t>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Уполномоченного органа в сети «Интернет» по ад</w:t>
      </w:r>
      <w:r>
        <w:rPr>
          <w:sz w:val="26"/>
          <w:szCs w:val="26"/>
        </w:rPr>
        <w:t>ресу (</w:t>
      </w:r>
      <w:bookmarkStart w:id="9" w:name="_Hlk207791647"/>
      <w:bookmarkStart w:id="10" w:name="_Hlk207792752"/>
      <w:r>
        <w:rPr>
          <w:color w:val="0000FF"/>
          <w:sz w:val="26"/>
          <w:szCs w:val="26"/>
        </w:rPr>
        <w:fldChar w:fldCharType="begin"/>
      </w:r>
      <w:r>
        <w:rPr>
          <w:color w:val="0000FF"/>
          <w:sz w:val="26"/>
          <w:szCs w:val="26"/>
        </w:rPr>
        <w:instrText xml:space="preserve"> HYPERLINK "https://myaniva.gosuslugi.ru/" \t "_blank" </w:instrText>
      </w:r>
      <w:r>
        <w:rPr>
          <w:color w:val="0000FF"/>
          <w:sz w:val="26"/>
          <w:szCs w:val="26"/>
        </w:rPr>
        <w:fldChar w:fldCharType="separate"/>
      </w:r>
      <w:r>
        <w:rPr>
          <w:color w:val="0000FF"/>
          <w:sz w:val="26"/>
          <w:szCs w:val="26"/>
          <w:shd w:val="clear" w:color="auto" w:fill="FFFFFF"/>
        </w:rPr>
        <w:t>https://myaniva.gosuslugi.ru</w:t>
      </w:r>
      <w:r>
        <w:rPr>
          <w:color w:val="0000FF"/>
          <w:sz w:val="26"/>
          <w:szCs w:val="26"/>
        </w:rPr>
        <w:fldChar w:fldCharType="end"/>
      </w:r>
      <w:bookmarkEnd w:id="9"/>
      <w:bookmarkEnd w:id="10"/>
      <w:r>
        <w:rPr>
          <w:sz w:val="26"/>
          <w:szCs w:val="26"/>
        </w:rPr>
        <w:t xml:space="preserve">), а также на Региональном портале государственных и муниципальных услуг. </w:t>
      </w:r>
    </w:p>
    <w:p w:rsidR="0016015B" w:rsidRDefault="0016015B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</w:p>
    <w:p w:rsidR="0016015B" w:rsidRDefault="00E82758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2.12. Показатели качества и доступности</w:t>
      </w:r>
      <w:r>
        <w:rPr>
          <w:sz w:val="26"/>
          <w:szCs w:val="26"/>
        </w:rPr>
        <w:t xml:space="preserve"> </w:t>
      </w:r>
    </w:p>
    <w:p w:rsidR="0016015B" w:rsidRDefault="00E82758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муниципальной услуги</w:t>
      </w:r>
      <w:r>
        <w:rPr>
          <w:sz w:val="26"/>
          <w:szCs w:val="26"/>
        </w:rPr>
        <w:t xml:space="preserve"> </w:t>
      </w:r>
    </w:p>
    <w:p w:rsidR="0016015B" w:rsidRDefault="00E82758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  </w:t>
      </w:r>
      <w:r>
        <w:rPr>
          <w:sz w:val="26"/>
          <w:szCs w:val="26"/>
        </w:rPr>
        <w:tab/>
        <w:t>Перечень показателей д</w:t>
      </w:r>
      <w:r>
        <w:rPr>
          <w:sz w:val="26"/>
          <w:szCs w:val="26"/>
        </w:rPr>
        <w:t>оступности и качества муниципальной услуги, в том числе о доступности электронных форм документов, необходимых для предоставления Услуги, возможности подачи заявления и документов в электронной форме, своевременности предоставления Услуги (отсутствии наруш</w:t>
      </w:r>
      <w:r>
        <w:rPr>
          <w:sz w:val="26"/>
          <w:szCs w:val="26"/>
        </w:rPr>
        <w:t>ений сроков предоставления Услуги),  удобстве информирования заявителя о ходе предоставления Услуги, а также получения результата предоставления Услуги, размещен на официальном сайте Уполномоченного органа в сети «Интернет» (</w:t>
      </w:r>
      <w:hyperlink r:id="rId12" w:tgtFrame="_blank" w:history="1">
        <w:r>
          <w:rPr>
            <w:color w:val="0000FF"/>
            <w:sz w:val="26"/>
            <w:szCs w:val="26"/>
            <w:shd w:val="clear" w:color="auto" w:fill="FFFFFF"/>
          </w:rPr>
          <w:t>https://myaniva.gosuslugi.ru</w:t>
        </w:r>
      </w:hyperlink>
      <w:r>
        <w:rPr>
          <w:sz w:val="26"/>
          <w:szCs w:val="26"/>
        </w:rPr>
        <w:t xml:space="preserve">), а также на Региональном портале государственных и муниципальных услуг. </w:t>
      </w:r>
    </w:p>
    <w:p w:rsidR="0016015B" w:rsidRDefault="0016015B">
      <w:pPr>
        <w:pStyle w:val="ConsPlusNormal0"/>
        <w:ind w:right="-284" w:firstLine="426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2.13. Иные требования к предоставлению</w:t>
      </w:r>
    </w:p>
    <w:p w:rsidR="0016015B" w:rsidRDefault="00E82758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муниципальной услуги, в том числе учитывающие особенности</w:t>
      </w:r>
      <w:r>
        <w:rPr>
          <w:sz w:val="26"/>
          <w:szCs w:val="26"/>
        </w:rPr>
        <w:t xml:space="preserve"> </w:t>
      </w:r>
    </w:p>
    <w:p w:rsidR="0016015B" w:rsidRDefault="00E82758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предоставления </w:t>
      </w:r>
      <w:r>
        <w:rPr>
          <w:b/>
          <w:bCs/>
          <w:sz w:val="26"/>
          <w:szCs w:val="26"/>
        </w:rPr>
        <w:t>муниципальной услуги в многофункциональных</w:t>
      </w:r>
      <w:r>
        <w:rPr>
          <w:sz w:val="26"/>
          <w:szCs w:val="26"/>
        </w:rPr>
        <w:t xml:space="preserve"> </w:t>
      </w:r>
    </w:p>
    <w:p w:rsidR="0016015B" w:rsidRDefault="00E82758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центрах и особенности предоставления муниципальной услуги</w:t>
      </w:r>
      <w:r>
        <w:rPr>
          <w:sz w:val="26"/>
          <w:szCs w:val="26"/>
        </w:rPr>
        <w:t xml:space="preserve"> </w:t>
      </w:r>
    </w:p>
    <w:p w:rsidR="0016015B" w:rsidRDefault="00E82758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в электронной форме</w:t>
      </w:r>
      <w:r>
        <w:rPr>
          <w:sz w:val="26"/>
          <w:szCs w:val="26"/>
        </w:rPr>
        <w:t xml:space="preserve"> </w:t>
      </w:r>
    </w:p>
    <w:p w:rsidR="0016015B" w:rsidRDefault="00E82758">
      <w:pPr>
        <w:ind w:right="-284"/>
        <w:rPr>
          <w:sz w:val="26"/>
          <w:szCs w:val="26"/>
        </w:rPr>
      </w:pPr>
      <w:r>
        <w:rPr>
          <w:sz w:val="26"/>
          <w:szCs w:val="26"/>
        </w:rPr>
        <w:t xml:space="preserve">  </w:t>
      </w:r>
    </w:p>
    <w:p w:rsidR="0016015B" w:rsidRDefault="00E82758">
      <w:pPr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2.13.1. Услуги, которые являются необходимыми и обязательными для предоставления муниципальной услуги, отсутствуют. </w:t>
      </w:r>
    </w:p>
    <w:p w:rsidR="0016015B" w:rsidRDefault="00E82758">
      <w:pPr>
        <w:tabs>
          <w:tab w:val="left" w:pos="1560"/>
        </w:tabs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2.13.2. Инфо</w:t>
      </w:r>
      <w:r>
        <w:rPr>
          <w:sz w:val="26"/>
          <w:szCs w:val="26"/>
        </w:rPr>
        <w:t xml:space="preserve">рмационные системы, используемые для предоставления муниципальной услуги: </w:t>
      </w:r>
    </w:p>
    <w:p w:rsidR="0016015B" w:rsidRDefault="00E82758">
      <w:pPr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Федеральная государственная информационная система «Единая система межведомственного электронного взаимодействия (далее - СМЭВ); </w:t>
      </w:r>
    </w:p>
    <w:p w:rsidR="0016015B" w:rsidRDefault="00E82758">
      <w:pPr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2.13.3. Предоставление муниципальной услуги в МФЦ </w:t>
      </w:r>
      <w:r>
        <w:rPr>
          <w:sz w:val="26"/>
          <w:szCs w:val="26"/>
        </w:rPr>
        <w:t xml:space="preserve">осуществляется в соответствии с соглашением о взаимодействии, заключенным между администрацией Анивского муниципального округа Сахалинской области и МФЦ (далее - соглашение о взаимодействии), с момента вступления в силу указанного соглашения. </w:t>
      </w:r>
    </w:p>
    <w:p w:rsidR="0016015B" w:rsidRDefault="00E82758">
      <w:pPr>
        <w:pStyle w:val="ConsPlusNormal0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</w:t>
      </w:r>
      <w:r>
        <w:rPr>
          <w:rFonts w:ascii="Times New Roman" w:hAnsi="Times New Roman" w:cs="Times New Roman"/>
          <w:sz w:val="26"/>
          <w:szCs w:val="26"/>
        </w:rPr>
        <w:t>ие муниципальной услуги в МФЦ осуществляется в части приема запроса (заявления) и документов на предоставление муниципальной услуги.</w:t>
      </w:r>
    </w:p>
    <w:p w:rsidR="0016015B" w:rsidRDefault="00E82758">
      <w:pPr>
        <w:pStyle w:val="ConsPlusNormal0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МФЦ могут принимать решение об отказе в приеме запроса (заявления) о предоставлении муниципальной услуги и документов и </w:t>
      </w:r>
      <w:r>
        <w:rPr>
          <w:rFonts w:ascii="Times New Roman" w:hAnsi="Times New Roman" w:cs="Times New Roman"/>
          <w:sz w:val="26"/>
          <w:szCs w:val="26"/>
        </w:rPr>
        <w:t>(или) информации, необходимых для ее предоставления.</w:t>
      </w:r>
    </w:p>
    <w:p w:rsidR="0016015B" w:rsidRDefault="00E82758">
      <w:pPr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Выдача заявителю результата предоставления муниципальной услуги в МФЦ производится на бумажном носителе, подтверждающем содержание электронных документов, направленных в МФЦ Уполномоченным органом по ре</w:t>
      </w:r>
      <w:r>
        <w:rPr>
          <w:sz w:val="26"/>
          <w:szCs w:val="26"/>
        </w:rPr>
        <w:t>зультатам предоставления муниципальной услуги, либо документа, составленного и заверенного МФЦ, подтверждающего содержание электронного документа, поступившего из Уполномоченного органа.</w:t>
      </w:r>
    </w:p>
    <w:p w:rsidR="0016015B" w:rsidRDefault="00E82758">
      <w:pPr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2.13.4. При наличии технической возможности предоставление муниципаль</w:t>
      </w:r>
      <w:r>
        <w:rPr>
          <w:sz w:val="26"/>
          <w:szCs w:val="26"/>
        </w:rPr>
        <w:t xml:space="preserve">ной услуги в электронной форме осуществляется посредством Регионального портала государственных и муниципальных услуг с учетом </w:t>
      </w:r>
      <w:hyperlink r:id="rId13" w:history="1">
        <w:r>
          <w:rPr>
            <w:sz w:val="26"/>
            <w:szCs w:val="26"/>
            <w:u w:val="single"/>
          </w:rPr>
          <w:t>Требований</w:t>
        </w:r>
      </w:hyperlink>
      <w:r>
        <w:rPr>
          <w:sz w:val="26"/>
          <w:szCs w:val="26"/>
        </w:rPr>
        <w:t xml:space="preserve"> к пре</w:t>
      </w:r>
      <w:r>
        <w:rPr>
          <w:sz w:val="26"/>
          <w:szCs w:val="26"/>
        </w:rPr>
        <w:t xml:space="preserve">доставлению в электронной форме государственных и муниципальных услуг, утвержденных постановлением Правительства РФ от 26.03.2016 N 236. </w:t>
      </w:r>
    </w:p>
    <w:p w:rsidR="0016015B" w:rsidRDefault="0016015B">
      <w:pPr>
        <w:ind w:right="-284" w:firstLine="540"/>
        <w:jc w:val="both"/>
        <w:rPr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Раздел 3. СОСТАВ, ПОСЛЕДОВАТЕЛЬНОСТЬ И СРОКИ ВЫПОЛНЕНИЯ</w:t>
      </w:r>
    </w:p>
    <w:p w:rsidR="0016015B" w:rsidRDefault="00E82758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АДМИНИСТРАТИВНЫХ ПРОЦЕДУР</w:t>
      </w:r>
      <w:r>
        <w:rPr>
          <w:sz w:val="26"/>
          <w:szCs w:val="26"/>
        </w:rPr>
        <w:t xml:space="preserve"> </w:t>
      </w:r>
    </w:p>
    <w:p w:rsidR="0016015B" w:rsidRDefault="00E82758">
      <w:pPr>
        <w:pStyle w:val="af"/>
        <w:spacing w:before="0" w:beforeAutospacing="0" w:after="0" w:afterAutospacing="0" w:line="288" w:lineRule="atLeast"/>
        <w:rPr>
          <w:sz w:val="26"/>
          <w:szCs w:val="26"/>
        </w:rPr>
      </w:pPr>
      <w:r>
        <w:rPr>
          <w:sz w:val="26"/>
          <w:szCs w:val="26"/>
        </w:rPr>
        <w:t xml:space="preserve">  </w:t>
      </w:r>
    </w:p>
    <w:p w:rsidR="0016015B" w:rsidRDefault="00E82758">
      <w:pPr>
        <w:pStyle w:val="af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3.1. Перечень осуществляемых пр</w:t>
      </w:r>
      <w:r>
        <w:rPr>
          <w:b/>
          <w:bCs/>
          <w:sz w:val="26"/>
          <w:szCs w:val="26"/>
        </w:rPr>
        <w:t>и предоставлении муниципальной услуги административных процедур</w:t>
      </w:r>
    </w:p>
    <w:p w:rsidR="0016015B" w:rsidRDefault="0016015B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3.1.1. Профилирование заявителя;</w:t>
      </w: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3.1.2. Прием запроса и документов и (или) информации, необходимых для предоставления муниципальной услуги;</w:t>
      </w: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3.1.3. Межведомственное информационное взаимодейств</w:t>
      </w:r>
      <w:r>
        <w:rPr>
          <w:sz w:val="26"/>
          <w:szCs w:val="26"/>
        </w:rPr>
        <w:t>ие;</w:t>
      </w: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3.1.4. Принятие решения о предоставлении (об отказе в предоставлении) муниципальной услуги;</w:t>
      </w: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3.1.5.  Предоставление результата муниципальной услуги. </w:t>
      </w:r>
    </w:p>
    <w:p w:rsidR="0016015B" w:rsidRDefault="00E82758">
      <w:pPr>
        <w:pStyle w:val="af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Административная процедура приостановления предоставления Услуги отсутствует, поскольку основания для </w:t>
      </w:r>
      <w:r>
        <w:rPr>
          <w:sz w:val="26"/>
          <w:szCs w:val="26"/>
        </w:rPr>
        <w:t>приостановления предоставления Услуги не предусмотрены.</w:t>
      </w:r>
    </w:p>
    <w:p w:rsidR="0016015B" w:rsidRDefault="00E82758">
      <w:pPr>
        <w:pStyle w:val="af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Административная процедура получения дополнительных сведений от заявителя отсутствует, поскольку основания для получения от заявителя дополнительных документов и (или) предоставления информации в проц</w:t>
      </w:r>
      <w:r>
        <w:rPr>
          <w:sz w:val="26"/>
          <w:szCs w:val="26"/>
        </w:rPr>
        <w:t>ессе предоставления Услуги не предусмотрены.</w:t>
      </w:r>
    </w:p>
    <w:p w:rsidR="0016015B" w:rsidRDefault="00E82758">
      <w:pPr>
        <w:pStyle w:val="af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Административная процедура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требованием законодательства</w:t>
      </w:r>
      <w:r>
        <w:rPr>
          <w:sz w:val="26"/>
          <w:szCs w:val="26"/>
        </w:rPr>
        <w:t xml:space="preserve"> Российской Федерации, законодательства Сахалинской области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предусмотрена.</w:t>
      </w:r>
    </w:p>
    <w:p w:rsidR="0016015B" w:rsidRDefault="0016015B">
      <w:pPr>
        <w:pStyle w:val="af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</w:p>
    <w:p w:rsidR="0016015B" w:rsidRDefault="00E82758">
      <w:pPr>
        <w:spacing w:after="120"/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3.2. Профилирование </w:t>
      </w:r>
      <w:r>
        <w:rPr>
          <w:b/>
          <w:bCs/>
          <w:sz w:val="26"/>
          <w:szCs w:val="26"/>
        </w:rPr>
        <w:t>заявителя</w:t>
      </w:r>
    </w:p>
    <w:p w:rsidR="0016015B" w:rsidRDefault="00E82758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:rsidR="0016015B" w:rsidRDefault="00E82758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посредством Регионального портала;</w:t>
      </w:r>
    </w:p>
    <w:p w:rsidR="0016015B" w:rsidRDefault="00E82758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в МФЦ (при наличии соглашения);</w:t>
      </w:r>
    </w:p>
    <w:p w:rsidR="0016015B" w:rsidRDefault="00E82758">
      <w:pPr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>в) в уполномоченном органе.</w:t>
      </w: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Профилирование осуществляется посредством сопоставления сведений, указанных заявителем в запросе, с идентификатора</w:t>
      </w:r>
      <w:r>
        <w:rPr>
          <w:sz w:val="26"/>
          <w:szCs w:val="26"/>
        </w:rPr>
        <w:t xml:space="preserve">ми категорий (признаков) заявителей, установленных в </w:t>
      </w:r>
      <w:hyperlink w:anchor="Приложениепризнаки" w:history="1">
        <w:r>
          <w:rPr>
            <w:rStyle w:val="a5"/>
            <w:sz w:val="26"/>
            <w:szCs w:val="26"/>
          </w:rPr>
          <w:t>приложение 2</w:t>
        </w:r>
      </w:hyperlink>
      <w:r>
        <w:rPr>
          <w:sz w:val="26"/>
          <w:szCs w:val="26"/>
        </w:rPr>
        <w:t xml:space="preserve"> к административному регламенту.</w:t>
      </w:r>
    </w:p>
    <w:p w:rsidR="0016015B" w:rsidRDefault="00E82758">
      <w:pPr>
        <w:pStyle w:val="af3"/>
        <w:tabs>
          <w:tab w:val="left" w:pos="567"/>
        </w:tabs>
        <w:ind w:right="-284"/>
        <w:jc w:val="both"/>
        <w:rPr>
          <w:rFonts w:ascii="Times New Roman" w:hAnsi="Times New Roman"/>
          <w:color w:val="C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Предоставление муниципальной услуги в </w:t>
      </w:r>
      <w:proofErr w:type="spellStart"/>
      <w:r>
        <w:rPr>
          <w:rFonts w:ascii="Times New Roman" w:hAnsi="Times New Roman"/>
          <w:sz w:val="26"/>
          <w:szCs w:val="26"/>
        </w:rPr>
        <w:t>проактивном</w:t>
      </w:r>
      <w:proofErr w:type="spellEnd"/>
      <w:r>
        <w:rPr>
          <w:rFonts w:ascii="Times New Roman" w:hAnsi="Times New Roman"/>
          <w:sz w:val="26"/>
          <w:szCs w:val="26"/>
        </w:rPr>
        <w:t xml:space="preserve"> (упреждающем) режиме не предусмотрено.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color w:val="C00000"/>
          <w:sz w:val="26"/>
          <w:szCs w:val="26"/>
        </w:rPr>
      </w:pPr>
    </w:p>
    <w:p w:rsidR="0016015B" w:rsidRDefault="00E82758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3.3. Прием запроса и документ</w:t>
      </w:r>
      <w:r>
        <w:rPr>
          <w:b/>
          <w:bCs/>
          <w:sz w:val="26"/>
          <w:szCs w:val="26"/>
        </w:rPr>
        <w:t>ов и (или) информации, необходимых для предоставления муниципальной услуги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3.3.1. Для получения муниципальной услуги заявитель </w:t>
      </w:r>
      <w:r>
        <w:rPr>
          <w:rFonts w:ascii="Times New Roman" w:eastAsiaTheme="minorEastAsia" w:hAnsi="Times New Roman"/>
          <w:sz w:val="26"/>
          <w:szCs w:val="26"/>
        </w:rPr>
        <w:t xml:space="preserve">представляет </w:t>
      </w:r>
      <w:hyperlink w:anchor="приложение3заявление" w:tooltip="                                 ЗАЯВЛЕНИЕ" w:history="1">
        <w:r>
          <w:rPr>
            <w:rStyle w:val="a3"/>
            <w:rFonts w:ascii="Times New Roman" w:eastAsiaTheme="minorEastAsia" w:hAnsi="Times New Roman"/>
            <w:sz w:val="26"/>
            <w:szCs w:val="26"/>
          </w:rPr>
          <w:t>заявление по форме согласно пр</w:t>
        </w:r>
        <w:r>
          <w:rPr>
            <w:rStyle w:val="a3"/>
            <w:rFonts w:ascii="Times New Roman" w:eastAsiaTheme="minorEastAsia" w:hAnsi="Times New Roman"/>
            <w:sz w:val="26"/>
            <w:szCs w:val="26"/>
          </w:rPr>
          <w:t xml:space="preserve">иложению </w:t>
        </w:r>
        <w:proofErr w:type="gramStart"/>
        <w:r>
          <w:rPr>
            <w:rStyle w:val="a3"/>
            <w:rFonts w:ascii="Times New Roman" w:eastAsiaTheme="minorEastAsia" w:hAnsi="Times New Roman"/>
            <w:sz w:val="26"/>
            <w:szCs w:val="26"/>
          </w:rPr>
          <w:t>3</w:t>
        </w:r>
      </w:hyperlink>
      <w:r>
        <w:rPr>
          <w:rFonts w:ascii="Times New Roman" w:eastAsiaTheme="minorEastAsia" w:hAnsi="Times New Roman"/>
          <w:color w:val="C00000"/>
          <w:sz w:val="26"/>
          <w:szCs w:val="26"/>
        </w:rPr>
        <w:t xml:space="preserve"> </w:t>
      </w:r>
      <w:r>
        <w:rPr>
          <w:rFonts w:ascii="Times New Roman" w:eastAsiaTheme="minorEastAsia" w:hAnsi="Times New Roman"/>
          <w:sz w:val="26"/>
          <w:szCs w:val="26"/>
        </w:rPr>
        <w:t xml:space="preserve"> </w:t>
      </w:r>
      <w:r>
        <w:rPr>
          <w:rFonts w:ascii="Times New Roman" w:eastAsiaTheme="minorEastAsia" w:hAnsi="Times New Roman"/>
          <w:sz w:val="26"/>
          <w:szCs w:val="26"/>
        </w:rPr>
        <w:t>к</w:t>
      </w:r>
      <w:proofErr w:type="gramEnd"/>
      <w:r>
        <w:rPr>
          <w:rFonts w:ascii="Times New Roman" w:eastAsiaTheme="minorEastAsia" w:hAnsi="Times New Roman"/>
          <w:sz w:val="26"/>
          <w:szCs w:val="26"/>
        </w:rPr>
        <w:t xml:space="preserve"> настоящему административному регламенту</w:t>
      </w:r>
      <w:r>
        <w:rPr>
          <w:rFonts w:ascii="Times New Roman" w:eastAsiaTheme="minorEastAsia" w:hAnsi="Times New Roman"/>
          <w:color w:val="0066FF"/>
          <w:sz w:val="26"/>
          <w:szCs w:val="26"/>
        </w:rPr>
        <w:t xml:space="preserve"> </w:t>
      </w:r>
      <w:r>
        <w:rPr>
          <w:rFonts w:ascii="Times New Roman" w:eastAsiaTheme="minorEastAsia" w:hAnsi="Times New Roman"/>
          <w:sz w:val="26"/>
          <w:szCs w:val="26"/>
        </w:rPr>
        <w:t>к настоящему административному регламенту.</w:t>
      </w:r>
    </w:p>
    <w:p w:rsidR="0016015B" w:rsidRDefault="00E82758">
      <w:pPr>
        <w:widowControl w:val="0"/>
        <w:autoSpaceDE w:val="0"/>
        <w:autoSpaceDN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Гражданин, выразивший желание </w:t>
      </w:r>
      <w:r>
        <w:rPr>
          <w:rFonts w:eastAsiaTheme="minorEastAsia"/>
          <w:sz w:val="26"/>
          <w:szCs w:val="26"/>
        </w:rPr>
        <w:t>на</w:t>
      </w:r>
      <w:r>
        <w:rPr>
          <w:rFonts w:eastAsiaTheme="minorEastAsia"/>
          <w:sz w:val="26"/>
          <w:szCs w:val="26"/>
        </w:rPr>
        <w:t xml:space="preserve"> вселение членов семьи в занимаемое им жилое помещение по договору социального найма</w:t>
      </w:r>
      <w:r>
        <w:rPr>
          <w:rFonts w:eastAsiaTheme="minorEastAsia"/>
          <w:sz w:val="26"/>
          <w:szCs w:val="26"/>
        </w:rPr>
        <w:t xml:space="preserve">, подтверждает своей подписью с </w:t>
      </w:r>
      <w:r>
        <w:rPr>
          <w:rFonts w:eastAsiaTheme="minorEastAsia"/>
          <w:sz w:val="26"/>
          <w:szCs w:val="26"/>
        </w:rPr>
        <w:t>проставлением даты подачи заявления, указанные в нем сведения, а также осведомленность за предоставление недостоверной либо искаженной информации в соответствии с законодательством Российской Федерации.</w:t>
      </w:r>
    </w:p>
    <w:p w:rsidR="0016015B" w:rsidRDefault="00E82758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Представление заявителем заявлени</w:t>
      </w:r>
      <w:r>
        <w:rPr>
          <w:rFonts w:eastAsiaTheme="minorEastAsia"/>
          <w:sz w:val="26"/>
          <w:szCs w:val="26"/>
        </w:rPr>
        <w:t>й</w:t>
      </w:r>
      <w:r>
        <w:rPr>
          <w:rFonts w:eastAsiaTheme="minorEastAsia"/>
          <w:sz w:val="26"/>
          <w:szCs w:val="26"/>
        </w:rPr>
        <w:t xml:space="preserve"> в соответствии с </w:t>
      </w:r>
      <w:hyperlink w:anchor="Par621" w:tooltip="                                 Заявление" w:history="1">
        <w:r>
          <w:rPr>
            <w:rFonts w:eastAsiaTheme="minorEastAsia"/>
            <w:sz w:val="26"/>
            <w:szCs w:val="26"/>
          </w:rPr>
          <w:t>формой</w:t>
        </w:r>
      </w:hyperlink>
      <w:r>
        <w:rPr>
          <w:rFonts w:eastAsiaTheme="minorEastAsia"/>
          <w:sz w:val="26"/>
          <w:szCs w:val="26"/>
        </w:rPr>
        <w:t xml:space="preserve">, предусмотренной в приложении № </w:t>
      </w:r>
      <w:r>
        <w:rPr>
          <w:rFonts w:eastAsiaTheme="minorEastAsia"/>
          <w:sz w:val="26"/>
          <w:szCs w:val="26"/>
        </w:rPr>
        <w:t>3</w:t>
      </w:r>
      <w:r>
        <w:rPr>
          <w:rFonts w:eastAsiaTheme="minorEastAsia"/>
          <w:sz w:val="26"/>
          <w:szCs w:val="26"/>
        </w:rPr>
        <w:t xml:space="preserve"> к настоящему административному регламенту, документов и (или) информации осуществляется:</w:t>
      </w:r>
    </w:p>
    <w:p w:rsidR="0016015B" w:rsidRDefault="00E82758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1)</w:t>
      </w:r>
      <w:r>
        <w:rPr>
          <w:rFonts w:eastAsiaTheme="minorEastAsia"/>
          <w:color w:val="C00000"/>
          <w:sz w:val="26"/>
          <w:szCs w:val="26"/>
        </w:rPr>
        <w:t xml:space="preserve">  </w:t>
      </w:r>
      <w:r>
        <w:rPr>
          <w:rFonts w:eastAsiaTheme="minorEastAsia"/>
          <w:sz w:val="26"/>
          <w:szCs w:val="26"/>
        </w:rPr>
        <w:t>посредством Регионального портала;</w:t>
      </w:r>
    </w:p>
    <w:p w:rsidR="0016015B" w:rsidRDefault="00E82758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2)  в МФЦ; 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3)</w:t>
      </w:r>
      <w:r>
        <w:rPr>
          <w:rFonts w:eastAsiaTheme="minorEastAsia"/>
          <w:sz w:val="26"/>
          <w:szCs w:val="26"/>
        </w:rPr>
        <w:t xml:space="preserve"> в уполномоченном органе</w:t>
      </w:r>
      <w:bookmarkStart w:id="11" w:name="_Hlk207792815"/>
      <w:r>
        <w:rPr>
          <w:rFonts w:eastAsiaTheme="minorEastAsia"/>
          <w:sz w:val="26"/>
          <w:szCs w:val="26"/>
        </w:rPr>
        <w:t xml:space="preserve"> по адресу расположения: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-  </w:t>
      </w:r>
      <w:r>
        <w:rPr>
          <w:rFonts w:eastAsiaTheme="minorEastAsia"/>
          <w:sz w:val="26"/>
          <w:szCs w:val="26"/>
        </w:rPr>
        <w:t>МКУ</w:t>
      </w:r>
      <w:r>
        <w:rPr>
          <w:rFonts w:eastAsiaTheme="minorEastAsia"/>
          <w:sz w:val="26"/>
          <w:szCs w:val="26"/>
        </w:rPr>
        <w:t xml:space="preserve"> «Центр жилищных отношений»</w:t>
      </w:r>
      <w:r>
        <w:rPr>
          <w:rFonts w:eastAsiaTheme="minorEastAsia"/>
          <w:sz w:val="26"/>
          <w:szCs w:val="26"/>
        </w:rPr>
        <w:t xml:space="preserve">: </w:t>
      </w:r>
      <w:r>
        <w:rPr>
          <w:b/>
          <w:sz w:val="26"/>
          <w:szCs w:val="26"/>
        </w:rPr>
        <w:t xml:space="preserve">694030, Сахалинская область, Анивский район, г. Анива, ул. </w:t>
      </w:r>
      <w:r>
        <w:rPr>
          <w:b/>
          <w:sz w:val="26"/>
          <w:szCs w:val="26"/>
        </w:rPr>
        <w:t>Ленина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0</w:t>
      </w:r>
      <w:bookmarkEnd w:id="11"/>
      <w:r>
        <w:rPr>
          <w:b/>
          <w:sz w:val="26"/>
          <w:szCs w:val="26"/>
        </w:rPr>
        <w:t xml:space="preserve"> </w:t>
      </w:r>
      <w:r>
        <w:rPr>
          <w:bCs/>
          <w:sz w:val="26"/>
          <w:szCs w:val="26"/>
        </w:rPr>
        <w:t>(далее - Учреждение).</w:t>
      </w:r>
      <w:r>
        <w:rPr>
          <w:bCs/>
          <w:sz w:val="26"/>
          <w:szCs w:val="26"/>
        </w:rPr>
        <w:t xml:space="preserve"> </w:t>
      </w:r>
    </w:p>
    <w:p w:rsidR="0016015B" w:rsidRDefault="00E82758">
      <w:pPr>
        <w:ind w:right="-284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Приемные дни </w:t>
      </w:r>
      <w:r>
        <w:rPr>
          <w:b/>
          <w:bCs/>
          <w:sz w:val="26"/>
          <w:szCs w:val="26"/>
        </w:rPr>
        <w:t>Учреждения</w:t>
      </w:r>
      <w:r>
        <w:rPr>
          <w:b/>
          <w:bCs/>
          <w:sz w:val="26"/>
          <w:szCs w:val="26"/>
        </w:rPr>
        <w:t xml:space="preserve">: </w:t>
      </w:r>
    </w:p>
    <w:p w:rsidR="0016015B" w:rsidRDefault="00E82758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Понедельник</w:t>
      </w:r>
      <w:r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с 0</w:t>
      </w:r>
      <w:r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 xml:space="preserve"> часов </w:t>
      </w:r>
      <w:r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0 минут до 1</w:t>
      </w:r>
      <w:r>
        <w:rPr>
          <w:bCs/>
          <w:sz w:val="26"/>
          <w:szCs w:val="26"/>
        </w:rPr>
        <w:t>7</w:t>
      </w:r>
      <w:r>
        <w:rPr>
          <w:bCs/>
          <w:sz w:val="26"/>
          <w:szCs w:val="26"/>
        </w:rPr>
        <w:t xml:space="preserve"> часов </w:t>
      </w:r>
      <w:r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0 минут;</w:t>
      </w:r>
    </w:p>
    <w:p w:rsidR="0016015B" w:rsidRDefault="00E82758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Вторник</w:t>
      </w:r>
      <w:r>
        <w:rPr>
          <w:bCs/>
          <w:sz w:val="26"/>
          <w:szCs w:val="26"/>
        </w:rPr>
        <w:t xml:space="preserve"> - пятница</w:t>
      </w:r>
      <w:r>
        <w:rPr>
          <w:bCs/>
          <w:sz w:val="26"/>
          <w:szCs w:val="26"/>
        </w:rPr>
        <w:t>: с 0</w:t>
      </w:r>
      <w:r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 xml:space="preserve"> часов </w:t>
      </w:r>
      <w:r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0 минут до 1</w:t>
      </w:r>
      <w:r>
        <w:rPr>
          <w:bCs/>
          <w:sz w:val="26"/>
          <w:szCs w:val="26"/>
        </w:rPr>
        <w:t>6</w:t>
      </w:r>
      <w:r>
        <w:rPr>
          <w:bCs/>
          <w:sz w:val="26"/>
          <w:szCs w:val="26"/>
        </w:rPr>
        <w:t xml:space="preserve"> часов </w:t>
      </w:r>
      <w:r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0 минут;</w:t>
      </w:r>
    </w:p>
    <w:p w:rsidR="0016015B" w:rsidRDefault="00E82758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Перерыв: с 13 часов 00 минут до 14 часов 00 минут.</w:t>
      </w:r>
    </w:p>
    <w:p w:rsidR="0016015B" w:rsidRDefault="00E82758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 xml:space="preserve">4) почтовым отправлением по адресу: </w:t>
      </w:r>
      <w:r>
        <w:rPr>
          <w:b/>
          <w:sz w:val="26"/>
          <w:szCs w:val="26"/>
        </w:rPr>
        <w:t xml:space="preserve">694030, Сахалинская область, Анивский район, г. Анива, ул. </w:t>
      </w:r>
      <w:r>
        <w:rPr>
          <w:b/>
          <w:sz w:val="26"/>
          <w:szCs w:val="26"/>
        </w:rPr>
        <w:t>Ленина</w:t>
      </w:r>
      <w:r>
        <w:rPr>
          <w:b/>
          <w:sz w:val="26"/>
          <w:szCs w:val="26"/>
        </w:rPr>
        <w:t xml:space="preserve"> д. </w:t>
      </w:r>
      <w:r>
        <w:rPr>
          <w:b/>
          <w:sz w:val="26"/>
          <w:szCs w:val="26"/>
        </w:rPr>
        <w:t>20.</w:t>
      </w:r>
    </w:p>
    <w:p w:rsidR="0016015B" w:rsidRDefault="00E82758">
      <w:pPr>
        <w:widowControl w:val="0"/>
        <w:autoSpaceDE w:val="0"/>
        <w:autoSpaceDN w:val="0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3.3.2. Исчерпывающий перечень док</w:t>
      </w:r>
      <w:r>
        <w:rPr>
          <w:sz w:val="26"/>
          <w:szCs w:val="26"/>
        </w:rPr>
        <w:t>ументов и (или) информации, необходимых для предоставления муниципальной услуги, которые заявитель должен представить самостоятельно</w:t>
      </w:r>
      <w:r>
        <w:rPr>
          <w:rFonts w:eastAsiaTheme="minorEastAsia"/>
          <w:sz w:val="26"/>
          <w:szCs w:val="26"/>
        </w:rPr>
        <w:t xml:space="preserve"> предусмотрены </w:t>
      </w:r>
      <w:hyperlink w:anchor="пункт251" w:tooltip="2.5. Исчерпывающий перечень документов, необходимых" w:history="1">
        <w:r>
          <w:rPr>
            <w:rStyle w:val="a5"/>
            <w:rFonts w:eastAsiaTheme="minorEastAsia"/>
            <w:sz w:val="26"/>
            <w:szCs w:val="26"/>
          </w:rPr>
          <w:t>пунктом 2.5.1.</w:t>
        </w:r>
      </w:hyperlink>
      <w:r>
        <w:rPr>
          <w:rFonts w:eastAsiaTheme="minorEastAsia"/>
          <w:sz w:val="26"/>
          <w:szCs w:val="26"/>
        </w:rPr>
        <w:t xml:space="preserve"> и </w:t>
      </w:r>
      <w:r>
        <w:rPr>
          <w:u w:val="single"/>
        </w:rPr>
        <w:t>приложением</w:t>
      </w:r>
      <w:r>
        <w:rPr>
          <w:u w:val="single"/>
        </w:rPr>
        <w:t xml:space="preserve"> 5</w:t>
      </w:r>
      <w:r>
        <w:rPr>
          <w:rFonts w:eastAsiaTheme="minorEastAsia"/>
          <w:sz w:val="26"/>
          <w:szCs w:val="26"/>
        </w:rPr>
        <w:t xml:space="preserve"> настоящего </w:t>
      </w:r>
      <w:r>
        <w:rPr>
          <w:rFonts w:eastAsiaTheme="minorEastAsia"/>
          <w:sz w:val="26"/>
          <w:szCs w:val="26"/>
        </w:rPr>
        <w:lastRenderedPageBreak/>
        <w:t>Регламента</w:t>
      </w:r>
      <w:r>
        <w:rPr>
          <w:sz w:val="26"/>
          <w:szCs w:val="26"/>
        </w:rPr>
        <w:t>:</w:t>
      </w:r>
    </w:p>
    <w:p w:rsidR="0016015B" w:rsidRDefault="00E82758">
      <w:pPr>
        <w:widowControl w:val="0"/>
        <w:autoSpaceDE w:val="0"/>
        <w:autoSpaceDN w:val="0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3.3.3. Документы, необходимые для предоставления муниципальной услуги, которые заявитель вправе представить по собственной инициативе</w:t>
      </w:r>
      <w:r>
        <w:rPr>
          <w:rFonts w:eastAsiaTheme="minorEastAsia"/>
          <w:sz w:val="26"/>
          <w:szCs w:val="26"/>
        </w:rPr>
        <w:t xml:space="preserve"> предусмотрены </w:t>
      </w:r>
      <w:hyperlink w:anchor="П252" w:tooltip="2.5. Исчерпывающий перечень документов, необходимых" w:history="1">
        <w:r>
          <w:rPr>
            <w:rStyle w:val="a5"/>
            <w:rFonts w:eastAsiaTheme="minorEastAsia"/>
            <w:sz w:val="26"/>
            <w:szCs w:val="26"/>
          </w:rPr>
          <w:t>пунктом 2.5.2.</w:t>
        </w:r>
      </w:hyperlink>
      <w:r>
        <w:rPr>
          <w:rFonts w:eastAsiaTheme="minorEastAsia"/>
          <w:sz w:val="26"/>
          <w:szCs w:val="26"/>
        </w:rPr>
        <w:t xml:space="preserve"> и </w:t>
      </w:r>
      <w:r>
        <w:rPr>
          <w:rFonts w:eastAsiaTheme="minorEastAsia"/>
          <w:sz w:val="26"/>
          <w:szCs w:val="26"/>
          <w:u w:val="single"/>
        </w:rPr>
        <w:t>приложение</w:t>
      </w:r>
      <w:r>
        <w:rPr>
          <w:rFonts w:eastAsiaTheme="minorEastAsia"/>
          <w:sz w:val="26"/>
          <w:szCs w:val="26"/>
          <w:u w:val="single"/>
        </w:rPr>
        <w:t xml:space="preserve"> 5</w:t>
      </w:r>
      <w:r>
        <w:rPr>
          <w:rFonts w:eastAsiaTheme="minorEastAsia"/>
          <w:sz w:val="26"/>
          <w:szCs w:val="26"/>
          <w:u w:val="single"/>
        </w:rPr>
        <w:t xml:space="preserve"> </w:t>
      </w:r>
      <w:r>
        <w:rPr>
          <w:rFonts w:eastAsiaTheme="minorEastAsia"/>
          <w:sz w:val="26"/>
          <w:szCs w:val="26"/>
        </w:rPr>
        <w:t>настоящего Регламента</w:t>
      </w:r>
      <w:r>
        <w:rPr>
          <w:sz w:val="26"/>
          <w:szCs w:val="26"/>
        </w:rPr>
        <w:t>:</w:t>
      </w:r>
    </w:p>
    <w:p w:rsidR="0016015B" w:rsidRDefault="00E82758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3.3.4. Способами установления личности заявителя являются:</w:t>
      </w:r>
    </w:p>
    <w:p w:rsidR="0016015B" w:rsidRDefault="00E82758">
      <w:pPr>
        <w:pStyle w:val="ConsPlusNormal0"/>
        <w:ind w:right="-284" w:firstLine="53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а) в Уполномоченном органе - предъявление документа, удостоверяющего личность заявителя;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б) при почтовом отправлении - приложенная к </w:t>
      </w:r>
      <w:r>
        <w:rPr>
          <w:rFonts w:eastAsiaTheme="minorEastAsia"/>
          <w:sz w:val="26"/>
          <w:szCs w:val="26"/>
        </w:rPr>
        <w:t>заявлению копия документа, удостоверяющего личность заявителя;</w:t>
      </w:r>
    </w:p>
    <w:p w:rsidR="0016015B" w:rsidRDefault="00E82758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в) на Региональном портале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>
        <w:rPr>
          <w:rFonts w:eastAsiaTheme="minorEastAsia"/>
          <w:sz w:val="26"/>
          <w:szCs w:val="26"/>
        </w:rPr>
        <w:t>предоставления государственных и муниципальных услуг в электронной форме;</w:t>
      </w:r>
    </w:p>
    <w:p w:rsidR="0016015B" w:rsidRDefault="00E82758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г) в МФЦ - предъявление документа, удостоверяющего личность заявителя.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3.3.5. Основания для принятия решения об отказе в приеме запроса и документов и (или) информации приведены в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/>
          <w:color w:val="FF0000"/>
          <w:sz w:val="26"/>
          <w:szCs w:val="26"/>
          <w:u w:val="single"/>
        </w:rPr>
        <w:t>п</w:t>
      </w:r>
      <w:r>
        <w:rPr>
          <w:rFonts w:ascii="Times New Roman" w:hAnsi="Times New Roman"/>
          <w:color w:val="FF0000"/>
          <w:sz w:val="26"/>
          <w:szCs w:val="26"/>
          <w:u w:val="single"/>
        </w:rPr>
        <w:t>риложении</w:t>
      </w:r>
      <w:r>
        <w:rPr>
          <w:rFonts w:ascii="Times New Roman" w:hAnsi="Times New Roman"/>
          <w:color w:val="FF0000"/>
          <w:sz w:val="26"/>
          <w:szCs w:val="26"/>
          <w:u w:val="single"/>
        </w:rPr>
        <w:t xml:space="preserve"> 6</w:t>
      </w:r>
      <w:r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регламента.</w:t>
      </w:r>
    </w:p>
    <w:p w:rsidR="0016015B" w:rsidRDefault="00E82758">
      <w:pPr>
        <w:pStyle w:val="af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>3.3.6. Прием запроса и документов и (или) информации, необходимых для предоставления муниципальной услуги, осуществляются Уполномоченным органом, а также МФЦ.</w:t>
      </w:r>
    </w:p>
    <w:p w:rsidR="0016015B" w:rsidRDefault="00E82758">
      <w:pPr>
        <w:pStyle w:val="af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Иные органы и подведомственные им организации в приеме запроса и документов и (или) информации, необходимых для предоставления муниципальной услуги, не участвуют. </w:t>
      </w:r>
    </w:p>
    <w:p w:rsidR="0016015B" w:rsidRDefault="00E82758">
      <w:pPr>
        <w:pStyle w:val="af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>3.3.7. Возможность приема Уполномоченным органом запроса и документов и (или) информации, не</w:t>
      </w:r>
      <w:r>
        <w:rPr>
          <w:sz w:val="26"/>
          <w:szCs w:val="26"/>
        </w:rPr>
        <w:t xml:space="preserve">обходимых для предоставления муниципальной услуги, по выбору заявителя независимо от его места жительства или места пребывания не предусмотрена. </w:t>
      </w:r>
    </w:p>
    <w:p w:rsidR="0016015B" w:rsidRDefault="00E82758">
      <w:pPr>
        <w:pStyle w:val="af"/>
        <w:spacing w:before="0" w:beforeAutospacing="0" w:after="0" w:afterAutospacing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Возможность приема МФЦ запроса и документов и (или) информации, необходимых для предоставления Услуги, по выбо</w:t>
      </w:r>
      <w:r>
        <w:rPr>
          <w:sz w:val="26"/>
          <w:szCs w:val="26"/>
        </w:rPr>
        <w:t xml:space="preserve">ру заявителя независимо от его места жительства или места пребывания не предусмотрена. </w:t>
      </w: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3.3.8. Регистрация запроса и документов и (или) информации, необходимых для предоставления муниципальной услуги в Уполномоченном органе или МФЦ, осуществляется в день п</w:t>
      </w:r>
      <w:r>
        <w:rPr>
          <w:rFonts w:ascii="Times New Roman" w:hAnsi="Times New Roman"/>
          <w:sz w:val="26"/>
          <w:szCs w:val="26"/>
        </w:rPr>
        <w:t xml:space="preserve">оступления запроса (за исключением </w:t>
      </w:r>
      <w:proofErr w:type="gramStart"/>
      <w:r>
        <w:rPr>
          <w:rFonts w:ascii="Times New Roman" w:hAnsi="Times New Roman"/>
          <w:sz w:val="26"/>
          <w:szCs w:val="26"/>
        </w:rPr>
        <w:t>случаев</w:t>
      </w:r>
      <w:proofErr w:type="gramEnd"/>
      <w:r>
        <w:rPr>
          <w:rFonts w:ascii="Times New Roman" w:hAnsi="Times New Roman"/>
          <w:sz w:val="26"/>
          <w:szCs w:val="26"/>
        </w:rPr>
        <w:t xml:space="preserve"> предусмотренных </w:t>
      </w:r>
      <w:hyperlink w:anchor="абзац2" w:history="1">
        <w:r>
          <w:rPr>
            <w:rStyle w:val="a5"/>
            <w:rFonts w:ascii="Times New Roman" w:hAnsi="Times New Roman"/>
            <w:sz w:val="26"/>
            <w:szCs w:val="26"/>
          </w:rPr>
          <w:t>абзацем 2 подпункта 2.10.1</w:t>
        </w:r>
      </w:hyperlink>
      <w:r>
        <w:rPr>
          <w:rFonts w:ascii="Times New Roman" w:hAnsi="Times New Roman"/>
          <w:sz w:val="26"/>
          <w:szCs w:val="26"/>
        </w:rPr>
        <w:t>).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3.4. Межведомственное информационное взаимодействие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3.4.1. В целях предоставления муниципальной </w:t>
      </w:r>
      <w:r>
        <w:rPr>
          <w:sz w:val="26"/>
          <w:szCs w:val="26"/>
        </w:rPr>
        <w:t>услуги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предусмотрено направление следующих м</w:t>
      </w:r>
      <w:r>
        <w:rPr>
          <w:sz w:val="26"/>
          <w:szCs w:val="26"/>
        </w:rPr>
        <w:t>ежведомственных запросов с использованием Федеральной государственной информационной системы «Единая система межведомственного электронного взаимодействия (СМЭВ):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сведений о государственной регистрации актов гражданского состояния (свидетельство(а) о </w:t>
      </w:r>
      <w:r>
        <w:rPr>
          <w:rFonts w:ascii="Times New Roman" w:hAnsi="Times New Roman" w:cs="Times New Roman"/>
          <w:sz w:val="26"/>
          <w:szCs w:val="26"/>
        </w:rPr>
        <w:t>рождении ребенка (детей), свидетельство о заключении брака, свидетельство об усыновлении (удочерении), свидетельство о перемене фамилии, имени, отчества, свидетельство о расторжении брака) - в Федеральную налоговую службу Российской Федерации;</w:t>
      </w:r>
    </w:p>
    <w:p w:rsidR="0016015B" w:rsidRDefault="00E82758">
      <w:pPr>
        <w:pStyle w:val="ConsPlusNormal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сведений о</w:t>
      </w:r>
      <w:r>
        <w:rPr>
          <w:rFonts w:ascii="Times New Roman" w:hAnsi="Times New Roman" w:cs="Times New Roman"/>
          <w:sz w:val="26"/>
          <w:szCs w:val="26"/>
        </w:rPr>
        <w:t xml:space="preserve"> регистрации по месту жительства заявителя и членов его семьи - в Министерство внутренних дел Российской Федерации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6015B" w:rsidRDefault="00E82758">
      <w:pPr>
        <w:spacing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3.4.2. В случае невозможности осуществления межведомственного информационного взаимодействия с использованием СМЭВ, информационные </w:t>
      </w:r>
      <w:r>
        <w:rPr>
          <w:sz w:val="26"/>
          <w:szCs w:val="26"/>
        </w:rPr>
        <w:lastRenderedPageBreak/>
        <w:t xml:space="preserve">запросы, </w:t>
      </w:r>
      <w:r>
        <w:rPr>
          <w:sz w:val="26"/>
          <w:szCs w:val="26"/>
        </w:rPr>
        <w:t>указанные в подпункте 3.4.1. настоящего пункта направляются на бумажном носителе без использования СМЭВ.</w:t>
      </w:r>
    </w:p>
    <w:p w:rsidR="0016015B" w:rsidRDefault="00E82758">
      <w:pPr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направления информационного запроса - в течение двух рабочих дней со дня регистрации запроса о предоставлении муниципальной услуги (с учетом положений </w:t>
      </w:r>
      <w:hyperlink w:anchor="пункт210" w:history="1">
        <w:r>
          <w:rPr>
            <w:rStyle w:val="a5"/>
            <w:sz w:val="26"/>
            <w:szCs w:val="26"/>
          </w:rPr>
          <w:t>пункта 2.10.</w:t>
        </w:r>
      </w:hyperlink>
      <w:r>
        <w:rPr>
          <w:sz w:val="26"/>
          <w:szCs w:val="26"/>
        </w:rPr>
        <w:t xml:space="preserve"> настоящего административного регламента).</w:t>
      </w:r>
    </w:p>
    <w:p w:rsidR="0016015B" w:rsidRDefault="00E82758">
      <w:pPr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>Срок получения от</w:t>
      </w:r>
      <w:r>
        <w:rPr>
          <w:sz w:val="26"/>
          <w:szCs w:val="26"/>
        </w:rPr>
        <w:t xml:space="preserve">вета на информационные запросы не может превышать пять рабочих дней со дня их поступления в орган или организацию, предоставляющие документ и информацию. 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pStyle w:val="af3"/>
        <w:ind w:right="-28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3.5. Принятие решения о предоставлении (об отказе в предоставлении) муниципальной услуги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3.5.1. Осн</w:t>
      </w:r>
      <w:r>
        <w:rPr>
          <w:rFonts w:ascii="Times New Roman" w:hAnsi="Times New Roman"/>
          <w:sz w:val="26"/>
          <w:szCs w:val="26"/>
        </w:rPr>
        <w:t xml:space="preserve">ования для отказа в предоставлении муниципальной услуги приведены </w:t>
      </w:r>
      <w:r>
        <w:rPr>
          <w:rFonts w:ascii="Times New Roman" w:hAnsi="Times New Roman"/>
          <w:color w:val="FF0000"/>
          <w:sz w:val="26"/>
          <w:szCs w:val="26"/>
        </w:rPr>
        <w:t>в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/>
          <w:color w:val="FF0000"/>
          <w:sz w:val="26"/>
          <w:szCs w:val="26"/>
          <w:u w:val="single"/>
        </w:rPr>
        <w:t xml:space="preserve">приложении </w:t>
      </w:r>
      <w:proofErr w:type="gramStart"/>
      <w:r>
        <w:rPr>
          <w:rFonts w:ascii="Times New Roman" w:hAnsi="Times New Roman"/>
          <w:color w:val="FF0000"/>
          <w:sz w:val="26"/>
          <w:szCs w:val="26"/>
          <w:u w:val="single"/>
        </w:rPr>
        <w:t>7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настоящего</w:t>
      </w:r>
      <w:proofErr w:type="gramEnd"/>
      <w:r>
        <w:rPr>
          <w:rFonts w:ascii="Times New Roman" w:hAnsi="Times New Roman"/>
          <w:sz w:val="26"/>
          <w:szCs w:val="26"/>
        </w:rPr>
        <w:t xml:space="preserve"> административного регламента.</w:t>
      </w: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color w:val="34343C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3.5.2. Срок принятия решения о предоставлении (об отказе в предоставлении) муниципальной услуги, исчисляется с даты получения Уполном</w:t>
      </w:r>
      <w:r>
        <w:rPr>
          <w:rFonts w:ascii="Times New Roman" w:hAnsi="Times New Roman"/>
          <w:sz w:val="26"/>
          <w:szCs w:val="26"/>
        </w:rPr>
        <w:t xml:space="preserve">оченным органом всех сведений, необходимых для принятия решения, </w:t>
      </w:r>
      <w:r>
        <w:rPr>
          <w:rFonts w:ascii="Times New Roman" w:hAnsi="Times New Roman"/>
          <w:sz w:val="26"/>
          <w:szCs w:val="26"/>
        </w:rPr>
        <w:t xml:space="preserve">и не может превышать </w:t>
      </w:r>
      <w:r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 xml:space="preserve"> календарных дней со дня регистрации заявления и документов и (или) информации, необходимых для предоставления муниципальной услуги.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pStyle w:val="af3"/>
        <w:ind w:right="-284"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3.6. Предоставление результата мун</w:t>
      </w:r>
      <w:r>
        <w:rPr>
          <w:rFonts w:ascii="Times New Roman" w:hAnsi="Times New Roman"/>
          <w:b/>
          <w:sz w:val="26"/>
          <w:szCs w:val="26"/>
        </w:rPr>
        <w:t>иципальной услуги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3.6.1. Результат муниципальной услуги может быть предоставлен: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1) в форме документа на бумажном носителе в Уполномоченном органе;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2) в форме документа на бумажном носителе почтовым отправлением заказным письмом по адресу, указанному в </w:t>
      </w:r>
      <w:r>
        <w:rPr>
          <w:rFonts w:eastAsiaTheme="minorEastAsia"/>
          <w:sz w:val="26"/>
          <w:szCs w:val="26"/>
        </w:rPr>
        <w:t>заявлении о предоставлении муниципальной услуги;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3) в форме электронного документа посредством региональной государственной информационной системе «Портал государственных и муниципальных услуг (функций) Сахалинской области»;</w:t>
      </w: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4) в соответствии с порядком, о</w:t>
      </w:r>
      <w:r>
        <w:rPr>
          <w:rFonts w:ascii="Times New Roman" w:hAnsi="Times New Roman"/>
          <w:sz w:val="26"/>
          <w:szCs w:val="26"/>
        </w:rPr>
        <w:t>пределенным соглашением, заключенным между Уполномоченным органом и МФЦ: в форме бумажного документа, поступившего из Уполномоченного органа, либо документа, составленного и заверенного МФЦ, подтверждающего содержание электронного документа, поступившего и</w:t>
      </w:r>
      <w:r>
        <w:rPr>
          <w:rFonts w:ascii="Times New Roman" w:hAnsi="Times New Roman"/>
          <w:sz w:val="26"/>
          <w:szCs w:val="26"/>
        </w:rPr>
        <w:t>з Уполномоченного органа.</w:t>
      </w: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3.6.2. Предоставление результата муниципальной услуги осуществляется в течение 3 дней со дня принятия Уполномоченным органом решения о предоставлении (отказе в предоставлении) Услуги независимо от способа предоставления результата</w:t>
      </w:r>
      <w:r>
        <w:rPr>
          <w:rFonts w:ascii="Times New Roman" w:hAnsi="Times New Roman"/>
          <w:sz w:val="26"/>
          <w:szCs w:val="26"/>
        </w:rPr>
        <w:t xml:space="preserve"> и не может превышать </w:t>
      </w:r>
      <w:r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 xml:space="preserve"> календарных дней со дня регистрации заявления и документов и (или) информации, необходимых для предоставления муниципальной услуги.</w:t>
      </w: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3.6.3. Возможность предоставления Уполномоченным органом результата Услуги, по выбору заявителя </w:t>
      </w:r>
      <w:r>
        <w:rPr>
          <w:rFonts w:ascii="Times New Roman" w:hAnsi="Times New Roman"/>
          <w:sz w:val="26"/>
          <w:szCs w:val="26"/>
        </w:rPr>
        <w:t>независимо от его места жительства или места пребывания не предусмотрена.</w:t>
      </w:r>
    </w:p>
    <w:p w:rsidR="0016015B" w:rsidRDefault="00E82758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3.6.4. Предоставление результата муниципальной услуги МФЦ по выбору заявителя независимо от его места жительства или места пребывания, осуществляется если такая возможность предусмот</w:t>
      </w:r>
      <w:r>
        <w:rPr>
          <w:rFonts w:ascii="Times New Roman" w:hAnsi="Times New Roman"/>
          <w:sz w:val="26"/>
          <w:szCs w:val="26"/>
        </w:rPr>
        <w:t>рена соглашением о взаимодействии.</w:t>
      </w:r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Способы информирования заявителя </w:t>
      </w:r>
      <w:bookmarkStart w:id="12" w:name="_Hlk208473225"/>
      <w:r>
        <w:rPr>
          <w:b/>
          <w:sz w:val="26"/>
          <w:szCs w:val="26"/>
        </w:rPr>
        <w:t>об изменении статуса рассмотрения запроса о предоставлении муниципальной услуги</w:t>
      </w:r>
      <w:bookmarkEnd w:id="12"/>
    </w:p>
    <w:p w:rsidR="0016015B" w:rsidRDefault="0016015B">
      <w:pPr>
        <w:pStyle w:val="af3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:rsidR="0016015B" w:rsidRDefault="00E82758">
      <w:pPr>
        <w:widowControl w:val="0"/>
        <w:suppressAutoHyphens/>
        <w:autoSpaceDN w:val="0"/>
        <w:ind w:right="-284" w:firstLine="426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/>
          <w:kern w:val="3"/>
          <w:sz w:val="26"/>
          <w:szCs w:val="26"/>
          <w:lang w:eastAsia="zh-CN" w:bidi="hi-IN"/>
        </w:rPr>
        <w:t xml:space="preserve">4.1. Сведения </w:t>
      </w:r>
      <w:r>
        <w:rPr>
          <w:sz w:val="26"/>
          <w:szCs w:val="26"/>
        </w:rPr>
        <w:t>об изменении статуса рассмотрения запроса о предоставлении муниципальной услуги сообщаютс</w:t>
      </w:r>
      <w:r>
        <w:rPr>
          <w:sz w:val="26"/>
          <w:szCs w:val="26"/>
        </w:rPr>
        <w:t>я</w:t>
      </w:r>
      <w:r>
        <w:rPr>
          <w:rFonts w:eastAsia="SimSun"/>
          <w:kern w:val="3"/>
          <w:sz w:val="26"/>
          <w:szCs w:val="26"/>
          <w:lang w:eastAsia="zh-CN" w:bidi="hi-IN"/>
        </w:rPr>
        <w:t xml:space="preserve"> заявителям</w:t>
      </w:r>
      <w:r>
        <w:rPr>
          <w:rFonts w:eastAsia="SimSun" w:cs="Mangal"/>
          <w:kern w:val="3"/>
          <w:sz w:val="26"/>
          <w:szCs w:val="26"/>
          <w:lang w:eastAsia="zh-CN" w:bidi="hi-IN"/>
        </w:rPr>
        <w:t>:</w:t>
      </w:r>
    </w:p>
    <w:p w:rsidR="0016015B" w:rsidRDefault="00E82758">
      <w:pPr>
        <w:autoSpaceDE w:val="0"/>
        <w:autoSpaceDN w:val="0"/>
        <w:adjustRightInd w:val="0"/>
        <w:ind w:right="-284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4.1.1. при личном обращении в Уполномоченный орган: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 местонахождения </w:t>
      </w:r>
      <w:r>
        <w:rPr>
          <w:sz w:val="26"/>
          <w:szCs w:val="26"/>
        </w:rPr>
        <w:t>Учреждения</w:t>
      </w:r>
      <w:r>
        <w:rPr>
          <w:sz w:val="26"/>
          <w:szCs w:val="26"/>
        </w:rPr>
        <w:t xml:space="preserve">, предоставляющего муниципальную услугу: </w:t>
      </w:r>
      <w:bookmarkStart w:id="13" w:name="_Hlk208412955"/>
      <w:r>
        <w:rPr>
          <w:b/>
          <w:sz w:val="26"/>
          <w:szCs w:val="26"/>
        </w:rPr>
        <w:t xml:space="preserve">694030, Сахалинская область, Анивский район, г. Анива, ул. </w:t>
      </w:r>
      <w:r>
        <w:rPr>
          <w:b/>
          <w:sz w:val="26"/>
          <w:szCs w:val="26"/>
        </w:rPr>
        <w:t>Ленина</w:t>
      </w:r>
      <w:r>
        <w:rPr>
          <w:b/>
          <w:sz w:val="26"/>
          <w:szCs w:val="26"/>
        </w:rPr>
        <w:t>,20</w:t>
      </w:r>
    </w:p>
    <w:p w:rsidR="0016015B" w:rsidRDefault="00E82758">
      <w:pPr>
        <w:ind w:right="-284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Приемные дни: </w:t>
      </w:r>
    </w:p>
    <w:p w:rsidR="0016015B" w:rsidRDefault="00E82758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Понедельник</w:t>
      </w:r>
      <w:r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с 0</w:t>
      </w:r>
      <w:r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 xml:space="preserve"> часов </w:t>
      </w:r>
      <w:r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 xml:space="preserve">0 минут </w:t>
      </w:r>
      <w:r>
        <w:rPr>
          <w:bCs/>
          <w:sz w:val="26"/>
          <w:szCs w:val="26"/>
        </w:rPr>
        <w:t>до 1</w:t>
      </w:r>
      <w:r>
        <w:rPr>
          <w:bCs/>
          <w:sz w:val="26"/>
          <w:szCs w:val="26"/>
        </w:rPr>
        <w:t>7</w:t>
      </w:r>
      <w:r>
        <w:rPr>
          <w:bCs/>
          <w:sz w:val="26"/>
          <w:szCs w:val="26"/>
        </w:rPr>
        <w:t xml:space="preserve"> часов </w:t>
      </w:r>
      <w:r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0 минут;</w:t>
      </w:r>
    </w:p>
    <w:p w:rsidR="0016015B" w:rsidRDefault="00E82758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Вторник</w:t>
      </w:r>
      <w:r>
        <w:rPr>
          <w:bCs/>
          <w:sz w:val="26"/>
          <w:szCs w:val="26"/>
        </w:rPr>
        <w:t xml:space="preserve"> - пятница</w:t>
      </w:r>
      <w:r>
        <w:rPr>
          <w:bCs/>
          <w:sz w:val="26"/>
          <w:szCs w:val="26"/>
        </w:rPr>
        <w:t>: с 0</w:t>
      </w:r>
      <w:r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 xml:space="preserve"> часов </w:t>
      </w:r>
      <w:r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0 минут до 1</w:t>
      </w:r>
      <w:r>
        <w:rPr>
          <w:bCs/>
          <w:sz w:val="26"/>
          <w:szCs w:val="26"/>
        </w:rPr>
        <w:t>6</w:t>
      </w:r>
      <w:r>
        <w:rPr>
          <w:bCs/>
          <w:sz w:val="26"/>
          <w:szCs w:val="26"/>
        </w:rPr>
        <w:t xml:space="preserve"> часов </w:t>
      </w:r>
      <w:r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>0 минут;</w:t>
      </w:r>
    </w:p>
    <w:p w:rsidR="0016015B" w:rsidRDefault="00E82758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Перерыв: с 13 часов 00 минут до 14 часов 00 минут.</w:t>
      </w:r>
    </w:p>
    <w:bookmarkEnd w:id="13"/>
    <w:p w:rsidR="0016015B" w:rsidRDefault="00E82758">
      <w:pPr>
        <w:autoSpaceDE w:val="0"/>
        <w:autoSpaceDN w:val="0"/>
        <w:adjustRightInd w:val="0"/>
        <w:ind w:right="-284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4.1.2. при обращении в Уполномоченный орган с использованием средств телефонной связи: 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b/>
          <w:sz w:val="26"/>
          <w:szCs w:val="26"/>
        </w:rPr>
      </w:pPr>
      <w:bookmarkStart w:id="14" w:name="_Hlk207791261"/>
      <w:r>
        <w:rPr>
          <w:sz w:val="26"/>
          <w:szCs w:val="26"/>
        </w:rPr>
        <w:t>Справочный</w:t>
      </w:r>
      <w:r>
        <w:rPr>
          <w:sz w:val="26"/>
          <w:szCs w:val="26"/>
        </w:rPr>
        <w:tab/>
        <w:t xml:space="preserve"> телефон </w:t>
      </w:r>
      <w:r>
        <w:rPr>
          <w:sz w:val="26"/>
          <w:szCs w:val="26"/>
        </w:rPr>
        <w:t>Учреждения</w:t>
      </w:r>
      <w:r>
        <w:rPr>
          <w:sz w:val="26"/>
          <w:szCs w:val="26"/>
        </w:rPr>
        <w:t xml:space="preserve">: </w:t>
      </w:r>
      <w:r>
        <w:rPr>
          <w:b/>
          <w:sz w:val="26"/>
          <w:szCs w:val="26"/>
        </w:rPr>
        <w:t xml:space="preserve">8 </w:t>
      </w:r>
      <w:r>
        <w:rPr>
          <w:b/>
          <w:sz w:val="26"/>
          <w:szCs w:val="26"/>
        </w:rPr>
        <w:t>(42 441) 4 – 2</w:t>
      </w:r>
      <w:r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- </w:t>
      </w:r>
      <w:r>
        <w:rPr>
          <w:b/>
          <w:sz w:val="26"/>
          <w:szCs w:val="26"/>
        </w:rPr>
        <w:t>81</w:t>
      </w:r>
      <w:r>
        <w:rPr>
          <w:b/>
          <w:sz w:val="26"/>
          <w:szCs w:val="26"/>
        </w:rPr>
        <w:t>.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Телефон автоинформатора: не имеется.</w:t>
      </w:r>
    </w:p>
    <w:bookmarkEnd w:id="14"/>
    <w:p w:rsidR="0016015B" w:rsidRDefault="00E82758">
      <w:pPr>
        <w:autoSpaceDE w:val="0"/>
        <w:autoSpaceDN w:val="0"/>
        <w:adjustRightInd w:val="0"/>
        <w:ind w:right="-284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4.1.3. при письменном обращении в Уполномоченный орган по почте либо в электронном виде: </w:t>
      </w:r>
    </w:p>
    <w:p w:rsidR="0016015B" w:rsidRDefault="00E82758">
      <w:pPr>
        <w:widowControl w:val="0"/>
        <w:autoSpaceDE w:val="0"/>
        <w:autoSpaceDN w:val="0"/>
        <w:ind w:right="-284" w:firstLine="54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Адрес электронной почты: </w:t>
      </w:r>
      <w:r>
        <w:rPr>
          <w:b/>
          <w:bCs/>
        </w:rPr>
        <w:t>aniva.gilcentr@mail.ru.</w:t>
      </w:r>
      <w:r>
        <w:rPr>
          <w:b/>
          <w:bCs/>
          <w:sz w:val="26"/>
          <w:szCs w:val="26"/>
        </w:rPr>
        <w:t xml:space="preserve"> </w:t>
      </w:r>
    </w:p>
    <w:p w:rsidR="0016015B" w:rsidRDefault="00E82758">
      <w:pPr>
        <w:widowControl w:val="0"/>
        <w:autoSpaceDE w:val="0"/>
        <w:autoSpaceDN w:val="0"/>
        <w:ind w:right="-284" w:firstLineChars="200" w:firstLine="520"/>
        <w:jc w:val="both"/>
        <w:rPr>
          <w:sz w:val="26"/>
          <w:szCs w:val="26"/>
        </w:rPr>
      </w:pPr>
      <w:r>
        <w:rPr>
          <w:sz w:val="26"/>
          <w:szCs w:val="26"/>
        </w:rPr>
        <w:t>4.1.4. при обращении заявителя через Региональный портал: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Выбрать вкладку заявления. Сразу под названием услуги указан текущий статус с маркером-точкой. Перейти внутрь заявления и посмотреть историю - все промежуточные статусы заявления: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зарегистрировано на портале;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заявление отправле</w:t>
      </w:r>
      <w:r>
        <w:rPr>
          <w:sz w:val="26"/>
          <w:szCs w:val="26"/>
        </w:rPr>
        <w:t>но в ведомство;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срок подтверждения истёк;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вручено;</w:t>
      </w:r>
    </w:p>
    <w:p w:rsidR="0016015B" w:rsidRDefault="00E82758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услуга оказана. </w:t>
      </w:r>
    </w:p>
    <w:p w:rsidR="0016015B" w:rsidRDefault="00E82758">
      <w:pPr>
        <w:widowControl w:val="0"/>
        <w:autoSpaceDE w:val="0"/>
        <w:autoSpaceDN w:val="0"/>
        <w:ind w:right="-284" w:firstLineChars="234" w:firstLine="608"/>
        <w:jc w:val="both"/>
        <w:rPr>
          <w:sz w:val="26"/>
          <w:szCs w:val="26"/>
        </w:rPr>
      </w:pPr>
      <w:r>
        <w:rPr>
          <w:sz w:val="26"/>
          <w:szCs w:val="26"/>
        </w:rPr>
        <w:t>Если ответ по заявлению не приходит. Проверить срок оказания услуги. Если он истёк, а статус не обновился, отправьте обращение в службу поддержки. Либо, обрат</w:t>
      </w:r>
      <w:r>
        <w:rPr>
          <w:sz w:val="26"/>
          <w:szCs w:val="26"/>
        </w:rPr>
        <w:t>иться в ведомство лично или по телефону и уточнить детали.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 Информирование проводится в форме: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- устного информирования;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- письменного информирования.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4.2.1. Устное информирование осуществляется специалистами Уполномоченного органа при обращении заявит</w:t>
      </w:r>
      <w:r>
        <w:rPr>
          <w:sz w:val="26"/>
          <w:szCs w:val="26"/>
        </w:rPr>
        <w:t>елей за информацией лично или по телефону.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Специалисты, осуществляющие устное информирование, принимают все необходимые меры для дачи полного и оперативного ответа на поставленные вопросы.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Устное информирование каждого заявителя осуществляется в течение вр</w:t>
      </w:r>
      <w:r>
        <w:rPr>
          <w:sz w:val="26"/>
          <w:szCs w:val="26"/>
        </w:rPr>
        <w:t>емени, необходимого для его информирования.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4.2.2. При ответах на телефонные звонки специалисты Уполномоченного органа подробно, в корректной форме информируют обратившихся заявителей по интересующим их вопросам. Ответ должен начинаться с информации о наим</w:t>
      </w:r>
      <w:r>
        <w:rPr>
          <w:sz w:val="26"/>
          <w:szCs w:val="26"/>
        </w:rPr>
        <w:t>еновании органа местного самоуправления, в который обратился заявитель, фамилии, имени, отчестве и должности специалиста, принявшего телефонный звонок.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устном обращении заявителя (по телефону) специалисты Уполномоченного органа дают ответы </w:t>
      </w:r>
      <w:r>
        <w:rPr>
          <w:sz w:val="26"/>
          <w:szCs w:val="26"/>
        </w:rPr>
        <w:t>самостоятельно. Если специалист, к которому обратился заявитель, не может ответить на вопрос самостоятельно, то заявитель должен быть направлен к другому специалисту или же обратившемуся заявителю должен быть сообщен телефонный номер, по которому можно пол</w:t>
      </w:r>
      <w:r>
        <w:rPr>
          <w:sz w:val="26"/>
          <w:szCs w:val="26"/>
        </w:rPr>
        <w:t>учить необходимую информацию, либо специалист может предложить заявителю обратиться письменно.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4.2.3. Письменное информирование осуществляется путем направления письменных ответов почтовым отправлением или посредством информационно-телекоммуникационных сет</w:t>
      </w:r>
      <w:r>
        <w:rPr>
          <w:sz w:val="26"/>
          <w:szCs w:val="26"/>
        </w:rPr>
        <w:t>ей общего пользования (по электронной почте, по факсу) исходя из выбранного заявителем способа направления ему ответа.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Ответ на обращение заявителя предоставляется в простой, четкой и понятной </w:t>
      </w:r>
      <w:r>
        <w:rPr>
          <w:sz w:val="26"/>
          <w:szCs w:val="26"/>
        </w:rPr>
        <w:lastRenderedPageBreak/>
        <w:t>форме с указанием фамилии, инициалов, номера телефона специалис</w:t>
      </w:r>
      <w:r>
        <w:rPr>
          <w:sz w:val="26"/>
          <w:szCs w:val="26"/>
        </w:rPr>
        <w:t>та Уполномоченного органа.</w:t>
      </w:r>
    </w:p>
    <w:p w:rsidR="0016015B" w:rsidRDefault="00E82758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4.2.4. Информирование заявителей специалистами МФЦ и размещение информации о предоставлении государственной услуги в МФЦ осуществляется при наличии соглашения о взаимодействии между Уполномоченным органом и МФЦ в соответствии с т</w:t>
      </w:r>
      <w:r>
        <w:rPr>
          <w:sz w:val="26"/>
          <w:szCs w:val="26"/>
        </w:rPr>
        <w:t xml:space="preserve">ребованиями </w:t>
      </w:r>
      <w:hyperlink w:history="1">
        <w:r>
          <w:rPr>
            <w:color w:val="0000FF"/>
            <w:sz w:val="26"/>
            <w:szCs w:val="26"/>
          </w:rPr>
          <w:t>постановления</w:t>
        </w:r>
      </w:hyperlink>
      <w:r>
        <w:rPr>
          <w:sz w:val="26"/>
          <w:szCs w:val="26"/>
        </w:rPr>
        <w:t xml:space="preserve">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bookmarkStart w:id="15" w:name="приложение1"/>
      <w:bookmarkStart w:id="16" w:name="приложение1брак"/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>
        <w:rPr>
          <w:sz w:val="26"/>
          <w:szCs w:val="26"/>
        </w:rPr>
        <w:t>риложение 1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>к ад</w:t>
      </w:r>
      <w:r>
        <w:rPr>
          <w:sz w:val="26"/>
          <w:szCs w:val="26"/>
        </w:rPr>
        <w:t xml:space="preserve">министративному регламенту 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</w:rPr>
        <w:t>Выдача разрешений на вселение граждан в качестве членов семьи нанимателя в занимаемое им жилое помещение по договору социального найма</w:t>
      </w:r>
      <w:r>
        <w:rPr>
          <w:sz w:val="26"/>
          <w:szCs w:val="26"/>
        </w:rPr>
        <w:t>»</w:t>
      </w:r>
    </w:p>
    <w:p w:rsidR="0016015B" w:rsidRDefault="00E82758">
      <w:pPr>
        <w:pStyle w:val="a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  </w:t>
      </w:r>
    </w:p>
    <w:p w:rsidR="0016015B" w:rsidRDefault="0016015B">
      <w:pPr>
        <w:pStyle w:val="af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16015B" w:rsidRDefault="00E82758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Перечень условных обозначений и сокращений</w:t>
      </w:r>
    </w:p>
    <w:p w:rsidR="0016015B" w:rsidRDefault="0016015B">
      <w:pPr>
        <w:ind w:firstLine="709"/>
        <w:jc w:val="center"/>
        <w:rPr>
          <w:b/>
          <w:bCs/>
          <w:sz w:val="26"/>
          <w:szCs w:val="26"/>
        </w:rPr>
      </w:pPr>
    </w:p>
    <w:p w:rsidR="0016015B" w:rsidRDefault="00E82758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Единый</w:t>
      </w:r>
      <w:r>
        <w:rPr>
          <w:bCs/>
          <w:sz w:val="26"/>
          <w:szCs w:val="26"/>
        </w:rPr>
        <w:t xml:space="preserve">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16015B" w:rsidRDefault="00E82758">
      <w:pPr>
        <w:widowControl w:val="0"/>
        <w:autoSpaceDE w:val="0"/>
        <w:autoSpaceDN w:val="0"/>
        <w:ind w:firstLine="708"/>
        <w:jc w:val="both"/>
        <w:rPr>
          <w:rFonts w:eastAsiaTheme="minorEastAsia"/>
          <w:sz w:val="26"/>
          <w:szCs w:val="26"/>
          <w:lang w:eastAsia="en-US"/>
        </w:rPr>
      </w:pPr>
      <w:r>
        <w:rPr>
          <w:bCs/>
          <w:sz w:val="26"/>
          <w:szCs w:val="26"/>
        </w:rPr>
        <w:t xml:space="preserve">Региональный портал (РПГУ) - </w:t>
      </w:r>
      <w:r>
        <w:rPr>
          <w:rFonts w:eastAsiaTheme="minorEastAsia"/>
          <w:sz w:val="26"/>
          <w:szCs w:val="26"/>
          <w:lang w:eastAsia="en-US"/>
        </w:rPr>
        <w:t>Региональная государственной информационная система «Портал государственных и муниципальных услуг (фу</w:t>
      </w:r>
      <w:r>
        <w:rPr>
          <w:rFonts w:eastAsiaTheme="minorEastAsia"/>
          <w:sz w:val="26"/>
          <w:szCs w:val="26"/>
          <w:lang w:eastAsia="en-US"/>
        </w:rPr>
        <w:t xml:space="preserve">нкций) Сахалинской области» </w:t>
      </w:r>
    </w:p>
    <w:p w:rsidR="0016015B" w:rsidRDefault="00E8275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 услуга (Услуга) - муниципальная услуга «</w:t>
      </w:r>
      <w:r>
        <w:rPr>
          <w:sz w:val="26"/>
          <w:szCs w:val="26"/>
        </w:rPr>
        <w:t>Выдача разрешений на вселение граждан в качестве членов семьи нанимателя в занимаемое им жилое помещение по договору социального найма</w:t>
      </w:r>
      <w:r>
        <w:rPr>
          <w:sz w:val="26"/>
          <w:szCs w:val="26"/>
        </w:rPr>
        <w:t>»;</w:t>
      </w:r>
    </w:p>
    <w:p w:rsidR="0016015B" w:rsidRDefault="00E8275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административный регламен</w:t>
      </w:r>
      <w:r>
        <w:rPr>
          <w:sz w:val="26"/>
          <w:szCs w:val="26"/>
        </w:rPr>
        <w:t>т (Регламент) - административный регламент по предоставлению муниципальной услуги «</w:t>
      </w:r>
      <w:r>
        <w:rPr>
          <w:sz w:val="26"/>
          <w:szCs w:val="26"/>
        </w:rPr>
        <w:t>Выдача разрешений на вселение граждан в качестве членов семьи нанимателя в занимаемое им жилое помещение по договору социального найма</w:t>
      </w:r>
      <w:r>
        <w:rPr>
          <w:color w:val="000000"/>
          <w:sz w:val="26"/>
          <w:szCs w:val="26"/>
        </w:rPr>
        <w:t>»</w:t>
      </w:r>
      <w:r>
        <w:rPr>
          <w:sz w:val="26"/>
          <w:szCs w:val="26"/>
        </w:rPr>
        <w:t>;</w:t>
      </w:r>
    </w:p>
    <w:p w:rsidR="0016015B" w:rsidRDefault="00E82758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категории (признаки) заявителей - ка</w:t>
      </w:r>
      <w:r>
        <w:rPr>
          <w:bCs/>
          <w:sz w:val="26"/>
          <w:szCs w:val="26"/>
        </w:rPr>
        <w:t>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bCs/>
          <w:sz w:val="26"/>
          <w:szCs w:val="26"/>
        </w:rPr>
        <w:t>:</w:t>
      </w:r>
    </w:p>
    <w:p w:rsidR="0016015B" w:rsidRDefault="00E82758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Г</w:t>
      </w:r>
      <w:r>
        <w:rPr>
          <w:sz w:val="26"/>
          <w:szCs w:val="26"/>
        </w:rPr>
        <w:t xml:space="preserve">раждане Российской Федерации, проживающие на территории 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нивского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>
        <w:rPr>
          <w:sz w:val="26"/>
          <w:szCs w:val="26"/>
        </w:rPr>
        <w:t>, являющиеся нанимателями муниципальных жилых помещений по договорам социального найма, изъявившие желание вселить граждан в качестве членов своей семьи (за исключением супруга, своих детей и родителей, выдача разрешения на вс</w:t>
      </w:r>
      <w:r>
        <w:rPr>
          <w:sz w:val="26"/>
          <w:szCs w:val="26"/>
        </w:rPr>
        <w:t>еление которых не требуется) в данное муниципальное жилое помещение</w:t>
      </w:r>
      <w:r>
        <w:rPr>
          <w:sz w:val="26"/>
          <w:szCs w:val="26"/>
        </w:rPr>
        <w:t>.</w:t>
      </w:r>
    </w:p>
    <w:p w:rsidR="0016015B" w:rsidRDefault="00E82758">
      <w:pPr>
        <w:pStyle w:val="af2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>запрос</w:t>
      </w:r>
      <w:r>
        <w:rPr>
          <w:rFonts w:ascii="Times New Roman" w:eastAsiaTheme="minorHAnsi" w:hAnsi="Times New Roman"/>
          <w:bCs/>
          <w:sz w:val="26"/>
          <w:szCs w:val="26"/>
        </w:rPr>
        <w:t xml:space="preserve"> (</w:t>
      </w:r>
      <w:r>
        <w:rPr>
          <w:rFonts w:ascii="Times New Roman" w:eastAsiaTheme="minorEastAsia" w:hAnsi="Times New Roman"/>
          <w:sz w:val="26"/>
          <w:szCs w:val="26"/>
        </w:rPr>
        <w:t xml:space="preserve">заявление) </w:t>
      </w:r>
      <w:r>
        <w:rPr>
          <w:rFonts w:ascii="Times New Roman" w:eastAsiaTheme="minorHAnsi" w:hAnsi="Times New Roman"/>
          <w:bCs/>
          <w:sz w:val="26"/>
          <w:szCs w:val="26"/>
        </w:rPr>
        <w:t xml:space="preserve">- </w:t>
      </w:r>
      <w:r>
        <w:rPr>
          <w:rFonts w:ascii="Times New Roman" w:eastAsiaTheme="minorEastAsia" w:hAnsi="Times New Roman"/>
          <w:sz w:val="26"/>
          <w:szCs w:val="26"/>
        </w:rPr>
        <w:t>заявлении о предоставлении муниципальной услуги</w:t>
      </w:r>
      <w:r>
        <w:rPr>
          <w:rFonts w:ascii="Times New Roman" w:eastAsiaTheme="minorEastAsia" w:hAnsi="Times New Roman"/>
          <w:sz w:val="26"/>
          <w:szCs w:val="26"/>
        </w:rPr>
        <w:t>.</w:t>
      </w:r>
    </w:p>
    <w:p w:rsidR="0016015B" w:rsidRDefault="00E82758">
      <w:pPr>
        <w:pStyle w:val="af2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>
        <w:rPr>
          <w:rFonts w:ascii="Times New Roman" w:eastAsiaTheme="minorHAnsi" w:hAnsi="Times New Roman"/>
          <w:bCs/>
          <w:sz w:val="26"/>
          <w:szCs w:val="26"/>
        </w:rPr>
        <w:t xml:space="preserve">Уполномоченный орган - </w:t>
      </w:r>
      <w:r>
        <w:rPr>
          <w:rFonts w:ascii="Times New Roman" w:eastAsiaTheme="minorHAnsi" w:hAnsi="Times New Roman"/>
          <w:bCs/>
          <w:sz w:val="26"/>
          <w:szCs w:val="26"/>
        </w:rPr>
        <w:t>муниципальное</w:t>
      </w:r>
      <w:r>
        <w:rPr>
          <w:rFonts w:ascii="Times New Roman" w:eastAsiaTheme="minorHAnsi" w:hAnsi="Times New Roman"/>
          <w:bCs/>
          <w:sz w:val="26"/>
          <w:szCs w:val="26"/>
        </w:rPr>
        <w:t xml:space="preserve"> казенное учреждение «Центр жилищных отношений»</w:t>
      </w:r>
      <w:r>
        <w:rPr>
          <w:rFonts w:ascii="Times New Roman" w:eastAsiaTheme="minorHAnsi" w:hAnsi="Times New Roman"/>
          <w:bCs/>
          <w:sz w:val="26"/>
          <w:szCs w:val="26"/>
        </w:rPr>
        <w:t>;</w:t>
      </w:r>
    </w:p>
    <w:p w:rsidR="0016015B" w:rsidRDefault="00E82758">
      <w:pPr>
        <w:pStyle w:val="af2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 xml:space="preserve">ЕСИА- Единая система </w:t>
      </w:r>
      <w:r>
        <w:rPr>
          <w:rFonts w:ascii="Times New Roman" w:eastAsiaTheme="minorEastAsia" w:hAnsi="Times New Roman"/>
          <w:sz w:val="26"/>
          <w:szCs w:val="26"/>
        </w:rPr>
        <w:t>идентификации и аутентификации;</w:t>
      </w:r>
    </w:p>
    <w:p w:rsidR="0016015B" w:rsidRDefault="00E82758">
      <w:pPr>
        <w:ind w:firstLine="567"/>
        <w:jc w:val="both"/>
        <w:rPr>
          <w:sz w:val="26"/>
          <w:szCs w:val="26"/>
        </w:rPr>
      </w:pPr>
      <w:bookmarkStart w:id="17" w:name="_Hlk208417069"/>
      <w:r>
        <w:rPr>
          <w:sz w:val="26"/>
          <w:szCs w:val="26"/>
        </w:rPr>
        <w:t>СМЭВ - Федеральная государственная информационная система «Единая система межведомственного электронного взаимодействия</w:t>
      </w:r>
      <w:bookmarkEnd w:id="17"/>
      <w:r>
        <w:rPr>
          <w:sz w:val="26"/>
          <w:szCs w:val="26"/>
        </w:rPr>
        <w:t>;</w:t>
      </w:r>
    </w:p>
    <w:p w:rsidR="0016015B" w:rsidRDefault="00E8275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МФЦ - государственное бюджетное учреждение «Многофункциональный центр предоставления государственных и</w:t>
      </w:r>
      <w:r>
        <w:rPr>
          <w:bCs/>
          <w:sz w:val="26"/>
          <w:szCs w:val="26"/>
        </w:rPr>
        <w:t xml:space="preserve"> муниципальных </w:t>
      </w:r>
      <w:r>
        <w:rPr>
          <w:sz w:val="26"/>
          <w:szCs w:val="26"/>
        </w:rPr>
        <w:t>услуг».</w:t>
      </w: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bookmarkStart w:id="18" w:name="приложение2"/>
      <w:bookmarkStart w:id="19" w:name="приложение3заявление"/>
      <w:bookmarkEnd w:id="15"/>
      <w:bookmarkEnd w:id="16"/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5C33F9" w:rsidRDefault="005C33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5C33F9" w:rsidRDefault="005C33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5C33F9" w:rsidRDefault="005C33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5C33F9" w:rsidRDefault="005C33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>
        <w:rPr>
          <w:sz w:val="22"/>
          <w:szCs w:val="22"/>
        </w:rPr>
        <w:t>риложение 2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административному регламенту 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предоставления муниципальной услуги 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sz w:val="22"/>
          <w:szCs w:val="22"/>
        </w:rPr>
        <w:t>Выдача разрешений на вселение граждан в качестве членов семьи нанимателя в занимаемое им жилое помещение по договору социального найма</w:t>
      </w:r>
      <w:r>
        <w:rPr>
          <w:sz w:val="22"/>
          <w:szCs w:val="22"/>
        </w:rPr>
        <w:t xml:space="preserve">» </w:t>
      </w:r>
    </w:p>
    <w:p w:rsidR="0016015B" w:rsidRDefault="0016015B">
      <w:pPr>
        <w:pStyle w:val="af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:rsidR="0016015B" w:rsidRDefault="00E82758">
      <w:pPr>
        <w:pStyle w:val="a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Идентификаторы категорий (признаков) заявителей</w:t>
      </w:r>
    </w:p>
    <w:p w:rsidR="0016015B" w:rsidRDefault="0016015B">
      <w:pPr>
        <w:pStyle w:val="af"/>
        <w:spacing w:before="0" w:beforeAutospacing="0" w:after="0" w:afterAutospacing="0"/>
        <w:jc w:val="center"/>
        <w:rPr>
          <w:sz w:val="22"/>
          <w:szCs w:val="22"/>
        </w:rPr>
      </w:pPr>
    </w:p>
    <w:tbl>
      <w:tblPr>
        <w:tblW w:w="978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4443"/>
        <w:gridCol w:w="3056"/>
        <w:gridCol w:w="1785"/>
        <w:gridCol w:w="6"/>
      </w:tblGrid>
      <w:tr w:rsidR="0016015B">
        <w:trPr>
          <w:gridAfter w:val="1"/>
          <w:wAfter w:w="6" w:type="dxa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15B" w:rsidRDefault="00E8275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</w:p>
          <w:p w:rsidR="0016015B" w:rsidRDefault="00E8275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15B" w:rsidRDefault="00E8275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Признак заявителя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015B" w:rsidRDefault="00E8275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Значения признака заявителя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E8275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Идентификаторы категорий (признаков)</w:t>
            </w:r>
          </w:p>
        </w:tc>
      </w:tr>
      <w:tr w:rsidR="0016015B">
        <w:tc>
          <w:tcPr>
            <w:tcW w:w="978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E8275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2"/>
                <w:szCs w:val="22"/>
              </w:rPr>
              <w:t>Результат муниципальной услуги «</w:t>
            </w:r>
            <w:r>
              <w:rPr>
                <w:sz w:val="22"/>
                <w:szCs w:val="22"/>
              </w:rPr>
              <w:t xml:space="preserve">Выдача разрешений на вселение граждан в качестве членов семьи нанимателя в </w:t>
            </w:r>
            <w:r>
              <w:rPr>
                <w:sz w:val="22"/>
                <w:szCs w:val="22"/>
              </w:rPr>
              <w:t>занимаемое им жилое помещение по договору социального найма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</w:tr>
      <w:tr w:rsidR="0016015B">
        <w:trPr>
          <w:gridAfter w:val="1"/>
          <w:wAfter w:w="6" w:type="dxa"/>
          <w:trHeight w:val="728"/>
        </w:trPr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E8275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E8275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Категория заявителя 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E8275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 Физическое лицо.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16015B">
            <w:pPr>
              <w:rPr>
                <w:color w:val="000000"/>
                <w:sz w:val="26"/>
                <w:szCs w:val="26"/>
              </w:rPr>
            </w:pPr>
          </w:p>
        </w:tc>
      </w:tr>
      <w:tr w:rsidR="0016015B">
        <w:trPr>
          <w:gridAfter w:val="1"/>
          <w:wAfter w:w="6" w:type="dxa"/>
          <w:trHeight w:val="480"/>
        </w:trPr>
        <w:tc>
          <w:tcPr>
            <w:tcW w:w="5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015B" w:rsidRDefault="0016015B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6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015B" w:rsidRDefault="00E82758">
            <w:pPr>
              <w:rPr>
                <w:color w:val="000000"/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Заявителями являются граждане Российской Федерации, проживающие на территории </w:t>
            </w:r>
            <w:r>
              <w:rPr>
                <w:sz w:val="22"/>
                <w:szCs w:val="22"/>
              </w:rPr>
              <w:t>Анивского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муниципального </w:t>
            </w:r>
            <w:r>
              <w:rPr>
                <w:sz w:val="22"/>
                <w:szCs w:val="22"/>
              </w:rPr>
              <w:t>округа</w:t>
            </w:r>
            <w:r>
              <w:rPr>
                <w:sz w:val="22"/>
                <w:szCs w:val="22"/>
              </w:rPr>
              <w:t>, являющиеся нанимателями муниципальных</w:t>
            </w:r>
            <w:r>
              <w:rPr>
                <w:sz w:val="22"/>
                <w:szCs w:val="22"/>
              </w:rPr>
              <w:t xml:space="preserve"> жилых помещений по договорам социального найма, изъявившие желание вселить граждан в качестве членов своей семьи (за исключением супруга, своих детей и родителей, выдача разрешения на вселение которых не требуется) в данное муниципальное жилое помещение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6015B" w:rsidRDefault="00E8275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16015B" w:rsidRDefault="00E8275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Предоставление жилья 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6015B" w:rsidRDefault="00E8275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</w:t>
            </w:r>
          </w:p>
          <w:p w:rsidR="0016015B" w:rsidRDefault="0016015B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6015B" w:rsidRDefault="0016015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15B">
        <w:trPr>
          <w:gridAfter w:val="1"/>
          <w:wAfter w:w="6" w:type="dxa"/>
          <w:trHeight w:val="2385"/>
        </w:trPr>
        <w:tc>
          <w:tcPr>
            <w:tcW w:w="50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6015B" w:rsidRDefault="0016015B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62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16015B" w:rsidRDefault="00160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6015B" w:rsidRDefault="00E8275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</w:t>
            </w:r>
            <w:r>
              <w:rPr>
                <w:color w:val="000000"/>
                <w:sz w:val="22"/>
                <w:szCs w:val="22"/>
              </w:rPr>
              <w:t xml:space="preserve"> жилья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6015B" w:rsidRDefault="00E8275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</w:t>
            </w:r>
          </w:p>
        </w:tc>
      </w:tr>
      <w:tr w:rsidR="0016015B">
        <w:trPr>
          <w:gridAfter w:val="1"/>
          <w:wAfter w:w="6" w:type="dxa"/>
          <w:trHeight w:val="2745"/>
        </w:trPr>
        <w:tc>
          <w:tcPr>
            <w:tcW w:w="5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16015B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6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160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E8275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>Предоставление</w:t>
            </w:r>
            <w:r>
              <w:rPr>
                <w:sz w:val="22"/>
                <w:szCs w:val="22"/>
                <w:shd w:val="clear" w:color="auto" w:fill="FFFFFF"/>
              </w:rPr>
              <w:t xml:space="preserve"> жилья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15B" w:rsidRDefault="00E8275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</w:p>
        </w:tc>
      </w:tr>
    </w:tbl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5C33F9" w:rsidRDefault="005C33F9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5C33F9" w:rsidRDefault="005C33F9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5C33F9" w:rsidRDefault="005C33F9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5C33F9" w:rsidRDefault="005C33F9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16015B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6015B" w:rsidRDefault="00E82758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</w:t>
      </w:r>
      <w:r>
        <w:rPr>
          <w:rFonts w:ascii="Times New Roman" w:hAnsi="Times New Roman" w:cs="Times New Roman"/>
          <w:szCs w:val="22"/>
        </w:rPr>
        <w:t xml:space="preserve"> 3</w:t>
      </w:r>
    </w:p>
    <w:p w:rsidR="0016015B" w:rsidRDefault="00E82758">
      <w:pPr>
        <w:pStyle w:val="ConsPlusNormal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административному регламенту</w:t>
      </w:r>
    </w:p>
    <w:p w:rsidR="0016015B" w:rsidRDefault="00E82758">
      <w:pPr>
        <w:pStyle w:val="ConsPlusNormal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предоставления муниципальной услуги</w:t>
      </w:r>
    </w:p>
    <w:p w:rsidR="0016015B" w:rsidRDefault="00E82758">
      <w:pPr>
        <w:pStyle w:val="ConsPlusNormal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"</w:t>
      </w:r>
      <w:r>
        <w:rPr>
          <w:rFonts w:ascii="Times New Roman" w:hAnsi="Times New Roman" w:cs="Times New Roman"/>
          <w:szCs w:val="22"/>
        </w:rPr>
        <w:t xml:space="preserve">Выдача разрешений на вселение граждан в качестве членов семьи нанимателя в </w:t>
      </w:r>
      <w:r>
        <w:rPr>
          <w:rFonts w:ascii="Times New Roman" w:hAnsi="Times New Roman" w:cs="Times New Roman"/>
          <w:szCs w:val="22"/>
        </w:rPr>
        <w:t>занимаемое им жилое помещение по договору социального найма</w:t>
      </w:r>
      <w:r>
        <w:rPr>
          <w:rFonts w:ascii="Times New Roman" w:hAnsi="Times New Roman" w:cs="Times New Roman"/>
          <w:szCs w:val="22"/>
        </w:rPr>
        <w:t>"</w:t>
      </w:r>
    </w:p>
    <w:p w:rsidR="0016015B" w:rsidRDefault="0016015B">
      <w:pPr>
        <w:pStyle w:val="ConsPlusNormal0"/>
        <w:jc w:val="right"/>
        <w:rPr>
          <w:rFonts w:ascii="Times New Roman" w:hAnsi="Times New Roman" w:cs="Times New Roman"/>
        </w:rPr>
      </w:pPr>
    </w:p>
    <w:p w:rsidR="0016015B" w:rsidRDefault="00E82758">
      <w:pPr>
        <w:pStyle w:val="ConsPlusNonformat"/>
        <w:jc w:val="both"/>
      </w:pPr>
      <w:r>
        <w:t xml:space="preserve">                         </w:t>
      </w:r>
      <w:r>
        <w:t xml:space="preserve">          </w:t>
      </w:r>
      <w:r>
        <w:t xml:space="preserve">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</w:t>
      </w:r>
      <w:r>
        <w:t xml:space="preserve"> </w:t>
      </w:r>
      <w:r>
        <w:t xml:space="preserve">                          (кому)</w:t>
      </w:r>
    </w:p>
    <w:p w:rsidR="0016015B" w:rsidRDefault="00E82758">
      <w:pPr>
        <w:pStyle w:val="ConsPlusNonformat"/>
        <w:jc w:val="both"/>
      </w:pPr>
      <w:r>
        <w:t xml:space="preserve">                                    от ___________________</w:t>
      </w:r>
      <w:r>
        <w:t>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        (ФИО полностью)</w:t>
      </w:r>
    </w:p>
    <w:p w:rsidR="0016015B" w:rsidRDefault="00E82758">
      <w:pPr>
        <w:pStyle w:val="ConsPlusNonformat"/>
        <w:jc w:val="both"/>
      </w:pPr>
      <w:r>
        <w:t xml:space="preserve">                                    документ, удостоверяющий личность</w:t>
      </w:r>
    </w:p>
    <w:p w:rsidR="0016015B" w:rsidRDefault="00E8275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</w:t>
      </w:r>
      <w:r>
        <w:t xml:space="preserve">            (вид, серия и номер документа)</w:t>
      </w:r>
    </w:p>
    <w:p w:rsidR="0016015B" w:rsidRDefault="00E8275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 (кем и когда выдан документ)</w:t>
      </w:r>
    </w:p>
    <w:p w:rsidR="0016015B" w:rsidRDefault="00E82758">
      <w:pPr>
        <w:pStyle w:val="ConsPlusNonformat"/>
        <w:jc w:val="both"/>
      </w:pPr>
      <w:r>
        <w:t xml:space="preserve">                                    проживающего(ей) по адресу 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(адрес регистрации, проживания)</w:t>
      </w:r>
    </w:p>
    <w:p w:rsidR="0016015B" w:rsidRDefault="00E82758">
      <w:pPr>
        <w:pStyle w:val="ConsPlusNonformat"/>
        <w:jc w:val="both"/>
      </w:pPr>
      <w:r>
        <w:t xml:space="preserve">                                </w:t>
      </w:r>
      <w:r>
        <w:t xml:space="preserve">    телефон 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в лице 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       (фамилия, имя, отчество</w:t>
      </w:r>
    </w:p>
    <w:p w:rsidR="0016015B" w:rsidRDefault="00E82758">
      <w:pPr>
        <w:pStyle w:val="ConsPlusNonformat"/>
        <w:jc w:val="both"/>
      </w:pPr>
      <w:r>
        <w:t xml:space="preserve">                                                    (при наличии)</w:t>
      </w:r>
    </w:p>
    <w:p w:rsidR="0016015B" w:rsidRDefault="00E82758">
      <w:pPr>
        <w:pStyle w:val="ConsPlusNonformat"/>
        <w:jc w:val="both"/>
      </w:pPr>
      <w:r>
        <w:t xml:space="preserve">                                              представителя заявителя)</w:t>
      </w:r>
    </w:p>
    <w:p w:rsidR="0016015B" w:rsidRDefault="00E8275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(вид, серия и номер документа)</w:t>
      </w:r>
    </w:p>
    <w:p w:rsidR="0016015B" w:rsidRDefault="00E82758">
      <w:pPr>
        <w:pStyle w:val="ConsPlusNonformat"/>
        <w:jc w:val="both"/>
      </w:pPr>
      <w:r>
        <w:t xml:space="preserve">                                    _</w:t>
      </w:r>
      <w:r>
        <w:t>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 (кем и когда выдан документ)</w:t>
      </w:r>
    </w:p>
    <w:p w:rsidR="0016015B" w:rsidRDefault="0016015B">
      <w:pPr>
        <w:pStyle w:val="ConsPlusNonformat"/>
        <w:jc w:val="both"/>
      </w:pPr>
    </w:p>
    <w:p w:rsidR="0016015B" w:rsidRDefault="00E82758">
      <w:pPr>
        <w:pStyle w:val="ConsPlusNonformat"/>
        <w:jc w:val="both"/>
      </w:pPr>
      <w:bookmarkStart w:id="20" w:name="P545"/>
      <w:bookmarkEnd w:id="20"/>
      <w:r>
        <w:t xml:space="preserve">                                 ЗАЯВЛЕНИЕ</w:t>
      </w:r>
    </w:p>
    <w:p w:rsidR="0016015B" w:rsidRDefault="00E82758">
      <w:pPr>
        <w:pStyle w:val="ConsPlusNonformat"/>
        <w:jc w:val="both"/>
      </w:pPr>
      <w:r>
        <w:t xml:space="preserve">        на выдачу разрешения на вселение граждан в качестве членов</w:t>
      </w:r>
    </w:p>
    <w:p w:rsidR="0016015B" w:rsidRDefault="00E82758">
      <w:pPr>
        <w:pStyle w:val="ConsPlusNonformat"/>
        <w:jc w:val="both"/>
      </w:pPr>
      <w:r>
        <w:t xml:space="preserve">             семьи нанимателя в занимаемое им жилое помещение</w:t>
      </w:r>
    </w:p>
    <w:p w:rsidR="0016015B" w:rsidRDefault="00E82758">
      <w:pPr>
        <w:pStyle w:val="ConsPlusNonformat"/>
        <w:jc w:val="both"/>
      </w:pPr>
      <w:r>
        <w:t xml:space="preserve">                       по договору социального найма</w:t>
      </w:r>
    </w:p>
    <w:p w:rsidR="0016015B" w:rsidRDefault="0016015B">
      <w:pPr>
        <w:pStyle w:val="ConsPlusNonformat"/>
        <w:jc w:val="both"/>
      </w:pPr>
    </w:p>
    <w:p w:rsidR="0016015B" w:rsidRDefault="00E82758">
      <w:pPr>
        <w:pStyle w:val="ConsPlusNonformat"/>
        <w:jc w:val="both"/>
      </w:pPr>
      <w:r>
        <w:t xml:space="preserve">    </w:t>
      </w:r>
      <w:proofErr w:type="gramStart"/>
      <w:r>
        <w:t>Прошу  выдать</w:t>
      </w:r>
      <w:proofErr w:type="gramEnd"/>
      <w:r>
        <w:t xml:space="preserve">  разрешение  на  вселение  в  качестве  члена(</w:t>
      </w:r>
      <w:proofErr w:type="spellStart"/>
      <w:r>
        <w:t>ов</w:t>
      </w:r>
      <w:proofErr w:type="spellEnd"/>
      <w:r>
        <w:t>) семьи в</w:t>
      </w:r>
    </w:p>
    <w:p w:rsidR="0016015B" w:rsidRDefault="00E82758">
      <w:pPr>
        <w:pStyle w:val="ConsPlusNonformat"/>
        <w:jc w:val="both"/>
      </w:pPr>
      <w:r>
        <w:t>занимаемое мной жилое помещение по договору социального найма от</w:t>
      </w:r>
      <w:r>
        <w:t xml:space="preserve"> __________</w:t>
      </w:r>
    </w:p>
    <w:p w:rsidR="0016015B" w:rsidRDefault="00E82758">
      <w:pPr>
        <w:pStyle w:val="ConsPlusNonformat"/>
        <w:jc w:val="both"/>
      </w:pPr>
      <w:r>
        <w:t>N ________, расположенное по адресу: ______________________________________</w:t>
      </w:r>
    </w:p>
    <w:p w:rsidR="0016015B" w:rsidRDefault="00E82758">
      <w:pPr>
        <w:pStyle w:val="ConsPlusNonformat"/>
        <w:jc w:val="both"/>
      </w:pPr>
      <w:r>
        <w:t>гражданину (гражданам), согласно прилагаемым сведениям.</w:t>
      </w:r>
    </w:p>
    <w:p w:rsidR="0016015B" w:rsidRDefault="00E82758">
      <w:pPr>
        <w:pStyle w:val="ConsPlusNonformat"/>
        <w:jc w:val="both"/>
      </w:pPr>
      <w:r>
        <w:t xml:space="preserve">    В   соответствии   </w:t>
      </w:r>
      <w:proofErr w:type="gramStart"/>
      <w:r>
        <w:t>с  Федеральным</w:t>
      </w:r>
      <w:proofErr w:type="gramEnd"/>
      <w:r>
        <w:t xml:space="preserve">  </w:t>
      </w:r>
      <w:hyperlink r:id="rId14" w:tooltip="Федеральный закон от 27.07.2006 N 152-ФЗ (ред. от 24.06.2025) ">
        <w:r>
          <w:rPr>
            <w:color w:val="0000FF"/>
          </w:rPr>
          <w:t>законом</w:t>
        </w:r>
      </w:hyperlink>
      <w:r>
        <w:t xml:space="preserve">  от  27.07.2006  N 152-ФЗ "О</w:t>
      </w:r>
    </w:p>
    <w:p w:rsidR="0016015B" w:rsidRDefault="00E82758">
      <w:pPr>
        <w:pStyle w:val="ConsPlusNonformat"/>
        <w:jc w:val="both"/>
      </w:pPr>
      <w:proofErr w:type="gramStart"/>
      <w:r>
        <w:t>персональных  данных</w:t>
      </w:r>
      <w:proofErr w:type="gramEnd"/>
      <w:r>
        <w:t>"  даю согласие на обработку моих персональных данных и</w:t>
      </w:r>
    </w:p>
    <w:p w:rsidR="0016015B" w:rsidRDefault="00E82758">
      <w:pPr>
        <w:pStyle w:val="ConsPlusNonformat"/>
        <w:jc w:val="both"/>
      </w:pPr>
      <w:r>
        <w:t xml:space="preserve">персональных данных членов </w:t>
      </w:r>
      <w:r>
        <w:t>моей семьи.</w:t>
      </w:r>
    </w:p>
    <w:p w:rsidR="0016015B" w:rsidRDefault="0016015B">
      <w:pPr>
        <w:pStyle w:val="ConsPlusNonformat"/>
        <w:jc w:val="both"/>
      </w:pPr>
    </w:p>
    <w:p w:rsidR="0016015B" w:rsidRDefault="00E82758">
      <w:pPr>
        <w:pStyle w:val="ConsPlusNonformat"/>
        <w:jc w:val="both"/>
      </w:pPr>
      <w:r>
        <w:t>Член(ы) семьи:</w:t>
      </w:r>
    </w:p>
    <w:p w:rsidR="0016015B" w:rsidRDefault="0016015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94"/>
        <w:gridCol w:w="1387"/>
        <w:gridCol w:w="1388"/>
        <w:gridCol w:w="3231"/>
      </w:tblGrid>
      <w:tr w:rsidR="0016015B">
        <w:tc>
          <w:tcPr>
            <w:tcW w:w="567" w:type="dxa"/>
          </w:tcPr>
          <w:p w:rsidR="0016015B" w:rsidRDefault="00E82758">
            <w:pPr>
              <w:pStyle w:val="ConsPlusNormal0"/>
              <w:jc w:val="center"/>
            </w:pPr>
            <w:r>
              <w:rPr>
                <w:sz w:val="20"/>
              </w:rPr>
              <w:t>N</w:t>
            </w:r>
          </w:p>
        </w:tc>
        <w:tc>
          <w:tcPr>
            <w:tcW w:w="2494" w:type="dxa"/>
          </w:tcPr>
          <w:p w:rsidR="0016015B" w:rsidRDefault="00E82758">
            <w:pPr>
              <w:pStyle w:val="ConsPlusNormal0"/>
              <w:jc w:val="center"/>
            </w:pPr>
            <w:r>
              <w:rPr>
                <w:sz w:val="20"/>
              </w:rPr>
              <w:t>ФИО</w:t>
            </w:r>
          </w:p>
        </w:tc>
        <w:tc>
          <w:tcPr>
            <w:tcW w:w="1387" w:type="dxa"/>
          </w:tcPr>
          <w:p w:rsidR="0016015B" w:rsidRDefault="00E82758">
            <w:pPr>
              <w:pStyle w:val="ConsPlusNormal0"/>
              <w:jc w:val="center"/>
            </w:pPr>
            <w:r>
              <w:rPr>
                <w:sz w:val="20"/>
              </w:rPr>
              <w:t>Степень родства</w:t>
            </w:r>
          </w:p>
        </w:tc>
        <w:tc>
          <w:tcPr>
            <w:tcW w:w="1388" w:type="dxa"/>
          </w:tcPr>
          <w:p w:rsidR="0016015B" w:rsidRDefault="00E82758">
            <w:pPr>
              <w:pStyle w:val="ConsPlusNormal0"/>
              <w:jc w:val="center"/>
            </w:pPr>
            <w:r>
              <w:rPr>
                <w:sz w:val="20"/>
              </w:rPr>
              <w:t>Дата рождения</w:t>
            </w:r>
          </w:p>
        </w:tc>
        <w:tc>
          <w:tcPr>
            <w:tcW w:w="3231" w:type="dxa"/>
          </w:tcPr>
          <w:p w:rsidR="0016015B" w:rsidRDefault="00E82758">
            <w:pPr>
              <w:pStyle w:val="ConsPlusNormal0"/>
              <w:jc w:val="center"/>
            </w:pPr>
            <w:r>
              <w:rPr>
                <w:sz w:val="20"/>
              </w:rPr>
              <w:t>Документ, удостоверяющий личность, свидетельство о рождении (наименование, серия и номер, дата выдачи, кем выдан)</w:t>
            </w:r>
          </w:p>
        </w:tc>
      </w:tr>
      <w:tr w:rsidR="0016015B">
        <w:tc>
          <w:tcPr>
            <w:tcW w:w="567" w:type="dxa"/>
          </w:tcPr>
          <w:p w:rsidR="0016015B" w:rsidRDefault="0016015B">
            <w:pPr>
              <w:pStyle w:val="ConsPlusNormal0"/>
              <w:jc w:val="both"/>
            </w:pPr>
          </w:p>
        </w:tc>
        <w:tc>
          <w:tcPr>
            <w:tcW w:w="2494" w:type="dxa"/>
          </w:tcPr>
          <w:p w:rsidR="0016015B" w:rsidRDefault="0016015B">
            <w:pPr>
              <w:pStyle w:val="ConsPlusNormal0"/>
              <w:jc w:val="both"/>
            </w:pPr>
          </w:p>
        </w:tc>
        <w:tc>
          <w:tcPr>
            <w:tcW w:w="1387" w:type="dxa"/>
          </w:tcPr>
          <w:p w:rsidR="0016015B" w:rsidRDefault="0016015B">
            <w:pPr>
              <w:pStyle w:val="ConsPlusNormal0"/>
              <w:jc w:val="both"/>
            </w:pPr>
          </w:p>
        </w:tc>
        <w:tc>
          <w:tcPr>
            <w:tcW w:w="1388" w:type="dxa"/>
          </w:tcPr>
          <w:p w:rsidR="0016015B" w:rsidRDefault="0016015B">
            <w:pPr>
              <w:pStyle w:val="ConsPlusNormal0"/>
              <w:jc w:val="both"/>
            </w:pPr>
          </w:p>
        </w:tc>
        <w:tc>
          <w:tcPr>
            <w:tcW w:w="3231" w:type="dxa"/>
          </w:tcPr>
          <w:p w:rsidR="0016015B" w:rsidRDefault="0016015B">
            <w:pPr>
              <w:pStyle w:val="ConsPlusNormal0"/>
              <w:jc w:val="both"/>
            </w:pPr>
          </w:p>
        </w:tc>
      </w:tr>
    </w:tbl>
    <w:p w:rsidR="0016015B" w:rsidRDefault="0016015B">
      <w:pPr>
        <w:pStyle w:val="ConsPlusNormal0"/>
        <w:ind w:firstLine="540"/>
        <w:jc w:val="both"/>
      </w:pPr>
    </w:p>
    <w:p w:rsidR="0016015B" w:rsidRDefault="00E82758">
      <w:pPr>
        <w:pStyle w:val="ConsPlusNonformat"/>
        <w:jc w:val="both"/>
      </w:pPr>
      <w:r>
        <w:t xml:space="preserve">                 Опись документов, прилагаемых к заявлению</w:t>
      </w:r>
    </w:p>
    <w:p w:rsidR="0016015B" w:rsidRDefault="001601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746"/>
        <w:gridCol w:w="1756"/>
      </w:tblGrid>
      <w:tr w:rsidR="0016015B">
        <w:tc>
          <w:tcPr>
            <w:tcW w:w="567" w:type="dxa"/>
          </w:tcPr>
          <w:p w:rsidR="0016015B" w:rsidRDefault="00E82758">
            <w:pPr>
              <w:pStyle w:val="ConsPlusNormal0"/>
              <w:jc w:val="center"/>
            </w:pPr>
            <w:r>
              <w:rPr>
                <w:sz w:val="20"/>
              </w:rPr>
              <w:t>N п/п</w:t>
            </w:r>
          </w:p>
        </w:tc>
        <w:tc>
          <w:tcPr>
            <w:tcW w:w="6746" w:type="dxa"/>
          </w:tcPr>
          <w:p w:rsidR="0016015B" w:rsidRDefault="00E82758">
            <w:pPr>
              <w:pStyle w:val="ConsPlusNormal0"/>
              <w:jc w:val="center"/>
            </w:pPr>
            <w:r>
              <w:rPr>
                <w:sz w:val="20"/>
              </w:rPr>
              <w:t>Наименование документа</w:t>
            </w:r>
          </w:p>
        </w:tc>
        <w:tc>
          <w:tcPr>
            <w:tcW w:w="1756" w:type="dxa"/>
          </w:tcPr>
          <w:p w:rsidR="0016015B" w:rsidRDefault="00E82758">
            <w:pPr>
              <w:pStyle w:val="ConsPlusNormal0"/>
              <w:jc w:val="center"/>
            </w:pPr>
            <w:r>
              <w:rPr>
                <w:sz w:val="20"/>
              </w:rPr>
              <w:t>Кол-во (шт.)</w:t>
            </w:r>
          </w:p>
        </w:tc>
      </w:tr>
      <w:tr w:rsidR="0016015B">
        <w:tc>
          <w:tcPr>
            <w:tcW w:w="567" w:type="dxa"/>
          </w:tcPr>
          <w:p w:rsidR="0016015B" w:rsidRDefault="0016015B">
            <w:pPr>
              <w:pStyle w:val="ConsPlusNormal0"/>
              <w:jc w:val="center"/>
            </w:pPr>
          </w:p>
        </w:tc>
        <w:tc>
          <w:tcPr>
            <w:tcW w:w="6746" w:type="dxa"/>
          </w:tcPr>
          <w:p w:rsidR="0016015B" w:rsidRDefault="0016015B">
            <w:pPr>
              <w:pStyle w:val="ConsPlusNormal0"/>
              <w:jc w:val="center"/>
            </w:pPr>
          </w:p>
        </w:tc>
        <w:tc>
          <w:tcPr>
            <w:tcW w:w="1756" w:type="dxa"/>
          </w:tcPr>
          <w:p w:rsidR="0016015B" w:rsidRDefault="0016015B">
            <w:pPr>
              <w:pStyle w:val="ConsPlusNormal0"/>
              <w:jc w:val="center"/>
            </w:pPr>
          </w:p>
        </w:tc>
      </w:tr>
    </w:tbl>
    <w:p w:rsidR="0016015B" w:rsidRDefault="0016015B">
      <w:pPr>
        <w:pStyle w:val="ConsPlusNormal0"/>
        <w:ind w:firstLine="540"/>
        <w:jc w:val="both"/>
      </w:pPr>
    </w:p>
    <w:p w:rsidR="0016015B" w:rsidRDefault="00E82758">
      <w:pPr>
        <w:pStyle w:val="ConsPlusNonformat"/>
        <w:jc w:val="both"/>
      </w:pPr>
      <w:r>
        <w:t>"____" ____________ 20___ года   ________________________   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(фамилия и </w:t>
      </w:r>
      <w:proofErr w:type="gramStart"/>
      <w:r>
        <w:t xml:space="preserve">инициалы)   </w:t>
      </w:r>
      <w:proofErr w:type="gramEnd"/>
      <w:r>
        <w:t xml:space="preserve">     (подпись)</w:t>
      </w:r>
    </w:p>
    <w:p w:rsidR="0016015B" w:rsidRDefault="0016015B">
      <w:pPr>
        <w:pStyle w:val="ConsPlusNonformat"/>
        <w:jc w:val="both"/>
      </w:pPr>
    </w:p>
    <w:p w:rsidR="0016015B" w:rsidRDefault="00E82758">
      <w:pPr>
        <w:pStyle w:val="ConsPlusNormal0"/>
        <w:wordWrap w:val="0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</w:t>
      </w:r>
      <w:r>
        <w:rPr>
          <w:rFonts w:ascii="Times New Roman" w:hAnsi="Times New Roman" w:cs="Times New Roman"/>
          <w:szCs w:val="22"/>
        </w:rPr>
        <w:t xml:space="preserve"> 4</w:t>
      </w:r>
    </w:p>
    <w:p w:rsidR="0016015B" w:rsidRDefault="00E82758">
      <w:pPr>
        <w:pStyle w:val="ConsPlusNormal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административному регламенту</w:t>
      </w:r>
    </w:p>
    <w:p w:rsidR="0016015B" w:rsidRDefault="00E82758">
      <w:pPr>
        <w:pStyle w:val="ConsPlusNormal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предоставления </w:t>
      </w:r>
      <w:r>
        <w:rPr>
          <w:rFonts w:ascii="Times New Roman" w:hAnsi="Times New Roman" w:cs="Times New Roman"/>
          <w:szCs w:val="22"/>
        </w:rPr>
        <w:t>муниципальной услуги</w:t>
      </w:r>
    </w:p>
    <w:p w:rsidR="0016015B" w:rsidRDefault="00E82758">
      <w:pPr>
        <w:pStyle w:val="ConsPlusNormal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"</w:t>
      </w:r>
      <w:r>
        <w:rPr>
          <w:rFonts w:ascii="Times New Roman" w:hAnsi="Times New Roman" w:cs="Times New Roman"/>
          <w:szCs w:val="22"/>
        </w:rPr>
        <w:t>Выдача разрешений на вселение граждан в качестве членов семьи нанимателя в занимаемое им жилое помещение по договору социального найма</w:t>
      </w:r>
      <w:r>
        <w:rPr>
          <w:rFonts w:ascii="Times New Roman" w:hAnsi="Times New Roman" w:cs="Times New Roman"/>
          <w:szCs w:val="22"/>
        </w:rPr>
        <w:t>"</w:t>
      </w:r>
    </w:p>
    <w:p w:rsidR="0016015B" w:rsidRDefault="0016015B">
      <w:pPr>
        <w:pStyle w:val="af"/>
        <w:spacing w:before="0" w:beforeAutospacing="0" w:after="0" w:afterAutospacing="0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E82758">
      <w:pPr>
        <w:pStyle w:val="ConsPlusNonformat"/>
        <w:jc w:val="both"/>
      </w:pPr>
      <w:r>
        <w:t xml:space="preserve"> </w:t>
      </w:r>
      <w:r>
        <w:t xml:space="preserve">                                   </w:t>
      </w:r>
      <w:r>
        <w:t>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            (кому)</w:t>
      </w:r>
    </w:p>
    <w:p w:rsidR="0016015B" w:rsidRDefault="00E82758">
      <w:pPr>
        <w:pStyle w:val="ConsPlusNonformat"/>
        <w:jc w:val="both"/>
      </w:pPr>
      <w:r>
        <w:t xml:space="preserve">                                    от 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        (ФИО полностью)</w:t>
      </w:r>
    </w:p>
    <w:p w:rsidR="0016015B" w:rsidRDefault="00E82758">
      <w:pPr>
        <w:pStyle w:val="ConsPlusNonformat"/>
        <w:jc w:val="both"/>
      </w:pPr>
      <w:r>
        <w:t xml:space="preserve">                                    документ, удостоверяю</w:t>
      </w:r>
      <w:r>
        <w:t>щий личность</w:t>
      </w:r>
    </w:p>
    <w:p w:rsidR="0016015B" w:rsidRDefault="00E8275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(вид, серия и номер документа)</w:t>
      </w:r>
    </w:p>
    <w:p w:rsidR="0016015B" w:rsidRDefault="00E8275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</w:t>
      </w:r>
      <w:r>
        <w:t xml:space="preserve">                     (кем и когда выдан документ)</w:t>
      </w:r>
    </w:p>
    <w:p w:rsidR="0016015B" w:rsidRDefault="00E82758">
      <w:pPr>
        <w:pStyle w:val="ConsPlusNonformat"/>
        <w:jc w:val="both"/>
      </w:pPr>
      <w:r>
        <w:t xml:space="preserve">                                    проживающего(ей) по адресу 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(адрес регистр</w:t>
      </w:r>
      <w:r>
        <w:t>ации, проживания)</w:t>
      </w:r>
    </w:p>
    <w:p w:rsidR="0016015B" w:rsidRDefault="00E82758">
      <w:pPr>
        <w:pStyle w:val="ConsPlusNonformat"/>
        <w:jc w:val="both"/>
      </w:pPr>
      <w:r>
        <w:t xml:space="preserve">                                    телефон 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в лице 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       (фамилия, имя, отчество</w:t>
      </w:r>
    </w:p>
    <w:p w:rsidR="0016015B" w:rsidRDefault="00E82758">
      <w:pPr>
        <w:pStyle w:val="ConsPlusNonformat"/>
        <w:jc w:val="both"/>
      </w:pPr>
      <w:r>
        <w:t xml:space="preserve">               </w:t>
      </w:r>
      <w:r>
        <w:t xml:space="preserve">                                     (при наличии)</w:t>
      </w:r>
    </w:p>
    <w:p w:rsidR="0016015B" w:rsidRDefault="00E82758">
      <w:pPr>
        <w:pStyle w:val="ConsPlusNonformat"/>
        <w:jc w:val="both"/>
      </w:pPr>
      <w:r>
        <w:t xml:space="preserve">                                              представителя члена семьи)</w:t>
      </w:r>
    </w:p>
    <w:p w:rsidR="0016015B" w:rsidRDefault="00E8275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(вид, серия и но</w:t>
      </w:r>
      <w:r>
        <w:t>мер документа)</w:t>
      </w:r>
    </w:p>
    <w:p w:rsidR="0016015B" w:rsidRDefault="00E82758">
      <w:pPr>
        <w:pStyle w:val="ConsPlusNonformat"/>
        <w:jc w:val="both"/>
      </w:pPr>
      <w:r>
        <w:t xml:space="preserve">                                    _______________________________________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      (кем и когда выдан документ)</w:t>
      </w:r>
    </w:p>
    <w:p w:rsidR="0016015B" w:rsidRDefault="0016015B">
      <w:pPr>
        <w:pStyle w:val="ConsPlusNonformat"/>
        <w:jc w:val="both"/>
      </w:pPr>
    </w:p>
    <w:p w:rsidR="0016015B" w:rsidRDefault="00E82758">
      <w:pPr>
        <w:pStyle w:val="ConsPlusNonformat"/>
        <w:jc w:val="both"/>
      </w:pPr>
      <w:bookmarkStart w:id="21" w:name="P617"/>
      <w:bookmarkEnd w:id="21"/>
      <w:r>
        <w:t xml:space="preserve">                                 СОГЛАСИЕ</w:t>
      </w:r>
    </w:p>
    <w:p w:rsidR="0016015B" w:rsidRDefault="00E82758">
      <w:pPr>
        <w:pStyle w:val="ConsPlusNonformat"/>
        <w:jc w:val="both"/>
      </w:pPr>
      <w:r>
        <w:t xml:space="preserve">                на вселение граждан в качестве члено</w:t>
      </w:r>
      <w:r>
        <w:t>в семьи</w:t>
      </w:r>
    </w:p>
    <w:p w:rsidR="0016015B" w:rsidRDefault="00E82758">
      <w:pPr>
        <w:pStyle w:val="ConsPlusNonformat"/>
        <w:jc w:val="both"/>
      </w:pPr>
      <w:r>
        <w:t xml:space="preserve">                нанимателя в занимаемое им жилое помещение</w:t>
      </w:r>
    </w:p>
    <w:p w:rsidR="0016015B" w:rsidRDefault="00E82758">
      <w:pPr>
        <w:pStyle w:val="ConsPlusNonformat"/>
        <w:jc w:val="both"/>
      </w:pPr>
      <w:r>
        <w:t xml:space="preserve">                       по договору социального найма</w:t>
      </w:r>
    </w:p>
    <w:p w:rsidR="0016015B" w:rsidRDefault="0016015B">
      <w:pPr>
        <w:pStyle w:val="ConsPlusNonformat"/>
        <w:jc w:val="both"/>
      </w:pPr>
    </w:p>
    <w:p w:rsidR="0016015B" w:rsidRDefault="00E82758">
      <w:pPr>
        <w:pStyle w:val="ConsPlusNonformat"/>
        <w:jc w:val="both"/>
      </w:pPr>
      <w:r>
        <w:t xml:space="preserve">    Даю свое согласие </w:t>
      </w:r>
      <w:proofErr w:type="gramStart"/>
      <w:r>
        <w:t>на  вселение</w:t>
      </w:r>
      <w:proofErr w:type="gramEnd"/>
      <w:r>
        <w:t xml:space="preserve">  в  качестве  члена(</w:t>
      </w:r>
      <w:proofErr w:type="spellStart"/>
      <w:r>
        <w:t>ов</w:t>
      </w:r>
      <w:proofErr w:type="spellEnd"/>
      <w:r>
        <w:t>)  семьи  в  жилое</w:t>
      </w:r>
    </w:p>
    <w:p w:rsidR="0016015B" w:rsidRDefault="00E82758">
      <w:pPr>
        <w:pStyle w:val="ConsPlusNonformat"/>
        <w:jc w:val="both"/>
      </w:pPr>
      <w:r>
        <w:t xml:space="preserve">помещение, расположенное по адресу: </w:t>
      </w:r>
      <w:r>
        <w:t>______________________________________,</w:t>
      </w:r>
    </w:p>
    <w:p w:rsidR="0016015B" w:rsidRDefault="00E82758">
      <w:pPr>
        <w:pStyle w:val="ConsPlusNonformat"/>
        <w:jc w:val="both"/>
      </w:pPr>
      <w:r>
        <w:t>гражданина (граждан) согласно прилагаемым сведениям.</w:t>
      </w:r>
    </w:p>
    <w:p w:rsidR="0016015B" w:rsidRDefault="00E82758">
      <w:pPr>
        <w:pStyle w:val="ConsPlusNonformat"/>
        <w:jc w:val="both"/>
      </w:pPr>
      <w:r>
        <w:t xml:space="preserve">    В   соответствии   </w:t>
      </w:r>
      <w:proofErr w:type="gramStart"/>
      <w:r>
        <w:t>с  Федеральным</w:t>
      </w:r>
      <w:proofErr w:type="gramEnd"/>
      <w:r>
        <w:t xml:space="preserve">  </w:t>
      </w:r>
      <w:hyperlink r:id="rId15" w:tooltip="Федеральный закон от 27.07.2006 N 152-ФЗ (ред. от 24.06.2025) ">
        <w:r>
          <w:rPr>
            <w:color w:val="0000FF"/>
          </w:rPr>
          <w:t>законом</w:t>
        </w:r>
      </w:hyperlink>
      <w:r>
        <w:t xml:space="preserve">  от  27.07.2006  N 152-ФЗ "О</w:t>
      </w:r>
    </w:p>
    <w:p w:rsidR="0016015B" w:rsidRDefault="00E82758">
      <w:pPr>
        <w:pStyle w:val="ConsPlusNonformat"/>
        <w:jc w:val="both"/>
      </w:pPr>
      <w:r>
        <w:t>персональных данных" даю согласие на обработку моих персональных данных.</w:t>
      </w:r>
    </w:p>
    <w:p w:rsidR="0016015B" w:rsidRDefault="0016015B">
      <w:pPr>
        <w:pStyle w:val="ConsPlusNonformat"/>
        <w:jc w:val="both"/>
      </w:pPr>
    </w:p>
    <w:p w:rsidR="0016015B" w:rsidRDefault="00E82758">
      <w:pPr>
        <w:pStyle w:val="ConsPlusNonformat"/>
        <w:jc w:val="both"/>
      </w:pPr>
      <w:r>
        <w:t>"____" ____________ 20___ года   ________________________   _______________</w:t>
      </w:r>
    </w:p>
    <w:p w:rsidR="0016015B" w:rsidRDefault="00E82758">
      <w:pPr>
        <w:pStyle w:val="ConsPlusNonformat"/>
        <w:jc w:val="both"/>
      </w:pPr>
      <w:r>
        <w:t xml:space="preserve">                                   (фамилия и </w:t>
      </w:r>
      <w:proofErr w:type="gramStart"/>
      <w:r>
        <w:t xml:space="preserve">инициалы)   </w:t>
      </w:r>
      <w:proofErr w:type="gramEnd"/>
      <w:r>
        <w:t xml:space="preserve">     (подпись)</w:t>
      </w: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bookmarkStart w:id="22" w:name="приложение4"/>
      <w:bookmarkStart w:id="23" w:name="приложение5Перечеь"/>
      <w:bookmarkEnd w:id="18"/>
      <w:bookmarkEnd w:id="19"/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</w:t>
      </w:r>
      <w:r>
        <w:rPr>
          <w:sz w:val="22"/>
          <w:szCs w:val="22"/>
        </w:rPr>
        <w:t xml:space="preserve">ложение </w:t>
      </w:r>
      <w:r>
        <w:rPr>
          <w:sz w:val="22"/>
          <w:szCs w:val="22"/>
        </w:rPr>
        <w:t>5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административному регламенту 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предоставления муниципальной услуги 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sz w:val="22"/>
          <w:szCs w:val="22"/>
        </w:rPr>
        <w:t xml:space="preserve">Выдача разрешений на вселение граждан в качестве членов семьи нанимателя в </w:t>
      </w:r>
      <w:r>
        <w:rPr>
          <w:sz w:val="22"/>
          <w:szCs w:val="22"/>
        </w:rPr>
        <w:t>занимаемое им жилое помещение по договору социального найма</w:t>
      </w:r>
      <w:r>
        <w:rPr>
          <w:sz w:val="22"/>
          <w:szCs w:val="22"/>
        </w:rPr>
        <w:t xml:space="preserve">» </w:t>
      </w: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firstLine="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Исчерпывающий перечень документов, необходимых для предоставления муниципальной услуги, с учетом идентификаторов категорий (признаков) заявителей, а также способы подачи таких документов и (или</w:t>
      </w:r>
      <w:r>
        <w:rPr>
          <w:b/>
          <w:bCs/>
          <w:sz w:val="22"/>
          <w:szCs w:val="22"/>
        </w:rPr>
        <w:t>) информации</w:t>
      </w:r>
    </w:p>
    <w:p w:rsidR="0016015B" w:rsidRDefault="0016015B">
      <w:pPr>
        <w:spacing w:line="288" w:lineRule="atLeast"/>
        <w:ind w:firstLine="540"/>
        <w:jc w:val="center"/>
        <w:rPr>
          <w:sz w:val="22"/>
          <w:szCs w:val="22"/>
        </w:rPr>
      </w:pPr>
    </w:p>
    <w:tbl>
      <w:tblPr>
        <w:tblStyle w:val="af1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2125"/>
        <w:gridCol w:w="1829"/>
        <w:gridCol w:w="1839"/>
        <w:gridCol w:w="1295"/>
        <w:gridCol w:w="1984"/>
      </w:tblGrid>
      <w:tr w:rsidR="0016015B">
        <w:tc>
          <w:tcPr>
            <w:tcW w:w="1560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Идентификаторы категорий (признаков) заявителей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Перечень документов</w:t>
            </w: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подачи документа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предоставления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984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</w:t>
            </w:r>
          </w:p>
        </w:tc>
      </w:tr>
      <w:tr w:rsidR="0016015B">
        <w:tc>
          <w:tcPr>
            <w:tcW w:w="1560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А-В</w:t>
            </w:r>
          </w:p>
        </w:tc>
        <w:tc>
          <w:tcPr>
            <w:tcW w:w="9072" w:type="dxa"/>
            <w:gridSpan w:val="5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Исчерпывающий перечень документов, необходимых в соответствии с законодательными или иными </w:t>
            </w:r>
            <w:r>
              <w:rPr>
                <w:b/>
                <w:bCs/>
                <w:sz w:val="22"/>
                <w:szCs w:val="22"/>
              </w:rPr>
              <w:t>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6015B"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Заявление</w:t>
            </w: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МФЦ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Оригинал 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 соответствии с приложением </w:t>
            </w:r>
            <w:r>
              <w:rPr>
                <w:bCs/>
                <w:sz w:val="22"/>
                <w:szCs w:val="22"/>
              </w:rPr>
              <w:t xml:space="preserve">2 </w:t>
            </w:r>
            <w:r>
              <w:rPr>
                <w:bCs/>
                <w:sz w:val="22"/>
                <w:szCs w:val="22"/>
              </w:rPr>
              <w:t>административного регламента</w:t>
            </w:r>
          </w:p>
        </w:tc>
      </w:tr>
      <w:tr w:rsidR="0016015B"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Оригинал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 соответствии с приложением </w:t>
            </w:r>
            <w:r>
              <w:rPr>
                <w:bCs/>
                <w:sz w:val="22"/>
                <w:szCs w:val="22"/>
              </w:rPr>
              <w:t xml:space="preserve">2 </w:t>
            </w:r>
            <w:r>
              <w:rPr>
                <w:bCs/>
                <w:sz w:val="22"/>
                <w:szCs w:val="22"/>
              </w:rPr>
              <w:t>административного регламента</w:t>
            </w:r>
          </w:p>
        </w:tc>
      </w:tr>
      <w:tr w:rsidR="0016015B"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РПГУ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Интерактивная форма</w:t>
            </w:r>
          </w:p>
        </w:tc>
        <w:tc>
          <w:tcPr>
            <w:tcW w:w="1295" w:type="dxa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Интерактивная форма</w:t>
            </w:r>
          </w:p>
        </w:tc>
      </w:tr>
      <w:tr w:rsidR="0016015B"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</w:tcPr>
          <w:p w:rsidR="0016015B" w:rsidRDefault="00E82758">
            <w:pPr>
              <w:widowControl w:val="0"/>
              <w:autoSpaceDE w:val="0"/>
              <w:autoSpaceDN w:val="0"/>
              <w:ind w:right="-15"/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Документы, удостоверяющие личность </w:t>
            </w:r>
            <w:proofErr w:type="gramStart"/>
            <w:r>
              <w:rPr>
                <w:rFonts w:eastAsiaTheme="minorEastAsia"/>
                <w:sz w:val="22"/>
                <w:szCs w:val="22"/>
              </w:rPr>
              <w:t>заявителя  и</w:t>
            </w:r>
            <w:proofErr w:type="gramEnd"/>
            <w:r>
              <w:rPr>
                <w:rFonts w:eastAsiaTheme="minorEastAsia"/>
                <w:sz w:val="22"/>
                <w:szCs w:val="22"/>
              </w:rPr>
              <w:t xml:space="preserve"> личность </w:t>
            </w:r>
            <w:r>
              <w:rPr>
                <w:rFonts w:eastAsiaTheme="minorEastAsia"/>
                <w:sz w:val="22"/>
                <w:szCs w:val="22"/>
              </w:rPr>
              <w:t xml:space="preserve">граждан старше 14 лет </w:t>
            </w:r>
          </w:p>
          <w:p w:rsidR="0016015B" w:rsidRDefault="00E82758">
            <w:pPr>
              <w:widowControl w:val="0"/>
              <w:autoSpaceDE w:val="0"/>
              <w:autoSpaceDN w:val="0"/>
              <w:ind w:right="-15"/>
              <w:jc w:val="both"/>
              <w:rPr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 </w:t>
            </w:r>
            <w:r>
              <w:rPr>
                <w:rFonts w:eastAsiaTheme="minorEastAsia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паспорт гражданина РФ;</w:t>
            </w:r>
          </w:p>
          <w:p w:rsidR="0016015B" w:rsidRDefault="00E82758">
            <w:pPr>
              <w:widowControl w:val="0"/>
              <w:autoSpaceDE w:val="0"/>
              <w:autoSpaceDN w:val="0"/>
              <w:ind w:right="-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-временное удостоверение личности </w:t>
            </w:r>
            <w:r>
              <w:rPr>
                <w:sz w:val="22"/>
                <w:szCs w:val="22"/>
              </w:rPr>
              <w:t>гражданина РФ;</w:t>
            </w:r>
          </w:p>
          <w:p w:rsidR="0016015B" w:rsidRDefault="00E82758">
            <w:pPr>
              <w:spacing w:after="160" w:line="259" w:lineRule="auto"/>
              <w:jc w:val="both"/>
              <w:rPr>
                <w:rFonts w:eastAsia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:rsidR="0016015B" w:rsidRDefault="0016015B">
            <w:pPr>
              <w:widowControl w:val="0"/>
              <w:autoSpaceDE w:val="0"/>
              <w:autoSpaceDN w:val="0"/>
              <w:ind w:right="-13"/>
              <w:jc w:val="both"/>
              <w:rPr>
                <w:sz w:val="22"/>
                <w:szCs w:val="22"/>
              </w:rPr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МФЦ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Бумажный (оригинал для сверки данных и снятия копии)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16015B" w:rsidRDefault="00E82758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rFonts w:eastAsia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  <w:t xml:space="preserve">Положение о паспорте гражданина Российской Федерации, образца и описания бланка паспорта гражданина Российской Федерации, утверждено Постановлением Правительства РФ от 23.12.2023 </w:t>
            </w:r>
            <w:r>
              <w:rPr>
                <w:rFonts w:eastAsia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  <w:t>года №2267</w:t>
            </w:r>
          </w:p>
        </w:tc>
      </w:tr>
      <w:tr w:rsidR="0016015B"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Бумажный (оригинал для сверки данных и снятия копии)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90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РПГУ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Электронный скан копия с последующим предоставлением</w:t>
            </w:r>
            <w:r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425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0"/>
              </w:rPr>
              <w:t xml:space="preserve">письменные </w:t>
            </w:r>
            <w:hyperlink w:anchor="P617" w:tooltip="                                 СОГЛАСИЕ">
              <w:r>
                <w:rPr>
                  <w:sz w:val="20"/>
                </w:rPr>
                <w:t>согласия</w:t>
              </w:r>
            </w:hyperlink>
            <w:r>
              <w:rPr>
                <w:sz w:val="20"/>
              </w:rPr>
              <w:t xml:space="preserve"> всех </w:t>
            </w:r>
            <w:r>
              <w:rPr>
                <w:sz w:val="20"/>
              </w:rPr>
              <w:t>з</w:t>
            </w:r>
            <w:r>
              <w:rPr>
                <w:sz w:val="20"/>
              </w:rPr>
              <w:t xml:space="preserve">арегистрированных в жилом помещении граждан старше 14 лет (в том числе </w:t>
            </w:r>
            <w:r>
              <w:rPr>
                <w:sz w:val="20"/>
              </w:rPr>
              <w:t xml:space="preserve">временно отсутствующих) на </w:t>
            </w:r>
            <w:r>
              <w:rPr>
                <w:sz w:val="20"/>
              </w:rPr>
              <w:lastRenderedPageBreak/>
              <w:t xml:space="preserve">вселение гражданина в качестве члена </w:t>
            </w:r>
            <w:proofErr w:type="gramStart"/>
            <w:r>
              <w:rPr>
                <w:sz w:val="20"/>
              </w:rPr>
              <w:t>семьи  (</w:t>
            </w:r>
            <w:proofErr w:type="gramEnd"/>
            <w:r>
              <w:rPr>
                <w:sz w:val="20"/>
              </w:rPr>
              <w:t>в случае нево</w:t>
            </w:r>
            <w:r>
              <w:rPr>
                <w:sz w:val="20"/>
              </w:rPr>
              <w:t>зможности личного обращения указанных граждан одновременно с заявителем представляются нотариально заверенные согласия).</w:t>
            </w: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МФЦ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Бумажный (</w:t>
            </w:r>
            <w:proofErr w:type="gramStart"/>
            <w:r>
              <w:rPr>
                <w:sz w:val="22"/>
                <w:szCs w:val="22"/>
              </w:rPr>
              <w:t>оригинал )</w:t>
            </w:r>
            <w:proofErr w:type="gramEnd"/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 соответствии с приложением </w:t>
            </w:r>
            <w:r>
              <w:rPr>
                <w:bCs/>
                <w:sz w:val="22"/>
                <w:szCs w:val="22"/>
              </w:rPr>
              <w:t xml:space="preserve">4 </w:t>
            </w:r>
            <w:r>
              <w:rPr>
                <w:bCs/>
                <w:sz w:val="22"/>
                <w:szCs w:val="22"/>
              </w:rPr>
              <w:t>административного регламента</w:t>
            </w:r>
          </w:p>
        </w:tc>
      </w:tr>
      <w:tr w:rsidR="0016015B">
        <w:trPr>
          <w:trHeight w:val="265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839" w:type="dxa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Бумажный (</w:t>
            </w:r>
            <w:proofErr w:type="gramStart"/>
            <w:r>
              <w:rPr>
                <w:sz w:val="22"/>
                <w:szCs w:val="22"/>
              </w:rPr>
              <w:t>оригинал )</w:t>
            </w:r>
            <w:proofErr w:type="gramEnd"/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421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РПГУ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Интерактивная форма</w:t>
            </w: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3428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Электронный скан копия с последующим предоставлением</w:t>
            </w:r>
            <w:r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395"/>
        </w:trPr>
        <w:tc>
          <w:tcPr>
            <w:tcW w:w="1560" w:type="dxa"/>
            <w:vMerge w:val="restart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</w:tcPr>
          <w:p w:rsidR="0016015B" w:rsidRDefault="00E82758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>
              <w:rPr>
                <w:rFonts w:ascii="Times New Roman" w:hAnsi="Times New Roman" w:cs="Times New Roman"/>
                <w:sz w:val="20"/>
              </w:rPr>
              <w:t>ополнительно представля</w:t>
            </w:r>
            <w:r>
              <w:rPr>
                <w:rFonts w:ascii="Times New Roman" w:hAnsi="Times New Roman" w:cs="Times New Roman"/>
                <w:sz w:val="20"/>
              </w:rPr>
              <w:t>ю</w:t>
            </w:r>
            <w:r>
              <w:rPr>
                <w:rFonts w:ascii="Times New Roman" w:hAnsi="Times New Roman" w:cs="Times New Roman"/>
                <w:sz w:val="20"/>
              </w:rPr>
              <w:t xml:space="preserve">тся </w:t>
            </w:r>
            <w:r>
              <w:rPr>
                <w:rFonts w:ascii="Times New Roman" w:hAnsi="Times New Roman" w:cs="Times New Roman"/>
                <w:sz w:val="20"/>
              </w:rPr>
              <w:t>д</w:t>
            </w:r>
            <w:r>
              <w:rPr>
                <w:rFonts w:ascii="Times New Roman" w:hAnsi="Times New Roman" w:cs="Times New Roman"/>
                <w:sz w:val="20"/>
              </w:rPr>
              <w:t xml:space="preserve">окумент(ы) о государственной регистрации актов гражданского состояния (свидетельство о рождении ребенка (детей), </w:t>
            </w:r>
            <w:r>
              <w:rPr>
                <w:rFonts w:ascii="Times New Roman" w:hAnsi="Times New Roman" w:cs="Times New Roman"/>
                <w:sz w:val="20"/>
              </w:rPr>
              <w:t>с</w:t>
            </w:r>
            <w:r>
              <w:rPr>
                <w:rFonts w:ascii="Times New Roman" w:hAnsi="Times New Roman" w:cs="Times New Roman"/>
                <w:sz w:val="20"/>
              </w:rPr>
              <w:t>видетельство о заключении брака, свидетельство об усыновлении (удочерении)), выданный(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ые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 компетентными органами иностранного государства, и е</w:t>
            </w:r>
            <w:r>
              <w:rPr>
                <w:rFonts w:ascii="Times New Roman" w:hAnsi="Times New Roman" w:cs="Times New Roman"/>
                <w:sz w:val="20"/>
              </w:rPr>
              <w:t xml:space="preserve">го (их) нотариально удостоверенный перевод на русский язык - в случае регистрации актов гражданского состояния </w:t>
            </w:r>
            <w:r>
              <w:rPr>
                <w:rFonts w:ascii="Times New Roman" w:hAnsi="Times New Roman" w:cs="Times New Roman"/>
                <w:sz w:val="20"/>
              </w:rPr>
              <w:t>з</w:t>
            </w:r>
            <w:r>
              <w:rPr>
                <w:rFonts w:ascii="Times New Roman" w:hAnsi="Times New Roman" w:cs="Times New Roman"/>
                <w:sz w:val="20"/>
              </w:rPr>
              <w:t xml:space="preserve">а пределами </w:t>
            </w:r>
            <w:r>
              <w:rPr>
                <w:rFonts w:ascii="Times New Roman" w:hAnsi="Times New Roman" w:cs="Times New Roman"/>
                <w:sz w:val="20"/>
              </w:rPr>
              <w:t>Р</w:t>
            </w:r>
            <w:r>
              <w:rPr>
                <w:rFonts w:ascii="Times New Roman" w:hAnsi="Times New Roman" w:cs="Times New Roman"/>
                <w:sz w:val="20"/>
              </w:rPr>
              <w:t>оссийской Федерации.</w:t>
            </w: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МФЦ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Бумажный (оригинал для сверки данных и снятия </w:t>
            </w:r>
            <w:proofErr w:type="gramStart"/>
            <w:r>
              <w:rPr>
                <w:sz w:val="22"/>
                <w:szCs w:val="22"/>
              </w:rPr>
              <w:t>копии )</w:t>
            </w:r>
            <w:proofErr w:type="gramEnd"/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Выда</w:t>
            </w:r>
            <w:r>
              <w:rPr>
                <w:i/>
                <w:iCs/>
                <w:sz w:val="22"/>
                <w:szCs w:val="22"/>
              </w:rPr>
              <w:t>ю</w:t>
            </w:r>
            <w:r>
              <w:rPr>
                <w:i/>
                <w:iCs/>
                <w:sz w:val="22"/>
                <w:szCs w:val="22"/>
              </w:rPr>
              <w:t xml:space="preserve">тся </w:t>
            </w:r>
            <w:r>
              <w:rPr>
                <w:i/>
                <w:iCs/>
                <w:sz w:val="22"/>
                <w:szCs w:val="22"/>
              </w:rPr>
              <w:t>компетентными</w:t>
            </w:r>
            <w:r>
              <w:rPr>
                <w:i/>
                <w:iCs/>
                <w:sz w:val="22"/>
                <w:szCs w:val="22"/>
              </w:rPr>
              <w:t xml:space="preserve"> органами иностранного государства.</w:t>
            </w: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225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839" w:type="dxa"/>
            <w:shd w:val="clear" w:color="auto" w:fill="auto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Бумажный (оригинал для сверки данных и снятия </w:t>
            </w:r>
            <w:proofErr w:type="gramStart"/>
            <w:r>
              <w:rPr>
                <w:sz w:val="22"/>
                <w:szCs w:val="22"/>
              </w:rPr>
              <w:t>копии )</w:t>
            </w:r>
            <w:proofErr w:type="gramEnd"/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263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РПГУ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Интерактивная форма</w:t>
            </w: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3995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  <w:shd w:val="clear" w:color="auto" w:fill="auto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Электронный скан копия с последующим предоставлением</w:t>
            </w:r>
            <w:r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129"/>
        </w:trPr>
        <w:tc>
          <w:tcPr>
            <w:tcW w:w="1560" w:type="dxa"/>
            <w:vMerge w:val="restart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sz w:val="20"/>
                <w:szCs w:val="20"/>
              </w:rPr>
              <w:t>В случае представления заявления и согласий представителем (представителями) заявителя и зарегистрированных в жилом помещении граждан старше 14 лет</w:t>
            </w:r>
            <w:r>
              <w:rPr>
                <w:sz w:val="20"/>
                <w:szCs w:val="20"/>
              </w:rPr>
              <w:t xml:space="preserve"> дополнительно предъявляются документы, подтверждающие </w:t>
            </w:r>
            <w:r>
              <w:rPr>
                <w:sz w:val="20"/>
                <w:szCs w:val="20"/>
              </w:rPr>
              <w:lastRenderedPageBreak/>
              <w:t>личность и полномочия представителя (представителей) заявителя и зарегистрированных в жилом помещении граждан старше 14 лет при взаимодействии с органами исполнительной власти, учреждениями и иными орг</w:t>
            </w:r>
            <w:r>
              <w:rPr>
                <w:sz w:val="20"/>
                <w:szCs w:val="20"/>
              </w:rPr>
              <w:t>анизациями при предоставлении муниципальной услуги</w:t>
            </w:r>
          </w:p>
        </w:tc>
        <w:tc>
          <w:tcPr>
            <w:tcW w:w="182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МФЦ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Бумажный (оригинал для сверки данных и снятия </w:t>
            </w:r>
            <w:proofErr w:type="gramStart"/>
            <w:r>
              <w:rPr>
                <w:sz w:val="22"/>
                <w:szCs w:val="22"/>
              </w:rPr>
              <w:t>копии )</w:t>
            </w:r>
            <w:proofErr w:type="gramEnd"/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 xml:space="preserve">Положение о паспорте гражданина Российской Федерации, образца и описания бланка паспорта гражданина Российской Федерации, утверждено </w:t>
            </w: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 xml:space="preserve">Постановлением Правительства РФ </w:t>
            </w: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lastRenderedPageBreak/>
              <w:t>от 23.12.2023 года №2267</w:t>
            </w: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>.</w:t>
            </w:r>
          </w:p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>Доверенность</w:t>
            </w:r>
          </w:p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="Arial"/>
                <w:sz w:val="20"/>
                <w:szCs w:val="20"/>
                <w:shd w:val="clear" w:color="auto" w:fill="FFFFFF"/>
              </w:rPr>
              <w:t>с</w:t>
            </w:r>
            <w:r>
              <w:rPr>
                <w:rFonts w:eastAsia="Arial"/>
                <w:sz w:val="20"/>
                <w:szCs w:val="20"/>
                <w:shd w:val="clear" w:color="auto" w:fill="FFFFFF"/>
              </w:rPr>
              <w:t>огласно статье 185 Гражданского кодекса РФ</w:t>
            </w:r>
          </w:p>
        </w:tc>
      </w:tr>
      <w:tr w:rsidR="0016015B">
        <w:trPr>
          <w:trHeight w:val="133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839" w:type="dxa"/>
            <w:shd w:val="clear" w:color="auto" w:fill="auto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Бумажный (оригинал для сверки данных и снятия </w:t>
            </w:r>
            <w:proofErr w:type="gramStart"/>
            <w:r>
              <w:rPr>
                <w:sz w:val="22"/>
                <w:szCs w:val="22"/>
              </w:rPr>
              <w:t>копии )</w:t>
            </w:r>
            <w:proofErr w:type="gramEnd"/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177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РПГУ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Интерактивная форма</w:t>
            </w: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rPr>
          <w:trHeight w:val="164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29" w:type="dxa"/>
            <w:shd w:val="clear" w:color="auto" w:fill="auto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Электронный скан копия </w:t>
            </w:r>
            <w:r>
              <w:rPr>
                <w:sz w:val="22"/>
                <w:szCs w:val="22"/>
              </w:rPr>
              <w:t>с последующим предоставлением</w:t>
            </w:r>
            <w:r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</w:p>
        </w:tc>
      </w:tr>
      <w:tr w:rsidR="0016015B">
        <w:tc>
          <w:tcPr>
            <w:tcW w:w="1560" w:type="dxa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9072" w:type="dxa"/>
            <w:gridSpan w:val="5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</w:t>
            </w:r>
            <w:r>
              <w:rPr>
                <w:b/>
                <w:sz w:val="22"/>
                <w:szCs w:val="22"/>
              </w:rPr>
              <w:t>актами для предоставления муниципальной услуги, которые заявитель должен представить самостоятельно, и документы, которые заявитель вправе представить по собственной инициативе</w:t>
            </w:r>
          </w:p>
        </w:tc>
      </w:tr>
      <w:tr w:rsidR="0016015B">
        <w:tc>
          <w:tcPr>
            <w:tcW w:w="1560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А-В</w:t>
            </w:r>
          </w:p>
        </w:tc>
        <w:tc>
          <w:tcPr>
            <w:tcW w:w="2125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color w:val="FF0000"/>
                <w:sz w:val="22"/>
                <w:szCs w:val="22"/>
              </w:rPr>
            </w:pPr>
            <w:r>
              <w:rPr>
                <w:sz w:val="20"/>
              </w:rPr>
              <w:t xml:space="preserve">документ о регистрации по месту жительства заявителя и членов его семьи, </w:t>
            </w:r>
            <w:r>
              <w:rPr>
                <w:sz w:val="20"/>
              </w:rPr>
              <w:t>указанных в заявлении</w:t>
            </w:r>
            <w:r>
              <w:rPr>
                <w:sz w:val="20"/>
              </w:rPr>
              <w:t>.</w:t>
            </w: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МФЦ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подлинник 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Выдается уполномоченной организацией/органом</w:t>
            </w: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color w:val="FF0000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color w:val="FF0000"/>
                <w:sz w:val="22"/>
                <w:szCs w:val="22"/>
              </w:rPr>
            </w:pPr>
          </w:p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требованиями МВД РФ</w:t>
            </w:r>
          </w:p>
          <w:p w:rsidR="0016015B" w:rsidRDefault="0016015B">
            <w:pPr>
              <w:rPr>
                <w:bCs/>
                <w:sz w:val="22"/>
                <w:szCs w:val="22"/>
                <w:shd w:val="clear" w:color="auto" w:fill="FFFFFF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FF0000"/>
                <w:sz w:val="22"/>
                <w:szCs w:val="22"/>
              </w:rPr>
            </w:pPr>
          </w:p>
        </w:tc>
      </w:tr>
      <w:tr w:rsidR="0016015B"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Уполномоченный орган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подлинник 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6015B"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РПГУ</w:t>
            </w:r>
          </w:p>
        </w:tc>
        <w:tc>
          <w:tcPr>
            <w:tcW w:w="183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Электронный скан копия с последующим предоставлением</w:t>
            </w:r>
            <w:r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6015B"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2"/>
                <w:szCs w:val="22"/>
              </w:rPr>
            </w:pPr>
            <w:r>
              <w:rPr>
                <w:sz w:val="20"/>
              </w:rPr>
              <w:t xml:space="preserve">документы, подтверждающие право пользования жилым помещением на условиях социального найма, являющимся постоянным местом жительства заявителя и членов </w:t>
            </w:r>
            <w:r>
              <w:rPr>
                <w:sz w:val="20"/>
              </w:rPr>
              <w:t>его семьи, указанных в заявлении</w:t>
            </w: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МФЦ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Бумажный (оригинал для сверки данных и снятия копии)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Выдаётся</w:t>
            </w:r>
            <w:r>
              <w:rPr>
                <w:i/>
                <w:iCs/>
                <w:sz w:val="22"/>
                <w:szCs w:val="22"/>
              </w:rPr>
              <w:t xml:space="preserve"> уполномоченной организацией/органом</w:t>
            </w:r>
          </w:p>
          <w:p w:rsidR="0016015B" w:rsidRDefault="0016015B">
            <w:pPr>
              <w:rPr>
                <w:bCs/>
                <w:sz w:val="22"/>
                <w:szCs w:val="22"/>
                <w:shd w:val="clear" w:color="auto" w:fill="FFFFFF"/>
              </w:rPr>
            </w:pPr>
          </w:p>
          <w:p w:rsidR="0016015B" w:rsidRDefault="00E82758">
            <w:pPr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eastAsia="SimSun"/>
                <w:color w:val="000000"/>
                <w:sz w:val="22"/>
                <w:szCs w:val="22"/>
                <w:shd w:val="clear" w:color="auto" w:fill="FFFFFF"/>
              </w:rPr>
              <w:t xml:space="preserve">В соответствии с </w:t>
            </w:r>
            <w:r>
              <w:rPr>
                <w:rFonts w:eastAsia="SimSun"/>
                <w:color w:val="000000"/>
                <w:sz w:val="22"/>
                <w:szCs w:val="22"/>
                <w:shd w:val="clear" w:color="auto" w:fill="FFFFFF"/>
              </w:rPr>
              <w:t xml:space="preserve">постановлением Правительства Российской Федерации от 21 мая 2005 г. N 315 "Об утверждении Типового </w:t>
            </w:r>
            <w:r>
              <w:rPr>
                <w:rFonts w:eastAsia="SimSun"/>
                <w:color w:val="000000"/>
                <w:sz w:val="22"/>
                <w:szCs w:val="22"/>
                <w:shd w:val="clear" w:color="auto" w:fill="FFFFFF"/>
              </w:rPr>
              <w:t>договора социального найма жилого помещения"</w:t>
            </w: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6015B"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Бумажный оригинал для сверки данных и снятия </w:t>
            </w:r>
            <w:proofErr w:type="gramStart"/>
            <w:r>
              <w:rPr>
                <w:sz w:val="22"/>
                <w:szCs w:val="22"/>
              </w:rPr>
              <w:t>копии(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6015B">
        <w:trPr>
          <w:trHeight w:val="3339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29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РПГУ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Электронный скан копия с последующим предоставлением</w:t>
            </w:r>
            <w:r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</w:tc>
        <w:tc>
          <w:tcPr>
            <w:tcW w:w="1295" w:type="dxa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6015B">
        <w:trPr>
          <w:trHeight w:val="389"/>
        </w:trPr>
        <w:tc>
          <w:tcPr>
            <w:tcW w:w="1560" w:type="dxa"/>
            <w:vMerge w:val="restart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  <w:r>
              <w:rPr>
                <w:sz w:val="20"/>
              </w:rPr>
              <w:t xml:space="preserve">документы, подтверждающие родственные отношения заявителя и членов его семьи, указанных в заявлении (свидетельство(а) о рождении ребенка (детей), </w:t>
            </w:r>
            <w:r>
              <w:rPr>
                <w:sz w:val="20"/>
              </w:rPr>
              <w:t>свидетельство о заключении брака, свидетельство об усыновлении (удочерении), свидетельство о перемене фамилии, имени, отчества, свидетельство о расторжении брака), - в случае регистрации актов гражданского состояния на территории Российской Федерации</w:t>
            </w:r>
          </w:p>
        </w:tc>
        <w:tc>
          <w:tcPr>
            <w:tcW w:w="182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МФЦ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умажный (оригинал для сверки данных и снятия копии)</w:t>
            </w: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Выдается уполномоченной организацией/органом</w:t>
            </w:r>
          </w:p>
          <w:p w:rsidR="0016015B" w:rsidRPr="005C33F9" w:rsidRDefault="00E82758">
            <w:pPr>
              <w:pStyle w:val="1"/>
              <w:shd w:val="clear" w:color="auto" w:fill="FFFFFF"/>
              <w:spacing w:beforeAutospacing="0" w:afterAutospacing="0"/>
              <w:outlineLvl w:val="0"/>
              <w:rPr>
                <w:rFonts w:ascii="Times New Roman" w:eastAsia="sans-serif" w:hAnsi="Times New Roman" w:cs="Times New Roman" w:hint="default"/>
                <w:b w:val="0"/>
                <w:bCs w:val="0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eastAsia="sans-serif" w:hAnsi="Times New Roman" w:cs="Times New Roman" w:hint="default"/>
                <w:b w:val="0"/>
                <w:bCs w:val="0"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В соответствии с требованиями </w:t>
            </w:r>
            <w:r w:rsidRPr="005C33F9">
              <w:rPr>
                <w:rFonts w:ascii="Times New Roman" w:eastAsia="sans-serif" w:hAnsi="Times New Roman" w:cs="Times New Roman" w:hint="default"/>
                <w:b w:val="0"/>
                <w:bCs w:val="0"/>
                <w:color w:val="000000"/>
                <w:sz w:val="22"/>
                <w:szCs w:val="22"/>
                <w:shd w:val="clear" w:color="auto" w:fill="FFFFFF"/>
                <w:lang w:val="ru-RU"/>
              </w:rPr>
              <w:t>Федеральн</w:t>
            </w:r>
            <w:r>
              <w:rPr>
                <w:rFonts w:ascii="Times New Roman" w:eastAsia="sans-serif" w:hAnsi="Times New Roman" w:cs="Times New Roman" w:hint="default"/>
                <w:b w:val="0"/>
                <w:bCs w:val="0"/>
                <w:color w:val="000000"/>
                <w:sz w:val="22"/>
                <w:szCs w:val="22"/>
                <w:shd w:val="clear" w:color="auto" w:fill="FFFFFF"/>
                <w:lang w:val="ru-RU"/>
              </w:rPr>
              <w:t>ого</w:t>
            </w:r>
            <w:r w:rsidRPr="005C33F9">
              <w:rPr>
                <w:rFonts w:ascii="Times New Roman" w:eastAsia="sans-serif" w:hAnsi="Times New Roman" w:cs="Times New Roman" w:hint="default"/>
                <w:b w:val="0"/>
                <w:bCs w:val="0"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закон "Об актах гражданского состояния" от 15.11.1997 </w:t>
            </w:r>
            <w:r>
              <w:rPr>
                <w:rFonts w:ascii="Times New Roman" w:eastAsia="sans-serif" w:hAnsi="Times New Roman" w:cs="Times New Roman" w:hint="default"/>
                <w:b w:val="0"/>
                <w:bCs w:val="0"/>
                <w:color w:val="000000"/>
                <w:sz w:val="22"/>
                <w:szCs w:val="22"/>
                <w:shd w:val="clear" w:color="auto" w:fill="FFFFFF"/>
              </w:rPr>
              <w:t>N</w:t>
            </w:r>
            <w:r w:rsidRPr="005C33F9">
              <w:rPr>
                <w:rFonts w:ascii="Times New Roman" w:eastAsia="sans-serif" w:hAnsi="Times New Roman" w:cs="Times New Roman" w:hint="default"/>
                <w:b w:val="0"/>
                <w:bCs w:val="0"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143-ФЗ</w:t>
            </w: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FF0000"/>
                <w:sz w:val="22"/>
                <w:szCs w:val="22"/>
              </w:rPr>
            </w:pPr>
          </w:p>
        </w:tc>
      </w:tr>
      <w:tr w:rsidR="0016015B">
        <w:trPr>
          <w:trHeight w:val="329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Бумажный (оригинал для </w:t>
            </w:r>
            <w:r>
              <w:rPr>
                <w:sz w:val="22"/>
                <w:szCs w:val="22"/>
              </w:rPr>
              <w:t>сверки данных и снятия копии)</w:t>
            </w: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16015B">
        <w:trPr>
          <w:trHeight w:val="3988"/>
        </w:trPr>
        <w:tc>
          <w:tcPr>
            <w:tcW w:w="1560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РПГУ</w:t>
            </w:r>
          </w:p>
        </w:tc>
        <w:tc>
          <w:tcPr>
            <w:tcW w:w="1839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Электронный скан копия с последующим предоставлением</w:t>
            </w:r>
            <w:r>
              <w:rPr>
                <w:rFonts w:eastAsiaTheme="minorEastAsia"/>
                <w:sz w:val="22"/>
                <w:szCs w:val="22"/>
              </w:rPr>
              <w:t xml:space="preserve"> оригинала документа до момента вынесения решения о предоставлении результата муниципальной услуги</w:t>
            </w: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:rsidR="0016015B" w:rsidRDefault="00E827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Merge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</w:tbl>
    <w:tbl>
      <w:tblPr>
        <w:tblStyle w:val="af1"/>
        <w:tblpPr w:leftFromText="180" w:rightFromText="180" w:vertAnchor="text" w:tblpX="-13075" w:tblpY="5483"/>
        <w:tblOverlap w:val="never"/>
        <w:tblW w:w="0" w:type="auto"/>
        <w:tblLook w:val="04A0" w:firstRow="1" w:lastRow="0" w:firstColumn="1" w:lastColumn="0" w:noHBand="0" w:noVBand="1"/>
      </w:tblPr>
      <w:tblGrid>
        <w:gridCol w:w="324"/>
      </w:tblGrid>
      <w:tr w:rsidR="0016015B">
        <w:trPr>
          <w:trHeight w:val="184"/>
        </w:trPr>
        <w:tc>
          <w:tcPr>
            <w:tcW w:w="324" w:type="dxa"/>
          </w:tcPr>
          <w:p w:rsidR="0016015B" w:rsidRDefault="001601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</w:tbl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bookmarkStart w:id="24" w:name="приложение5"/>
      <w:bookmarkStart w:id="25" w:name="приложение6"/>
      <w:bookmarkEnd w:id="22"/>
      <w:bookmarkEnd w:id="23"/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5C33F9" w:rsidRDefault="005C33F9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6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административному регламенту 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предоставления муниципальной услуги 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2"/>
          <w:szCs w:val="22"/>
        </w:rPr>
        <w:t>Выдача разрешений на вселение граждан в качестве членов семьи нанимателя в занимаемое им жилое помещение по договору социального найма</w:t>
      </w:r>
      <w:r>
        <w:rPr>
          <w:sz w:val="26"/>
          <w:szCs w:val="26"/>
        </w:rPr>
        <w:t xml:space="preserve">» </w:t>
      </w: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16015B" w:rsidRDefault="0016015B">
      <w:pPr>
        <w:rPr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Основания для принятия решения об отказе в приеме запроса и документов и (или) </w:t>
      </w:r>
      <w:r>
        <w:rPr>
          <w:b/>
          <w:bCs/>
          <w:sz w:val="26"/>
          <w:szCs w:val="26"/>
        </w:rPr>
        <w:t>информации</w:t>
      </w:r>
    </w:p>
    <w:p w:rsidR="0016015B" w:rsidRDefault="0016015B">
      <w:pPr>
        <w:jc w:val="center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16015B">
        <w:tc>
          <w:tcPr>
            <w:tcW w:w="704" w:type="dxa"/>
          </w:tcPr>
          <w:p w:rsidR="0016015B" w:rsidRDefault="00E8275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526" w:type="dxa"/>
          </w:tcPr>
          <w:p w:rsidR="0016015B" w:rsidRDefault="00E8275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Идентификаторы категорий (признаков) заявителей</w:t>
            </w:r>
          </w:p>
        </w:tc>
      </w:tr>
      <w:tr w:rsidR="0016015B">
        <w:tc>
          <w:tcPr>
            <w:tcW w:w="704" w:type="dxa"/>
          </w:tcPr>
          <w:p w:rsidR="0016015B" w:rsidRDefault="0016015B">
            <w:pPr>
              <w:pStyle w:val="af2"/>
              <w:numPr>
                <w:ilvl w:val="0"/>
                <w:numId w:val="2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:rsidR="0016015B" w:rsidRDefault="00E82758">
            <w:pPr>
              <w:rPr>
                <w:sz w:val="26"/>
                <w:szCs w:val="26"/>
              </w:rPr>
            </w:pPr>
            <w:bookmarkStart w:id="26" w:name="_Hlk208410975"/>
            <w:r>
              <w:rPr>
                <w:sz w:val="26"/>
                <w:szCs w:val="26"/>
              </w:rPr>
              <w:t xml:space="preserve">Не предъявление паспорта или иного документа, удостоверяющего личность заявителя, в случае подачи запроса во время приема заявителя в </w:t>
            </w:r>
            <w:bookmarkEnd w:id="26"/>
            <w:r>
              <w:rPr>
                <w:sz w:val="26"/>
                <w:szCs w:val="26"/>
              </w:rPr>
              <w:t>Уполномоченном органе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А-В</w:t>
            </w:r>
          </w:p>
        </w:tc>
      </w:tr>
      <w:tr w:rsidR="0016015B">
        <w:tc>
          <w:tcPr>
            <w:tcW w:w="704" w:type="dxa"/>
          </w:tcPr>
          <w:p w:rsidR="0016015B" w:rsidRDefault="0016015B">
            <w:pPr>
              <w:pStyle w:val="af2"/>
              <w:numPr>
                <w:ilvl w:val="0"/>
                <w:numId w:val="2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:rsidR="0016015B" w:rsidRDefault="00E8275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</w:t>
            </w:r>
            <w:r>
              <w:rPr>
                <w:sz w:val="26"/>
                <w:szCs w:val="26"/>
              </w:rPr>
              <w:t>предъявление паспорта или иного документа, удостоверяющего личность заявителя, в случае подачи запроса во время приема заявителя в МФЦ.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А-В</w:t>
            </w:r>
          </w:p>
        </w:tc>
      </w:tr>
    </w:tbl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5C33F9" w:rsidRDefault="005C33F9">
      <w:pPr>
        <w:jc w:val="both"/>
        <w:rPr>
          <w:sz w:val="26"/>
          <w:szCs w:val="26"/>
        </w:rPr>
      </w:pPr>
    </w:p>
    <w:p w:rsidR="005C33F9" w:rsidRDefault="005C33F9">
      <w:pPr>
        <w:jc w:val="both"/>
        <w:rPr>
          <w:sz w:val="26"/>
          <w:szCs w:val="26"/>
        </w:rPr>
      </w:pPr>
    </w:p>
    <w:p w:rsidR="005C33F9" w:rsidRDefault="005C33F9">
      <w:pPr>
        <w:jc w:val="both"/>
        <w:rPr>
          <w:sz w:val="26"/>
          <w:szCs w:val="26"/>
        </w:rPr>
      </w:pPr>
    </w:p>
    <w:p w:rsidR="005C33F9" w:rsidRDefault="005C33F9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jc w:val="both"/>
        <w:rPr>
          <w:sz w:val="26"/>
          <w:szCs w:val="26"/>
        </w:rPr>
      </w:pPr>
    </w:p>
    <w:p w:rsidR="0016015B" w:rsidRDefault="0016015B">
      <w:pPr>
        <w:pStyle w:val="af"/>
        <w:spacing w:before="0" w:beforeAutospacing="0" w:after="0" w:afterAutospacing="0"/>
        <w:jc w:val="right"/>
        <w:rPr>
          <w:sz w:val="26"/>
          <w:szCs w:val="26"/>
        </w:rPr>
      </w:pPr>
      <w:bookmarkStart w:id="27" w:name="приложение7"/>
      <w:bookmarkEnd w:id="24"/>
      <w:bookmarkEnd w:id="25"/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7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административному регламенту 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предоставления муниципальной услуги </w:t>
      </w:r>
    </w:p>
    <w:p w:rsidR="0016015B" w:rsidRDefault="00E82758">
      <w:pPr>
        <w:pStyle w:val="a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sz w:val="22"/>
          <w:szCs w:val="22"/>
        </w:rPr>
        <w:t>Выдача разрешений на вселение граждан в качестве членов семьи нанимателя в занимаемое им жилое помещение по договору социального найма</w:t>
      </w:r>
      <w:r>
        <w:rPr>
          <w:sz w:val="22"/>
          <w:szCs w:val="22"/>
        </w:rPr>
        <w:t xml:space="preserve">» </w:t>
      </w:r>
    </w:p>
    <w:p w:rsidR="0016015B" w:rsidRDefault="001601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16015B" w:rsidRDefault="00E82758">
      <w:pPr>
        <w:pStyle w:val="af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Основания </w:t>
      </w:r>
      <w:r>
        <w:rPr>
          <w:rFonts w:eastAsiaTheme="minorEastAsia"/>
          <w:b/>
          <w:sz w:val="26"/>
          <w:szCs w:val="26"/>
        </w:rPr>
        <w:t>для отказа в предоставлении муниципальной услуги</w:t>
      </w:r>
    </w:p>
    <w:p w:rsidR="0016015B" w:rsidRDefault="0016015B">
      <w:pPr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16015B">
        <w:tc>
          <w:tcPr>
            <w:tcW w:w="704" w:type="dxa"/>
          </w:tcPr>
          <w:p w:rsidR="0016015B" w:rsidRDefault="00E8275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526" w:type="dxa"/>
          </w:tcPr>
          <w:p w:rsidR="0016015B" w:rsidRDefault="00E8275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Идентификаторы категорий (признаков) </w:t>
            </w:r>
            <w:r>
              <w:rPr>
                <w:b/>
                <w:sz w:val="26"/>
                <w:szCs w:val="26"/>
              </w:rPr>
              <w:t>заявителей</w:t>
            </w:r>
          </w:p>
        </w:tc>
      </w:tr>
      <w:tr w:rsidR="0016015B">
        <w:tc>
          <w:tcPr>
            <w:tcW w:w="704" w:type="dxa"/>
          </w:tcPr>
          <w:p w:rsidR="0016015B" w:rsidRDefault="0016015B">
            <w:pPr>
              <w:pStyle w:val="af2"/>
              <w:numPr>
                <w:ilvl w:val="0"/>
                <w:numId w:val="3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:rsidR="0016015B" w:rsidRDefault="00E82758">
            <w:pPr>
              <w:rPr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 xml:space="preserve">несоответствие заявителя требованиям, установленным </w:t>
            </w:r>
            <w:hyperlink w:anchor="пункт1" w:history="1">
              <w:r>
                <w:rPr>
                  <w:rStyle w:val="a5"/>
                  <w:rFonts w:eastAsiaTheme="minorEastAsia"/>
                  <w:sz w:val="26"/>
                  <w:szCs w:val="26"/>
                </w:rPr>
                <w:t>в пункте 1.2</w:t>
              </w:r>
            </w:hyperlink>
            <w:r>
              <w:rPr>
                <w:rFonts w:eastAsiaTheme="minorEastAsia"/>
                <w:sz w:val="26"/>
                <w:szCs w:val="26"/>
              </w:rPr>
              <w:t xml:space="preserve"> настоящего Регламента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А-В</w:t>
            </w:r>
          </w:p>
        </w:tc>
      </w:tr>
      <w:tr w:rsidR="0016015B">
        <w:tc>
          <w:tcPr>
            <w:tcW w:w="704" w:type="dxa"/>
          </w:tcPr>
          <w:p w:rsidR="0016015B" w:rsidRDefault="0016015B">
            <w:pPr>
              <w:pStyle w:val="af2"/>
              <w:numPr>
                <w:ilvl w:val="0"/>
                <w:numId w:val="3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:rsidR="0016015B" w:rsidRDefault="00E82758">
            <w:pPr>
              <w:rPr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 xml:space="preserve">непредставление оригиналов документов на момент вынесения решения о предоставлении результата муниципальной услуги, предусмотренных </w:t>
            </w:r>
            <w:hyperlink w:anchor="пункт251" w:tooltip="2.5. Исчерпывающий перечень документов, необходимых" w:history="1">
              <w:r>
                <w:rPr>
                  <w:rStyle w:val="a5"/>
                  <w:rFonts w:eastAsiaTheme="minorEastAsia"/>
                  <w:sz w:val="26"/>
                  <w:szCs w:val="26"/>
                </w:rPr>
                <w:t>пунктом 2.5.1.</w:t>
              </w:r>
            </w:hyperlink>
            <w:r>
              <w:rPr>
                <w:rFonts w:eastAsiaTheme="minorEastAsia"/>
                <w:sz w:val="26"/>
                <w:szCs w:val="26"/>
              </w:rPr>
              <w:t xml:space="preserve"> настоящего Регламента;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-В</w:t>
            </w:r>
          </w:p>
        </w:tc>
      </w:tr>
      <w:tr w:rsidR="0016015B">
        <w:tc>
          <w:tcPr>
            <w:tcW w:w="704" w:type="dxa"/>
          </w:tcPr>
          <w:p w:rsidR="0016015B" w:rsidRDefault="0016015B">
            <w:pPr>
              <w:pStyle w:val="af2"/>
              <w:numPr>
                <w:ilvl w:val="0"/>
                <w:numId w:val="3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:rsidR="0016015B" w:rsidRDefault="00E82758">
            <w:pPr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 xml:space="preserve">отсутствует один из документов, указанных в </w:t>
            </w:r>
            <w:hyperlink w:anchor="пункт251" w:tooltip="2.5. Исчерпывающий перечень документов, необходимых" w:history="1">
              <w:r>
                <w:rPr>
                  <w:rStyle w:val="a5"/>
                  <w:rFonts w:eastAsiaTheme="minorEastAsia"/>
                  <w:sz w:val="26"/>
                  <w:szCs w:val="26"/>
                </w:rPr>
                <w:t>пункте 2.5.1</w:t>
              </w:r>
            </w:hyperlink>
            <w:r>
              <w:rPr>
                <w:rFonts w:eastAsiaTheme="minorEastAsia"/>
                <w:sz w:val="26"/>
                <w:szCs w:val="26"/>
              </w:rPr>
              <w:t xml:space="preserve"> настоящего Регламента, предоставление которого является обязательным;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А-В</w:t>
            </w:r>
          </w:p>
        </w:tc>
      </w:tr>
      <w:tr w:rsidR="0016015B">
        <w:tc>
          <w:tcPr>
            <w:tcW w:w="704" w:type="dxa"/>
          </w:tcPr>
          <w:p w:rsidR="0016015B" w:rsidRDefault="0016015B">
            <w:pPr>
              <w:pStyle w:val="af2"/>
              <w:numPr>
                <w:ilvl w:val="0"/>
                <w:numId w:val="3"/>
              </w:numPr>
              <w:rPr>
                <w:rFonts w:ascii="Times New Roman" w:hAnsi="Times New Roman"/>
                <w:sz w:val="26"/>
                <w:szCs w:val="26"/>
              </w:rPr>
            </w:pPr>
            <w:bookmarkStart w:id="28" w:name="_GoBack"/>
          </w:p>
        </w:tc>
        <w:tc>
          <w:tcPr>
            <w:tcW w:w="5526" w:type="dxa"/>
          </w:tcPr>
          <w:p w:rsidR="0016015B" w:rsidRDefault="00E82758">
            <w:pPr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в представленных документах и пос</w:t>
            </w:r>
            <w:r>
              <w:rPr>
                <w:rFonts w:eastAsiaTheme="minorEastAsia"/>
                <w:sz w:val="26"/>
                <w:szCs w:val="26"/>
              </w:rPr>
              <w:t>тупивших копиях записей актов гражданского состояния имеются несоответствия сведений;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А-В</w:t>
            </w:r>
          </w:p>
        </w:tc>
      </w:tr>
      <w:bookmarkEnd w:id="28"/>
      <w:tr w:rsidR="0016015B">
        <w:tc>
          <w:tcPr>
            <w:tcW w:w="704" w:type="dxa"/>
          </w:tcPr>
          <w:p w:rsidR="0016015B" w:rsidRDefault="0016015B">
            <w:pPr>
              <w:pStyle w:val="af2"/>
              <w:numPr>
                <w:ilvl w:val="0"/>
                <w:numId w:val="3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:rsidR="0016015B" w:rsidRDefault="00E82758">
            <w:pPr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заявление не содержит подписи и указания фамилии, имени, отчества заявителя и его почтового адреса для ответа;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А-В</w:t>
            </w:r>
          </w:p>
        </w:tc>
      </w:tr>
      <w:tr w:rsidR="0016015B">
        <w:tc>
          <w:tcPr>
            <w:tcW w:w="704" w:type="dxa"/>
          </w:tcPr>
          <w:p w:rsidR="0016015B" w:rsidRDefault="0016015B">
            <w:pPr>
              <w:pStyle w:val="af2"/>
              <w:numPr>
                <w:ilvl w:val="0"/>
                <w:numId w:val="3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:rsidR="0016015B" w:rsidRDefault="00E82758">
            <w:pPr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 xml:space="preserve">документы имеют серьезные повреждения, наличие </w:t>
            </w:r>
            <w:r>
              <w:rPr>
                <w:rFonts w:eastAsiaTheme="minorEastAsia"/>
                <w:sz w:val="26"/>
                <w:szCs w:val="26"/>
              </w:rPr>
              <w:t>которых не позволяет однозначно истолковать их содержание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А-В</w:t>
            </w:r>
          </w:p>
        </w:tc>
      </w:tr>
      <w:tr w:rsidR="0016015B">
        <w:tc>
          <w:tcPr>
            <w:tcW w:w="704" w:type="dxa"/>
          </w:tcPr>
          <w:p w:rsidR="0016015B" w:rsidRDefault="0016015B">
            <w:pPr>
              <w:pStyle w:val="af2"/>
              <w:numPr>
                <w:ilvl w:val="0"/>
                <w:numId w:val="3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</w:tcPr>
          <w:p w:rsidR="0016015B" w:rsidRDefault="00E82758">
            <w:pPr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заявление не поддается прочтению, содержит нецензурные или оскорбительные выражения;</w:t>
            </w:r>
          </w:p>
        </w:tc>
        <w:tc>
          <w:tcPr>
            <w:tcW w:w="3115" w:type="dxa"/>
          </w:tcPr>
          <w:p w:rsidR="0016015B" w:rsidRDefault="00E827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А-В</w:t>
            </w:r>
          </w:p>
        </w:tc>
      </w:tr>
    </w:tbl>
    <w:p w:rsidR="0016015B" w:rsidRDefault="0016015B">
      <w:pPr>
        <w:jc w:val="both"/>
        <w:rPr>
          <w:sz w:val="26"/>
          <w:szCs w:val="26"/>
        </w:rPr>
      </w:pPr>
    </w:p>
    <w:bookmarkEnd w:id="27"/>
    <w:p w:rsidR="0016015B" w:rsidRDefault="0016015B">
      <w:pPr>
        <w:rPr>
          <w:sz w:val="26"/>
          <w:szCs w:val="26"/>
        </w:rPr>
      </w:pPr>
    </w:p>
    <w:p w:rsidR="0016015B" w:rsidRDefault="0016015B">
      <w:pPr>
        <w:rPr>
          <w:sz w:val="26"/>
          <w:szCs w:val="26"/>
        </w:rPr>
      </w:pPr>
    </w:p>
    <w:p w:rsidR="0016015B" w:rsidRDefault="0016015B">
      <w:pPr>
        <w:rPr>
          <w:sz w:val="26"/>
          <w:szCs w:val="26"/>
        </w:rPr>
      </w:pPr>
    </w:p>
    <w:p w:rsidR="0016015B" w:rsidRDefault="0016015B">
      <w:pPr>
        <w:rPr>
          <w:sz w:val="26"/>
          <w:szCs w:val="26"/>
        </w:rPr>
      </w:pPr>
    </w:p>
    <w:p w:rsidR="0016015B" w:rsidRDefault="0016015B">
      <w:pPr>
        <w:rPr>
          <w:sz w:val="26"/>
          <w:szCs w:val="26"/>
        </w:rPr>
      </w:pPr>
    </w:p>
    <w:p w:rsidR="0016015B" w:rsidRDefault="0016015B">
      <w:pPr>
        <w:rPr>
          <w:sz w:val="26"/>
          <w:szCs w:val="26"/>
        </w:rPr>
      </w:pPr>
    </w:p>
    <w:p w:rsidR="0016015B" w:rsidRDefault="0016015B">
      <w:pPr>
        <w:ind w:firstLine="708"/>
        <w:rPr>
          <w:sz w:val="26"/>
          <w:szCs w:val="26"/>
        </w:rPr>
      </w:pPr>
    </w:p>
    <w:sectPr w:rsidR="0016015B" w:rsidSect="005C33F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758" w:rsidRDefault="00E82758">
      <w:r>
        <w:separator/>
      </w:r>
    </w:p>
  </w:endnote>
  <w:endnote w:type="continuationSeparator" w:id="0">
    <w:p w:rsidR="00E82758" w:rsidRDefault="00E8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等线">
    <w:altName w:val="Microsoft YaHe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Cambria"/>
    <w:charset w:val="CC"/>
    <w:family w:val="roman"/>
    <w:pitch w:val="default"/>
    <w:sig w:usb0="00000000" w:usb1="00000000" w:usb2="00000020" w:usb3="00000000" w:csb0="00000097" w:csb1="00000000"/>
  </w:font>
  <w:font w:name="sans-serif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758" w:rsidRDefault="00E82758">
      <w:r>
        <w:separator/>
      </w:r>
    </w:p>
  </w:footnote>
  <w:footnote w:type="continuationSeparator" w:id="0">
    <w:p w:rsidR="00E82758" w:rsidRDefault="00E82758">
      <w:r>
        <w:continuationSeparator/>
      </w:r>
    </w:p>
  </w:footnote>
  <w:footnote w:id="1">
    <w:p w:rsidR="0016015B" w:rsidRDefault="00E82758">
      <w:pPr>
        <w:pStyle w:val="a7"/>
        <w:jc w:val="both"/>
      </w:pPr>
      <w:r>
        <w:rPr>
          <w:rStyle w:val="a4"/>
        </w:rPr>
        <w:footnoteRef/>
      </w:r>
      <w:r>
        <w:t xml:space="preserve"> </w:t>
      </w:r>
      <w:r>
        <w:rPr>
          <w:sz w:val="24"/>
          <w:szCs w:val="24"/>
        </w:rPr>
        <w:t xml:space="preserve">Перечень условных </w:t>
      </w:r>
      <w:r>
        <w:rPr>
          <w:sz w:val="24"/>
          <w:szCs w:val="24"/>
        </w:rPr>
        <w:t>обозначений и сокращений приведен в приложении к настоящему административному регламенту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76488"/>
    <w:multiLevelType w:val="multilevel"/>
    <w:tmpl w:val="39176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9183F"/>
    <w:multiLevelType w:val="multilevel"/>
    <w:tmpl w:val="3D79183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EC09AC"/>
    <w:multiLevelType w:val="multilevel"/>
    <w:tmpl w:val="42EC09AC"/>
    <w:lvl w:ilvl="0">
      <w:start w:val="1"/>
      <w:numFmt w:val="decimal"/>
      <w:lvlText w:val="%1."/>
      <w:lvlJc w:val="left"/>
      <w:pPr>
        <w:ind w:left="1155" w:hanging="615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40E"/>
    <w:rsid w:val="0001090A"/>
    <w:rsid w:val="0001145A"/>
    <w:rsid w:val="00023FF7"/>
    <w:rsid w:val="000248E6"/>
    <w:rsid w:val="00027145"/>
    <w:rsid w:val="000366BF"/>
    <w:rsid w:val="000456A9"/>
    <w:rsid w:val="00094486"/>
    <w:rsid w:val="000B4F68"/>
    <w:rsid w:val="000C2A77"/>
    <w:rsid w:val="000D131B"/>
    <w:rsid w:val="000E229B"/>
    <w:rsid w:val="000E3EF2"/>
    <w:rsid w:val="000E4293"/>
    <w:rsid w:val="00105837"/>
    <w:rsid w:val="00113430"/>
    <w:rsid w:val="00114CA7"/>
    <w:rsid w:val="001154FD"/>
    <w:rsid w:val="0011750C"/>
    <w:rsid w:val="00120128"/>
    <w:rsid w:val="00120E26"/>
    <w:rsid w:val="001232FE"/>
    <w:rsid w:val="00123D2D"/>
    <w:rsid w:val="00133447"/>
    <w:rsid w:val="00137779"/>
    <w:rsid w:val="00142B08"/>
    <w:rsid w:val="00151FB9"/>
    <w:rsid w:val="00153F23"/>
    <w:rsid w:val="0016015B"/>
    <w:rsid w:val="0016232D"/>
    <w:rsid w:val="001724A7"/>
    <w:rsid w:val="00172A27"/>
    <w:rsid w:val="00186A0A"/>
    <w:rsid w:val="001975F3"/>
    <w:rsid w:val="001A5916"/>
    <w:rsid w:val="001C749C"/>
    <w:rsid w:val="001D2FD0"/>
    <w:rsid w:val="001D4AAD"/>
    <w:rsid w:val="001D7868"/>
    <w:rsid w:val="001F1EDB"/>
    <w:rsid w:val="0021289D"/>
    <w:rsid w:val="00214063"/>
    <w:rsid w:val="00217A52"/>
    <w:rsid w:val="00220149"/>
    <w:rsid w:val="0023519A"/>
    <w:rsid w:val="0023706F"/>
    <w:rsid w:val="002477AE"/>
    <w:rsid w:val="002524C8"/>
    <w:rsid w:val="002613AD"/>
    <w:rsid w:val="00276AF5"/>
    <w:rsid w:val="002805EC"/>
    <w:rsid w:val="002837D1"/>
    <w:rsid w:val="00284D6A"/>
    <w:rsid w:val="0029056A"/>
    <w:rsid w:val="002936D2"/>
    <w:rsid w:val="002B186E"/>
    <w:rsid w:val="002B673E"/>
    <w:rsid w:val="002B6B90"/>
    <w:rsid w:val="002C6E61"/>
    <w:rsid w:val="002D160E"/>
    <w:rsid w:val="002D46CD"/>
    <w:rsid w:val="002D49C7"/>
    <w:rsid w:val="002D4A16"/>
    <w:rsid w:val="002D6D82"/>
    <w:rsid w:val="002E1456"/>
    <w:rsid w:val="00304B85"/>
    <w:rsid w:val="003107A1"/>
    <w:rsid w:val="00324249"/>
    <w:rsid w:val="00331826"/>
    <w:rsid w:val="003318C2"/>
    <w:rsid w:val="003544B9"/>
    <w:rsid w:val="0036192D"/>
    <w:rsid w:val="00366C3D"/>
    <w:rsid w:val="00381223"/>
    <w:rsid w:val="00383A81"/>
    <w:rsid w:val="003942B6"/>
    <w:rsid w:val="003A03AE"/>
    <w:rsid w:val="003B3E54"/>
    <w:rsid w:val="003B5340"/>
    <w:rsid w:val="003C496E"/>
    <w:rsid w:val="003E5C9A"/>
    <w:rsid w:val="003F7735"/>
    <w:rsid w:val="00400530"/>
    <w:rsid w:val="00402F46"/>
    <w:rsid w:val="00405F39"/>
    <w:rsid w:val="004076EA"/>
    <w:rsid w:val="0042515A"/>
    <w:rsid w:val="0042588B"/>
    <w:rsid w:val="004264DE"/>
    <w:rsid w:val="004510EF"/>
    <w:rsid w:val="00452B5F"/>
    <w:rsid w:val="00472C76"/>
    <w:rsid w:val="00476B5E"/>
    <w:rsid w:val="004841DC"/>
    <w:rsid w:val="00484396"/>
    <w:rsid w:val="004919E4"/>
    <w:rsid w:val="004B0B08"/>
    <w:rsid w:val="004C5CD9"/>
    <w:rsid w:val="004D4523"/>
    <w:rsid w:val="004D6FB7"/>
    <w:rsid w:val="004E225B"/>
    <w:rsid w:val="004F7F5F"/>
    <w:rsid w:val="00523D32"/>
    <w:rsid w:val="00525332"/>
    <w:rsid w:val="00527767"/>
    <w:rsid w:val="005325F1"/>
    <w:rsid w:val="005476E8"/>
    <w:rsid w:val="00553C5F"/>
    <w:rsid w:val="00565996"/>
    <w:rsid w:val="005666A9"/>
    <w:rsid w:val="00567752"/>
    <w:rsid w:val="00575219"/>
    <w:rsid w:val="005956DD"/>
    <w:rsid w:val="00595C6F"/>
    <w:rsid w:val="005A0101"/>
    <w:rsid w:val="005A702F"/>
    <w:rsid w:val="005B6355"/>
    <w:rsid w:val="005C33F9"/>
    <w:rsid w:val="005C43D4"/>
    <w:rsid w:val="005E0ED3"/>
    <w:rsid w:val="005E530D"/>
    <w:rsid w:val="005F5F4A"/>
    <w:rsid w:val="00613BA3"/>
    <w:rsid w:val="00615D1E"/>
    <w:rsid w:val="0061768C"/>
    <w:rsid w:val="006203FB"/>
    <w:rsid w:val="00624D7B"/>
    <w:rsid w:val="00630BDD"/>
    <w:rsid w:val="006528C7"/>
    <w:rsid w:val="00673175"/>
    <w:rsid w:val="00680CFA"/>
    <w:rsid w:val="0068146F"/>
    <w:rsid w:val="006904A6"/>
    <w:rsid w:val="0069743A"/>
    <w:rsid w:val="006A00D2"/>
    <w:rsid w:val="006A76D2"/>
    <w:rsid w:val="006D3DF9"/>
    <w:rsid w:val="006E1833"/>
    <w:rsid w:val="006E21DB"/>
    <w:rsid w:val="006F3357"/>
    <w:rsid w:val="00701E71"/>
    <w:rsid w:val="00703834"/>
    <w:rsid w:val="007121B3"/>
    <w:rsid w:val="00715388"/>
    <w:rsid w:val="00721044"/>
    <w:rsid w:val="00724B2E"/>
    <w:rsid w:val="0073141B"/>
    <w:rsid w:val="00732D2D"/>
    <w:rsid w:val="007912B0"/>
    <w:rsid w:val="00793EB3"/>
    <w:rsid w:val="00796E33"/>
    <w:rsid w:val="007A6749"/>
    <w:rsid w:val="007B7127"/>
    <w:rsid w:val="007C0C6A"/>
    <w:rsid w:val="007D0FD4"/>
    <w:rsid w:val="007D693A"/>
    <w:rsid w:val="007E0859"/>
    <w:rsid w:val="008042CA"/>
    <w:rsid w:val="00807673"/>
    <w:rsid w:val="00810BC1"/>
    <w:rsid w:val="008132CE"/>
    <w:rsid w:val="008176C9"/>
    <w:rsid w:val="0082401A"/>
    <w:rsid w:val="00842108"/>
    <w:rsid w:val="00842521"/>
    <w:rsid w:val="00892766"/>
    <w:rsid w:val="00897C02"/>
    <w:rsid w:val="008A358C"/>
    <w:rsid w:val="008A36C1"/>
    <w:rsid w:val="008B64EF"/>
    <w:rsid w:val="008D615D"/>
    <w:rsid w:val="008F120B"/>
    <w:rsid w:val="009043C4"/>
    <w:rsid w:val="009076AF"/>
    <w:rsid w:val="00925D6A"/>
    <w:rsid w:val="00933E9D"/>
    <w:rsid w:val="00937301"/>
    <w:rsid w:val="0096076F"/>
    <w:rsid w:val="00963E72"/>
    <w:rsid w:val="00981817"/>
    <w:rsid w:val="00986A87"/>
    <w:rsid w:val="00990545"/>
    <w:rsid w:val="00994353"/>
    <w:rsid w:val="009B5CCF"/>
    <w:rsid w:val="009D2A85"/>
    <w:rsid w:val="009D3984"/>
    <w:rsid w:val="009D4BBA"/>
    <w:rsid w:val="009E6F93"/>
    <w:rsid w:val="00A10E35"/>
    <w:rsid w:val="00A1280C"/>
    <w:rsid w:val="00A24516"/>
    <w:rsid w:val="00A52E79"/>
    <w:rsid w:val="00A61DB2"/>
    <w:rsid w:val="00A764FF"/>
    <w:rsid w:val="00A7762A"/>
    <w:rsid w:val="00A84B26"/>
    <w:rsid w:val="00A913F9"/>
    <w:rsid w:val="00A94E45"/>
    <w:rsid w:val="00AC58C2"/>
    <w:rsid w:val="00AD421F"/>
    <w:rsid w:val="00AE07CC"/>
    <w:rsid w:val="00AE6A55"/>
    <w:rsid w:val="00AF1DE0"/>
    <w:rsid w:val="00AF5273"/>
    <w:rsid w:val="00AF5870"/>
    <w:rsid w:val="00B016D6"/>
    <w:rsid w:val="00B30951"/>
    <w:rsid w:val="00B32EFA"/>
    <w:rsid w:val="00B707D0"/>
    <w:rsid w:val="00B813C4"/>
    <w:rsid w:val="00B82734"/>
    <w:rsid w:val="00B836EB"/>
    <w:rsid w:val="00B83E08"/>
    <w:rsid w:val="00B9689D"/>
    <w:rsid w:val="00BA20E1"/>
    <w:rsid w:val="00BC01B2"/>
    <w:rsid w:val="00BC0F15"/>
    <w:rsid w:val="00BD1372"/>
    <w:rsid w:val="00BD361B"/>
    <w:rsid w:val="00BD60C9"/>
    <w:rsid w:val="00BE0ED3"/>
    <w:rsid w:val="00BE1EC4"/>
    <w:rsid w:val="00BE6625"/>
    <w:rsid w:val="00BF2A8D"/>
    <w:rsid w:val="00BF657B"/>
    <w:rsid w:val="00C03209"/>
    <w:rsid w:val="00C26EF1"/>
    <w:rsid w:val="00C30992"/>
    <w:rsid w:val="00C33B07"/>
    <w:rsid w:val="00C35018"/>
    <w:rsid w:val="00C3675E"/>
    <w:rsid w:val="00C467F6"/>
    <w:rsid w:val="00C61998"/>
    <w:rsid w:val="00C7272C"/>
    <w:rsid w:val="00C73FBD"/>
    <w:rsid w:val="00C829F1"/>
    <w:rsid w:val="00C97CD2"/>
    <w:rsid w:val="00CA179E"/>
    <w:rsid w:val="00CA6706"/>
    <w:rsid w:val="00CB4DAC"/>
    <w:rsid w:val="00CB553A"/>
    <w:rsid w:val="00CC405E"/>
    <w:rsid w:val="00CD010D"/>
    <w:rsid w:val="00CD47D5"/>
    <w:rsid w:val="00CD55FA"/>
    <w:rsid w:val="00CE29DB"/>
    <w:rsid w:val="00CE308B"/>
    <w:rsid w:val="00CF5694"/>
    <w:rsid w:val="00D0088E"/>
    <w:rsid w:val="00D13D4B"/>
    <w:rsid w:val="00D14F9B"/>
    <w:rsid w:val="00D23E16"/>
    <w:rsid w:val="00D32AB3"/>
    <w:rsid w:val="00D42825"/>
    <w:rsid w:val="00D53BC5"/>
    <w:rsid w:val="00D60967"/>
    <w:rsid w:val="00D701F5"/>
    <w:rsid w:val="00D753D0"/>
    <w:rsid w:val="00D81F67"/>
    <w:rsid w:val="00D827EF"/>
    <w:rsid w:val="00D842D1"/>
    <w:rsid w:val="00D85513"/>
    <w:rsid w:val="00D97E0B"/>
    <w:rsid w:val="00DB682C"/>
    <w:rsid w:val="00DC1662"/>
    <w:rsid w:val="00DC5033"/>
    <w:rsid w:val="00DD07F8"/>
    <w:rsid w:val="00DD47E2"/>
    <w:rsid w:val="00DF1D80"/>
    <w:rsid w:val="00DF51EE"/>
    <w:rsid w:val="00DF633A"/>
    <w:rsid w:val="00E05791"/>
    <w:rsid w:val="00E06E7A"/>
    <w:rsid w:val="00E1068A"/>
    <w:rsid w:val="00E13406"/>
    <w:rsid w:val="00E14588"/>
    <w:rsid w:val="00E211DB"/>
    <w:rsid w:val="00E219C6"/>
    <w:rsid w:val="00E2266B"/>
    <w:rsid w:val="00E23117"/>
    <w:rsid w:val="00E33F50"/>
    <w:rsid w:val="00E508D8"/>
    <w:rsid w:val="00E62919"/>
    <w:rsid w:val="00E71AE6"/>
    <w:rsid w:val="00E82758"/>
    <w:rsid w:val="00E83417"/>
    <w:rsid w:val="00EA0A5C"/>
    <w:rsid w:val="00EA1D84"/>
    <w:rsid w:val="00EE1A8D"/>
    <w:rsid w:val="00F03C90"/>
    <w:rsid w:val="00F120C1"/>
    <w:rsid w:val="00F210D1"/>
    <w:rsid w:val="00F271CB"/>
    <w:rsid w:val="00F3097C"/>
    <w:rsid w:val="00F30D83"/>
    <w:rsid w:val="00F351AB"/>
    <w:rsid w:val="00F4033A"/>
    <w:rsid w:val="00F41C44"/>
    <w:rsid w:val="00F66316"/>
    <w:rsid w:val="00F70C47"/>
    <w:rsid w:val="00F729D9"/>
    <w:rsid w:val="00F73112"/>
    <w:rsid w:val="00F81C0B"/>
    <w:rsid w:val="00F81D2F"/>
    <w:rsid w:val="00F83EDD"/>
    <w:rsid w:val="00F871A7"/>
    <w:rsid w:val="00F8732B"/>
    <w:rsid w:val="00FA1102"/>
    <w:rsid w:val="00FA1D7C"/>
    <w:rsid w:val="00FB4CB4"/>
    <w:rsid w:val="00FC43DB"/>
    <w:rsid w:val="00FC54D3"/>
    <w:rsid w:val="00FE25E1"/>
    <w:rsid w:val="00FE7BD8"/>
    <w:rsid w:val="010965FB"/>
    <w:rsid w:val="01FD4F1B"/>
    <w:rsid w:val="02880875"/>
    <w:rsid w:val="03267910"/>
    <w:rsid w:val="04650C6F"/>
    <w:rsid w:val="04CB580C"/>
    <w:rsid w:val="064D724A"/>
    <w:rsid w:val="08A56813"/>
    <w:rsid w:val="097C3D4B"/>
    <w:rsid w:val="09A76BE4"/>
    <w:rsid w:val="0D8558BB"/>
    <w:rsid w:val="0E494CE5"/>
    <w:rsid w:val="0F2C4728"/>
    <w:rsid w:val="0FC65EFC"/>
    <w:rsid w:val="11474830"/>
    <w:rsid w:val="11F56B17"/>
    <w:rsid w:val="12F450A8"/>
    <w:rsid w:val="14205BD4"/>
    <w:rsid w:val="14A42384"/>
    <w:rsid w:val="19F12A53"/>
    <w:rsid w:val="1A074991"/>
    <w:rsid w:val="1A5A4F11"/>
    <w:rsid w:val="1AEF2F2D"/>
    <w:rsid w:val="1B98539F"/>
    <w:rsid w:val="1BC142BE"/>
    <w:rsid w:val="1C7A14EF"/>
    <w:rsid w:val="1C7E2BA6"/>
    <w:rsid w:val="1EC56F01"/>
    <w:rsid w:val="1EEF0E76"/>
    <w:rsid w:val="202A2253"/>
    <w:rsid w:val="20FB197D"/>
    <w:rsid w:val="213C7B9D"/>
    <w:rsid w:val="219A273C"/>
    <w:rsid w:val="2358642E"/>
    <w:rsid w:val="2421007D"/>
    <w:rsid w:val="280B7028"/>
    <w:rsid w:val="28485436"/>
    <w:rsid w:val="296960FC"/>
    <w:rsid w:val="298A1EB4"/>
    <w:rsid w:val="29C41D4F"/>
    <w:rsid w:val="2A755E23"/>
    <w:rsid w:val="2C64675E"/>
    <w:rsid w:val="2CF05598"/>
    <w:rsid w:val="2D321F74"/>
    <w:rsid w:val="2D7A7BAB"/>
    <w:rsid w:val="2E0D6F2A"/>
    <w:rsid w:val="2E321C31"/>
    <w:rsid w:val="2FD6077C"/>
    <w:rsid w:val="30192FDF"/>
    <w:rsid w:val="31BA0EA5"/>
    <w:rsid w:val="328D6818"/>
    <w:rsid w:val="32A77828"/>
    <w:rsid w:val="34064FF1"/>
    <w:rsid w:val="34F06301"/>
    <w:rsid w:val="35385C39"/>
    <w:rsid w:val="357E43D1"/>
    <w:rsid w:val="35AD4053"/>
    <w:rsid w:val="35F849B9"/>
    <w:rsid w:val="3621273C"/>
    <w:rsid w:val="38155A05"/>
    <w:rsid w:val="38CA0048"/>
    <w:rsid w:val="3B332247"/>
    <w:rsid w:val="3BBC1AF8"/>
    <w:rsid w:val="3BC9762B"/>
    <w:rsid w:val="3CFD0EA7"/>
    <w:rsid w:val="3DC37E5C"/>
    <w:rsid w:val="3FD45A5B"/>
    <w:rsid w:val="4257119B"/>
    <w:rsid w:val="4315394D"/>
    <w:rsid w:val="44703AD7"/>
    <w:rsid w:val="453E2539"/>
    <w:rsid w:val="455F184E"/>
    <w:rsid w:val="48183C29"/>
    <w:rsid w:val="48284ADF"/>
    <w:rsid w:val="48761EB7"/>
    <w:rsid w:val="4DEC4355"/>
    <w:rsid w:val="4E1A4434"/>
    <w:rsid w:val="4E313003"/>
    <w:rsid w:val="4E4E3A88"/>
    <w:rsid w:val="4ED92F81"/>
    <w:rsid w:val="4F1A1ED7"/>
    <w:rsid w:val="4F54543D"/>
    <w:rsid w:val="508558A6"/>
    <w:rsid w:val="50BF0009"/>
    <w:rsid w:val="50ED6050"/>
    <w:rsid w:val="51696C56"/>
    <w:rsid w:val="51AF5A1D"/>
    <w:rsid w:val="52482679"/>
    <w:rsid w:val="54222CE0"/>
    <w:rsid w:val="547C3310"/>
    <w:rsid w:val="55C953BB"/>
    <w:rsid w:val="55DC0458"/>
    <w:rsid w:val="5675755A"/>
    <w:rsid w:val="568D6703"/>
    <w:rsid w:val="579B567F"/>
    <w:rsid w:val="579E4204"/>
    <w:rsid w:val="58055C78"/>
    <w:rsid w:val="58264C04"/>
    <w:rsid w:val="58353225"/>
    <w:rsid w:val="596B2118"/>
    <w:rsid w:val="59756694"/>
    <w:rsid w:val="5A941CF5"/>
    <w:rsid w:val="5B2B05F5"/>
    <w:rsid w:val="5B360F72"/>
    <w:rsid w:val="5B5B407B"/>
    <w:rsid w:val="5B693830"/>
    <w:rsid w:val="5C020CAA"/>
    <w:rsid w:val="5CA92AEC"/>
    <w:rsid w:val="5CD93A23"/>
    <w:rsid w:val="5DC60E44"/>
    <w:rsid w:val="5DE86803"/>
    <w:rsid w:val="5E0A56D8"/>
    <w:rsid w:val="5E9D03A3"/>
    <w:rsid w:val="5F383579"/>
    <w:rsid w:val="60677735"/>
    <w:rsid w:val="61126DE4"/>
    <w:rsid w:val="61B352AE"/>
    <w:rsid w:val="63384667"/>
    <w:rsid w:val="67DC23F9"/>
    <w:rsid w:val="69714289"/>
    <w:rsid w:val="6BF20497"/>
    <w:rsid w:val="6BFB2E89"/>
    <w:rsid w:val="6C0A525B"/>
    <w:rsid w:val="6D3702A4"/>
    <w:rsid w:val="6DFE16EC"/>
    <w:rsid w:val="70706FC1"/>
    <w:rsid w:val="70EB3FEA"/>
    <w:rsid w:val="71CC633B"/>
    <w:rsid w:val="71F136F1"/>
    <w:rsid w:val="724C1D21"/>
    <w:rsid w:val="72B64F42"/>
    <w:rsid w:val="732A7F5C"/>
    <w:rsid w:val="733F0F55"/>
    <w:rsid w:val="73610F71"/>
    <w:rsid w:val="75E329F8"/>
    <w:rsid w:val="78431638"/>
    <w:rsid w:val="7896237E"/>
    <w:rsid w:val="78EE568E"/>
    <w:rsid w:val="79A37D47"/>
    <w:rsid w:val="7A5B0EF9"/>
    <w:rsid w:val="7C1B4A44"/>
    <w:rsid w:val="7D241F68"/>
    <w:rsid w:val="7DB55E62"/>
    <w:rsid w:val="7DE722C9"/>
    <w:rsid w:val="7E00188D"/>
    <w:rsid w:val="7FB7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185EBD-AE52-4CAE-9769-F03AC2EB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footnote text"/>
    <w:basedOn w:val="a"/>
    <w:link w:val="a8"/>
    <w:uiPriority w:val="99"/>
    <w:semiHidden/>
    <w:unhideWhenUsed/>
    <w:qFormat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uiPriority w:val="99"/>
    <w:qFormat/>
    <w:pPr>
      <w:ind w:right="5669"/>
      <w:jc w:val="both"/>
    </w:pPr>
    <w:rPr>
      <w:sz w:val="26"/>
      <w:szCs w:val="20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link w:val="af0"/>
    <w:uiPriority w:val="99"/>
    <w:unhideWhenUsed/>
    <w:qFormat/>
    <w:pPr>
      <w:spacing w:before="100" w:beforeAutospacing="1" w:after="100" w:afterAutospacing="1"/>
    </w:pPr>
  </w:style>
  <w:style w:type="table" w:styleId="af1">
    <w:name w:val="Table Grid"/>
    <w:basedOn w:val="a1"/>
    <w:uiPriority w:val="3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basedOn w:val="a0"/>
    <w:link w:val="ConsPlusNormal0"/>
    <w:qFormat/>
    <w:locked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f2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3">
    <w:name w:val="No Spacing"/>
    <w:uiPriority w:val="1"/>
    <w:qFormat/>
    <w:rPr>
      <w:rFonts w:ascii="Calibri" w:eastAsia="Times New Roman" w:hAnsi="Calibr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0">
    <w:name w:val="Обычный (веб) Знак"/>
    <w:link w:val="af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qFormat/>
    <w:rPr>
      <w:rFonts w:ascii="Times New Roman" w:hAnsi="Times New Roman" w:cs="Times New Roman"/>
      <w:b/>
      <w:bCs/>
      <w:spacing w:val="0"/>
      <w:sz w:val="25"/>
      <w:szCs w:val="25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4">
    <w:name w:val="Нормальный"/>
    <w:basedOn w:val="a"/>
    <w:qFormat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character" w:customStyle="1" w:styleId="a8">
    <w:name w:val="Текст сноски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Обычный1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45069&amp;dst=100016&amp;field=134&amp;date=08.09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yaniva.gosuslu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10&amp;n=146437&amp;dst=100014&amp;field=134&amp;date=02.09.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9769" TargetMode="External"/><Relationship Id="rId10" Type="http://schemas.openxmlformats.org/officeDocument/2006/relationships/hyperlink" Target="https://login.consultant.ru/link/?req=doc&amp;base=RLAW210&amp;n=146437&amp;dst=100014&amp;field=134&amp;date=02.09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10&amp;n=146437&amp;dst=100014&amp;field=134&amp;date=02.09.2025" TargetMode="External"/><Relationship Id="rId14" Type="http://schemas.openxmlformats.org/officeDocument/2006/relationships/hyperlink" Target="https://login.consultant.ru/link/?req=doc&amp;base=LAW&amp;n=499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A04C3-F5E0-4593-BF67-217947FDC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7362</Words>
  <Characters>41970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Опека и попечительство Анивского ГО</dc:creator>
  <cp:lastModifiedBy>Татьяна Сергеевна Ким</cp:lastModifiedBy>
  <cp:revision>2</cp:revision>
  <cp:lastPrinted>2025-11-10T05:49:00Z</cp:lastPrinted>
  <dcterms:created xsi:type="dcterms:W3CDTF">2025-11-30T22:00:00Z</dcterms:created>
  <dcterms:modified xsi:type="dcterms:W3CDTF">2025-11-30T22:00:00Z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D90A992D857E4900B6E0207660D5E742_12</vt:lpwstr>
  </property>
</Properties>
</file>