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2B" w:rsidRDefault="0072332B" w:rsidP="0072332B">
      <w:pPr>
        <w:ind w:right="-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26770" cy="914400"/>
            <wp:effectExtent l="0" t="0" r="0" b="0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32B" w:rsidRDefault="0072332B" w:rsidP="0072332B">
      <w:pPr>
        <w:pStyle w:val="a5"/>
        <w:spacing w:after="0" w:line="360" w:lineRule="auto"/>
        <w:rPr>
          <w:caps/>
          <w:spacing w:val="100"/>
          <w:sz w:val="32"/>
          <w:szCs w:val="32"/>
        </w:rPr>
      </w:pPr>
      <w:r>
        <w:rPr>
          <w:caps/>
          <w:spacing w:val="100"/>
          <w:sz w:val="32"/>
          <w:szCs w:val="32"/>
        </w:rPr>
        <w:t>ПОСТАНОВЛЕНИЕ</w:t>
      </w:r>
    </w:p>
    <w:p w:rsidR="0072332B" w:rsidRDefault="0072332B" w:rsidP="0072332B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АДМИНИСТРАЦИИ</w:t>
      </w:r>
    </w:p>
    <w:p w:rsidR="0072332B" w:rsidRDefault="0072332B" w:rsidP="0072332B">
      <w:pPr>
        <w:pStyle w:val="1"/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АНИВСКОГО МУНИЦИПАЛЬНОГО ОКРУГА</w:t>
      </w:r>
    </w:p>
    <w:p w:rsidR="0072332B" w:rsidRDefault="0072332B" w:rsidP="0072332B">
      <w:pPr>
        <w:spacing w:line="360" w:lineRule="auto"/>
        <w:jc w:val="center"/>
        <w:rPr>
          <w:sz w:val="32"/>
          <w:szCs w:val="20"/>
        </w:rPr>
      </w:pPr>
      <w:r>
        <w:rPr>
          <w:sz w:val="32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231"/>
        <w:gridCol w:w="160"/>
        <w:gridCol w:w="490"/>
        <w:gridCol w:w="2341"/>
      </w:tblGrid>
      <w:tr w:rsidR="0072332B" w:rsidTr="0072332B">
        <w:trPr>
          <w:jc w:val="center"/>
        </w:trPr>
        <w:tc>
          <w:tcPr>
            <w:tcW w:w="447" w:type="dxa"/>
            <w:hideMark/>
          </w:tcPr>
          <w:p w:rsidR="0072332B" w:rsidRDefault="0072332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332B" w:rsidRDefault="00723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 xml:space="preserve"> октября 2025 г.</w:t>
            </w:r>
          </w:p>
        </w:tc>
        <w:tc>
          <w:tcPr>
            <w:tcW w:w="160" w:type="dxa"/>
          </w:tcPr>
          <w:p w:rsidR="0072332B" w:rsidRDefault="0072332B">
            <w:pPr>
              <w:jc w:val="right"/>
              <w:rPr>
                <w:noProof/>
                <w:sz w:val="26"/>
                <w:szCs w:val="26"/>
              </w:rPr>
            </w:pPr>
          </w:p>
        </w:tc>
        <w:tc>
          <w:tcPr>
            <w:tcW w:w="490" w:type="dxa"/>
            <w:hideMark/>
          </w:tcPr>
          <w:p w:rsidR="0072332B" w:rsidRDefault="0072332B">
            <w:pPr>
              <w:jc w:val="right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332B" w:rsidRDefault="00723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3517</w:t>
            </w:r>
            <w:r>
              <w:rPr>
                <w:sz w:val="26"/>
                <w:szCs w:val="26"/>
              </w:rPr>
              <w:t>-па</w:t>
            </w:r>
          </w:p>
        </w:tc>
      </w:tr>
    </w:tbl>
    <w:p w:rsidR="0072332B" w:rsidRDefault="0072332B" w:rsidP="0072332B">
      <w:pPr>
        <w:spacing w:line="180" w:lineRule="auto"/>
        <w:ind w:right="4854"/>
        <w:jc w:val="both"/>
        <w:rPr>
          <w:sz w:val="26"/>
          <w:szCs w:val="26"/>
          <w:lang w:val="en-US"/>
        </w:rPr>
      </w:pPr>
    </w:p>
    <w:p w:rsidR="0072332B" w:rsidRDefault="0072332B" w:rsidP="0072332B">
      <w:pPr>
        <w:spacing w:line="360" w:lineRule="auto"/>
        <w:jc w:val="center"/>
        <w:rPr>
          <w:sz w:val="22"/>
        </w:rPr>
      </w:pPr>
      <w:r>
        <w:rPr>
          <w:sz w:val="22"/>
        </w:rPr>
        <w:t>г. Анива</w:t>
      </w:r>
    </w:p>
    <w:p w:rsidR="005922D2" w:rsidRPr="00E95BA8" w:rsidRDefault="005922D2" w:rsidP="00E95BA8">
      <w:pPr>
        <w:jc w:val="center"/>
        <w:rPr>
          <w:sz w:val="26"/>
          <w:szCs w:val="26"/>
        </w:rPr>
      </w:pPr>
    </w:p>
    <w:p w:rsidR="00693790" w:rsidRPr="005A7DB0" w:rsidRDefault="00693790" w:rsidP="000D5A5C">
      <w:pPr>
        <w:pStyle w:val="a8"/>
        <w:spacing w:line="288" w:lineRule="atLeast"/>
        <w:ind w:firstLine="540"/>
        <w:jc w:val="center"/>
      </w:pPr>
      <w:r w:rsidRPr="00E95BA8">
        <w:rPr>
          <w:b/>
          <w:bCs/>
          <w:sz w:val="26"/>
          <w:szCs w:val="26"/>
        </w:rPr>
        <w:t>О внесении</w:t>
      </w:r>
      <w:r w:rsidR="00591104" w:rsidRPr="00E95BA8">
        <w:rPr>
          <w:b/>
          <w:bCs/>
          <w:sz w:val="26"/>
          <w:szCs w:val="26"/>
        </w:rPr>
        <w:t xml:space="preserve"> изменений </w:t>
      </w:r>
      <w:r w:rsidRPr="00E95BA8">
        <w:rPr>
          <w:b/>
          <w:bCs/>
          <w:sz w:val="26"/>
          <w:szCs w:val="26"/>
        </w:rPr>
        <w:t>в административный</w:t>
      </w:r>
      <w:r w:rsidR="005922D2" w:rsidRPr="00E95BA8">
        <w:rPr>
          <w:b/>
          <w:bCs/>
          <w:sz w:val="26"/>
          <w:szCs w:val="26"/>
        </w:rPr>
        <w:t xml:space="preserve"> </w:t>
      </w:r>
      <w:r w:rsidRPr="00E95BA8">
        <w:rPr>
          <w:b/>
          <w:bCs/>
          <w:sz w:val="26"/>
          <w:szCs w:val="26"/>
        </w:rPr>
        <w:t>регламент</w:t>
      </w:r>
      <w:r w:rsidR="00261517" w:rsidRPr="00E95BA8">
        <w:rPr>
          <w:b/>
          <w:bCs/>
          <w:sz w:val="26"/>
          <w:szCs w:val="26"/>
        </w:rPr>
        <w:t xml:space="preserve"> </w:t>
      </w:r>
      <w:r w:rsidRPr="00E95BA8">
        <w:rPr>
          <w:b/>
          <w:bCs/>
          <w:sz w:val="26"/>
          <w:szCs w:val="26"/>
        </w:rPr>
        <w:t xml:space="preserve">по предоставлению муниципальной услуги </w:t>
      </w:r>
      <w:r w:rsidR="00FF29F9" w:rsidRPr="00E95BA8">
        <w:rPr>
          <w:b/>
          <w:bCs/>
          <w:sz w:val="26"/>
          <w:szCs w:val="26"/>
        </w:rPr>
        <w:t>«</w:t>
      </w:r>
      <w:r w:rsidR="000D5A5C" w:rsidRPr="000D5A5C">
        <w:rPr>
          <w:b/>
          <w:sz w:val="26"/>
          <w:szCs w:val="26"/>
        </w:rPr>
        <w:t>Предоставление земельных участков бесплатно в собственность граждан, имеющих трех и более детей</w:t>
      </w:r>
      <w:r w:rsidR="00FF29F9" w:rsidRPr="00E95BA8">
        <w:rPr>
          <w:b/>
          <w:bCs/>
          <w:sz w:val="26"/>
          <w:szCs w:val="26"/>
        </w:rPr>
        <w:t>»</w:t>
      </w:r>
      <w:r w:rsidRPr="00E95BA8">
        <w:rPr>
          <w:b/>
          <w:bCs/>
          <w:sz w:val="26"/>
          <w:szCs w:val="26"/>
        </w:rPr>
        <w:t xml:space="preserve">, утвержденный постановлением администрации Анивского </w:t>
      </w:r>
      <w:r w:rsidR="000D5A5C">
        <w:rPr>
          <w:b/>
          <w:bCs/>
          <w:sz w:val="26"/>
          <w:szCs w:val="26"/>
        </w:rPr>
        <w:t>городского</w:t>
      </w:r>
      <w:r w:rsidRPr="00E95BA8">
        <w:rPr>
          <w:b/>
          <w:bCs/>
          <w:sz w:val="26"/>
          <w:szCs w:val="26"/>
        </w:rPr>
        <w:t xml:space="preserve"> округа</w:t>
      </w:r>
      <w:r w:rsidR="00261517" w:rsidRPr="00E95BA8">
        <w:rPr>
          <w:b/>
          <w:bCs/>
          <w:sz w:val="26"/>
          <w:szCs w:val="26"/>
        </w:rPr>
        <w:t xml:space="preserve"> </w:t>
      </w:r>
      <w:r w:rsidRPr="00E95BA8">
        <w:rPr>
          <w:b/>
          <w:bCs/>
          <w:sz w:val="26"/>
          <w:szCs w:val="26"/>
        </w:rPr>
        <w:t xml:space="preserve">от </w:t>
      </w:r>
      <w:r w:rsidR="000D5A5C">
        <w:rPr>
          <w:b/>
          <w:bCs/>
          <w:sz w:val="26"/>
          <w:szCs w:val="26"/>
        </w:rPr>
        <w:t>15.11.2022</w:t>
      </w:r>
      <w:r w:rsidRPr="00E95BA8">
        <w:rPr>
          <w:b/>
          <w:bCs/>
          <w:sz w:val="26"/>
          <w:szCs w:val="26"/>
        </w:rPr>
        <w:t xml:space="preserve"> </w:t>
      </w:r>
      <w:r w:rsidR="00AF0365" w:rsidRPr="00E95BA8">
        <w:rPr>
          <w:b/>
          <w:bCs/>
          <w:sz w:val="26"/>
          <w:szCs w:val="26"/>
        </w:rPr>
        <w:t>№</w:t>
      </w:r>
      <w:r w:rsidR="00717145" w:rsidRPr="00E95BA8">
        <w:rPr>
          <w:b/>
          <w:bCs/>
          <w:sz w:val="26"/>
          <w:szCs w:val="26"/>
        </w:rPr>
        <w:t xml:space="preserve"> </w:t>
      </w:r>
      <w:r w:rsidR="000D5A5C">
        <w:rPr>
          <w:b/>
          <w:bCs/>
          <w:sz w:val="26"/>
          <w:szCs w:val="26"/>
        </w:rPr>
        <w:t>3233</w:t>
      </w:r>
      <w:r w:rsidR="008F0D59">
        <w:rPr>
          <w:b/>
          <w:bCs/>
          <w:sz w:val="26"/>
          <w:szCs w:val="26"/>
        </w:rPr>
        <w:t>-па</w:t>
      </w:r>
    </w:p>
    <w:p w:rsidR="00693790" w:rsidRPr="00E95BA8" w:rsidRDefault="00693790" w:rsidP="00E95BA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45966" w:rsidRPr="00C147CF" w:rsidRDefault="00693790" w:rsidP="00BE4ED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C147CF">
        <w:rPr>
          <w:sz w:val="26"/>
          <w:szCs w:val="26"/>
        </w:rPr>
        <w:t xml:space="preserve">В соответствии с </w:t>
      </w:r>
      <w:r w:rsidR="001360A7" w:rsidRPr="00C147CF">
        <w:rPr>
          <w:sz w:val="26"/>
          <w:szCs w:val="26"/>
        </w:rPr>
        <w:t xml:space="preserve">Земельным кодексом Российской Федерации, </w:t>
      </w:r>
      <w:r w:rsidRPr="00C147CF">
        <w:rPr>
          <w:sz w:val="26"/>
          <w:szCs w:val="26"/>
        </w:rPr>
        <w:t>Федеральным закон</w:t>
      </w:r>
      <w:r w:rsidR="001360A7" w:rsidRPr="00C147CF">
        <w:rPr>
          <w:sz w:val="26"/>
          <w:szCs w:val="26"/>
        </w:rPr>
        <w:t>ом</w:t>
      </w:r>
      <w:r w:rsidR="00591104" w:rsidRPr="00C147CF">
        <w:rPr>
          <w:sz w:val="26"/>
          <w:szCs w:val="26"/>
        </w:rPr>
        <w:t xml:space="preserve"> Российской Федерации</w:t>
      </w:r>
      <w:r w:rsidRPr="00C147CF">
        <w:rPr>
          <w:sz w:val="26"/>
          <w:szCs w:val="26"/>
        </w:rPr>
        <w:t xml:space="preserve"> от </w:t>
      </w:r>
      <w:r w:rsidR="00591104" w:rsidRPr="00C147CF">
        <w:rPr>
          <w:sz w:val="26"/>
          <w:szCs w:val="26"/>
        </w:rPr>
        <w:t>06</w:t>
      </w:r>
      <w:r w:rsidRPr="00C147CF">
        <w:rPr>
          <w:sz w:val="26"/>
          <w:szCs w:val="26"/>
        </w:rPr>
        <w:t>.</w:t>
      </w:r>
      <w:r w:rsidR="00591104" w:rsidRPr="00C147CF">
        <w:rPr>
          <w:sz w:val="26"/>
          <w:szCs w:val="26"/>
        </w:rPr>
        <w:t>10</w:t>
      </w:r>
      <w:r w:rsidRPr="00C147CF">
        <w:rPr>
          <w:sz w:val="26"/>
          <w:szCs w:val="26"/>
        </w:rPr>
        <w:t>.20</w:t>
      </w:r>
      <w:r w:rsidR="00591104" w:rsidRPr="00C147CF">
        <w:rPr>
          <w:sz w:val="26"/>
          <w:szCs w:val="26"/>
        </w:rPr>
        <w:t>03</w:t>
      </w:r>
      <w:r w:rsidRPr="00C147CF">
        <w:rPr>
          <w:sz w:val="26"/>
          <w:szCs w:val="26"/>
        </w:rPr>
        <w:t xml:space="preserve"> № </w:t>
      </w:r>
      <w:r w:rsidR="00591104" w:rsidRPr="00C147CF">
        <w:rPr>
          <w:sz w:val="26"/>
          <w:szCs w:val="26"/>
        </w:rPr>
        <w:t>131</w:t>
      </w:r>
      <w:r w:rsidRPr="00C147CF">
        <w:rPr>
          <w:sz w:val="26"/>
          <w:szCs w:val="26"/>
        </w:rPr>
        <w:t>-ФЗ «Об</w:t>
      </w:r>
      <w:r w:rsidR="00591104" w:rsidRPr="00C147CF">
        <w:rPr>
          <w:sz w:val="26"/>
          <w:szCs w:val="26"/>
        </w:rPr>
        <w:t xml:space="preserve"> общих принципах организации местного самоуправления в Российской Федерации</w:t>
      </w:r>
      <w:r w:rsidR="001360A7" w:rsidRPr="00C147CF">
        <w:rPr>
          <w:sz w:val="26"/>
          <w:szCs w:val="26"/>
        </w:rPr>
        <w:t>»</w:t>
      </w:r>
      <w:r w:rsidR="00591104" w:rsidRPr="00C147CF">
        <w:rPr>
          <w:sz w:val="26"/>
          <w:szCs w:val="26"/>
        </w:rPr>
        <w:t xml:space="preserve">, </w:t>
      </w:r>
      <w:r w:rsidR="00877485" w:rsidRPr="00C147CF">
        <w:rPr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1360A7" w:rsidRPr="00C147CF">
        <w:rPr>
          <w:sz w:val="26"/>
          <w:szCs w:val="26"/>
        </w:rPr>
        <w:t xml:space="preserve">Федеральным законом </w:t>
      </w:r>
      <w:r w:rsidR="00591104" w:rsidRPr="00C147CF">
        <w:rPr>
          <w:sz w:val="26"/>
          <w:szCs w:val="26"/>
        </w:rPr>
        <w:t>от 27.07.2010 № 210-ФЗ «Об организации предоставления государственных и муниципальных услуг»</w:t>
      </w:r>
      <w:r w:rsidR="00A07631" w:rsidRPr="00C147CF">
        <w:rPr>
          <w:sz w:val="26"/>
          <w:szCs w:val="26"/>
        </w:rPr>
        <w:t>,</w:t>
      </w:r>
      <w:r w:rsidR="00591104" w:rsidRPr="00C147CF">
        <w:rPr>
          <w:sz w:val="26"/>
          <w:szCs w:val="26"/>
        </w:rPr>
        <w:t xml:space="preserve"> </w:t>
      </w:r>
      <w:r w:rsidR="00F23BEA" w:rsidRPr="00C147CF">
        <w:rPr>
          <w:sz w:val="26"/>
          <w:szCs w:val="26"/>
        </w:rPr>
        <w:t>Порядком разработки и утверждения административных регламентов предоставления муниципальных (государственных) услуг, утвержденным постановлением администрации Анивского муниципального округа от 24.06.2025 № 2000-па, руководствуясь статьей 39</w:t>
      </w:r>
      <w:r w:rsidRPr="00C147CF">
        <w:rPr>
          <w:sz w:val="26"/>
          <w:szCs w:val="26"/>
        </w:rPr>
        <w:t xml:space="preserve"> Устава </w:t>
      </w:r>
      <w:r w:rsidR="00BE4EDB" w:rsidRPr="00C147CF">
        <w:rPr>
          <w:sz w:val="26"/>
          <w:szCs w:val="26"/>
        </w:rPr>
        <w:t>Анивского муниципального округа</w:t>
      </w:r>
      <w:r w:rsidR="00F23BEA" w:rsidRPr="00C147CF">
        <w:rPr>
          <w:sz w:val="26"/>
          <w:szCs w:val="26"/>
        </w:rPr>
        <w:t xml:space="preserve"> Сахалинской области</w:t>
      </w:r>
      <w:r w:rsidRPr="00C147CF">
        <w:rPr>
          <w:sz w:val="26"/>
          <w:szCs w:val="26"/>
        </w:rPr>
        <w:t xml:space="preserve">, администрация Анивского </w:t>
      </w:r>
      <w:r w:rsidR="00BE4EDB" w:rsidRPr="00C147CF">
        <w:rPr>
          <w:sz w:val="26"/>
          <w:szCs w:val="26"/>
        </w:rPr>
        <w:t>муниципального</w:t>
      </w:r>
      <w:r w:rsidRPr="00C147CF">
        <w:rPr>
          <w:sz w:val="26"/>
          <w:szCs w:val="26"/>
        </w:rPr>
        <w:t xml:space="preserve"> округа </w:t>
      </w:r>
      <w:r w:rsidRPr="00C147CF">
        <w:rPr>
          <w:b/>
          <w:sz w:val="26"/>
          <w:szCs w:val="26"/>
        </w:rPr>
        <w:t>п о с т а н о в л я е т:</w:t>
      </w:r>
    </w:p>
    <w:p w:rsidR="00F23BEA" w:rsidRPr="00C147CF" w:rsidRDefault="00693790" w:rsidP="00C147C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147CF">
        <w:rPr>
          <w:sz w:val="26"/>
          <w:szCs w:val="26"/>
        </w:rPr>
        <w:t xml:space="preserve">1. </w:t>
      </w:r>
      <w:r w:rsidR="00F23BEA" w:rsidRPr="00C147CF">
        <w:rPr>
          <w:bCs/>
          <w:sz w:val="26"/>
          <w:szCs w:val="26"/>
        </w:rPr>
        <w:t>Внести следующие изменения в административный регламент по предоставлению муниципальной услуги «</w:t>
      </w:r>
      <w:r w:rsidR="000D5A5C" w:rsidRPr="00C147CF">
        <w:rPr>
          <w:sz w:val="26"/>
          <w:szCs w:val="26"/>
        </w:rPr>
        <w:t>Предоставление земельных участков бесплатно в собственность граждан, имеющих трех и более детей</w:t>
      </w:r>
      <w:r w:rsidR="00AE482A" w:rsidRPr="00C147CF">
        <w:rPr>
          <w:bCs/>
          <w:sz w:val="26"/>
          <w:szCs w:val="26"/>
        </w:rPr>
        <w:t>»</w:t>
      </w:r>
      <w:r w:rsidR="00F23BEA" w:rsidRPr="00C147CF">
        <w:rPr>
          <w:bCs/>
          <w:sz w:val="26"/>
          <w:szCs w:val="26"/>
        </w:rPr>
        <w:t xml:space="preserve">, утвержденный постановлением администрации Анивского </w:t>
      </w:r>
      <w:r w:rsidR="006C17A7" w:rsidRPr="00C147CF">
        <w:rPr>
          <w:bCs/>
          <w:sz w:val="26"/>
          <w:szCs w:val="26"/>
        </w:rPr>
        <w:t>городского</w:t>
      </w:r>
      <w:r w:rsidR="00F23BEA" w:rsidRPr="00C147CF">
        <w:rPr>
          <w:bCs/>
          <w:sz w:val="26"/>
          <w:szCs w:val="26"/>
        </w:rPr>
        <w:t xml:space="preserve"> округа от </w:t>
      </w:r>
      <w:r w:rsidR="000D5A5C" w:rsidRPr="00C147CF">
        <w:rPr>
          <w:sz w:val="26"/>
          <w:szCs w:val="26"/>
        </w:rPr>
        <w:t>15.11.2022</w:t>
      </w:r>
      <w:r w:rsidR="00AE482A" w:rsidRPr="00C147CF">
        <w:rPr>
          <w:sz w:val="26"/>
          <w:szCs w:val="26"/>
        </w:rPr>
        <w:t xml:space="preserve"> № </w:t>
      </w:r>
      <w:r w:rsidR="000D5A5C" w:rsidRPr="00C147CF">
        <w:rPr>
          <w:sz w:val="26"/>
          <w:szCs w:val="26"/>
        </w:rPr>
        <w:t>3233</w:t>
      </w:r>
      <w:r w:rsidR="006C17A7" w:rsidRPr="00C147CF">
        <w:rPr>
          <w:sz w:val="26"/>
          <w:szCs w:val="26"/>
        </w:rPr>
        <w:t>-па</w:t>
      </w:r>
      <w:r w:rsidR="00F23BEA" w:rsidRPr="00C147CF">
        <w:rPr>
          <w:bCs/>
          <w:sz w:val="26"/>
          <w:szCs w:val="26"/>
        </w:rPr>
        <w:t xml:space="preserve"> (далее - Административный регламент):</w:t>
      </w:r>
    </w:p>
    <w:p w:rsidR="005A7DB0" w:rsidRPr="00C147CF" w:rsidRDefault="006C17A7" w:rsidP="00C147C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47CF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hyperlink r:id="rId5" w:tooltip="Постановление Администрации Анивского городского округа от 29.03.2021 N 599-па &quot;Об утверждении административного регламента по предоставлению муниципальной услуги &quot;Выдача разрешения на использование земель или земельного участка, находящихся в муниципальной со">
        <w:r w:rsidR="005A7DB0" w:rsidRPr="00C147CF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Подпункт </w:t>
        </w:r>
        <w:r w:rsidR="000D5A5C" w:rsidRPr="00C147CF">
          <w:rPr>
            <w:rFonts w:ascii="Times New Roman" w:hAnsi="Times New Roman" w:cs="Times New Roman"/>
            <w:color w:val="000000" w:themeColor="text1"/>
            <w:sz w:val="26"/>
            <w:szCs w:val="26"/>
          </w:rPr>
          <w:t>1.2.1.1 пункта 1.2.1</w:t>
        </w:r>
        <w:r w:rsidR="005A7DB0" w:rsidRPr="00C147CF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</w:t>
        </w:r>
        <w:r w:rsidR="000D5A5C" w:rsidRPr="00C147CF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главы 1.2 </w:t>
        </w:r>
        <w:r w:rsidR="005A7DB0" w:rsidRPr="00C147CF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раздела </w:t>
        </w:r>
      </w:hyperlink>
      <w:r w:rsidR="000D5A5C" w:rsidRPr="00C147C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A7DB0" w:rsidRPr="00C147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Административного регламента изложить в новой редакции:</w:t>
      </w:r>
    </w:p>
    <w:p w:rsidR="005A7DB0" w:rsidRPr="00C147CF" w:rsidRDefault="005A7DB0" w:rsidP="00C147CF">
      <w:pPr>
        <w:pStyle w:val="a8"/>
        <w:ind w:firstLine="709"/>
        <w:jc w:val="both"/>
        <w:rPr>
          <w:sz w:val="26"/>
          <w:szCs w:val="26"/>
        </w:rPr>
      </w:pPr>
      <w:r w:rsidRPr="00C147CF">
        <w:rPr>
          <w:color w:val="000000" w:themeColor="text1"/>
          <w:sz w:val="26"/>
          <w:szCs w:val="26"/>
        </w:rPr>
        <w:t>«</w:t>
      </w:r>
      <w:r w:rsidR="000D5A5C" w:rsidRPr="00C147CF">
        <w:rPr>
          <w:color w:val="000000" w:themeColor="text1"/>
          <w:sz w:val="26"/>
          <w:szCs w:val="26"/>
        </w:rPr>
        <w:t>1.2.1.1</w:t>
      </w:r>
      <w:r w:rsidRPr="00C147CF">
        <w:rPr>
          <w:color w:val="000000" w:themeColor="text1"/>
          <w:sz w:val="26"/>
          <w:szCs w:val="26"/>
        </w:rPr>
        <w:t xml:space="preserve">. </w:t>
      </w:r>
      <w:r w:rsidR="000D5A5C" w:rsidRPr="00C147CF">
        <w:rPr>
          <w:sz w:val="26"/>
          <w:szCs w:val="26"/>
        </w:rPr>
        <w:t>Граждане Российской Федерации, поставленные на учет для предоставления земельных участков бесплатно в собственность государственным казенным учреждением «Центр социальной поддержки Сахалинской области» и получившие уведомление об имеющихся земельных участках, предназначенных для предоставления гражданам бесплатно в собственность для индивидуального жилищного строительства.».</w:t>
      </w:r>
    </w:p>
    <w:p w:rsidR="005A7DB0" w:rsidRPr="00C147CF" w:rsidRDefault="005A7DB0" w:rsidP="00C147C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147CF">
        <w:rPr>
          <w:bCs/>
          <w:sz w:val="26"/>
          <w:szCs w:val="26"/>
        </w:rPr>
        <w:t xml:space="preserve">1.2. </w:t>
      </w:r>
      <w:hyperlink r:id="rId6" w:tooltip="Постановление Администрации Анивского городского округа от 29.03.2021 N 599-па &quot;Об утверждении административного регламента по предоставлению муниципальной услуги &quot;Выдача разрешения на использование земель или земельного участка, находящихся в муниципальной со">
        <w:r w:rsidR="00002FA1" w:rsidRPr="00C147CF">
          <w:rPr>
            <w:color w:val="000000" w:themeColor="text1"/>
            <w:sz w:val="26"/>
            <w:szCs w:val="26"/>
          </w:rPr>
          <w:t xml:space="preserve">Подпункт 1.2.1.2 пункта 1.2.1 главы 1.2 раздела </w:t>
        </w:r>
      </w:hyperlink>
      <w:r w:rsidR="00002FA1" w:rsidRPr="00C147CF">
        <w:rPr>
          <w:color w:val="000000" w:themeColor="text1"/>
          <w:sz w:val="26"/>
          <w:szCs w:val="26"/>
        </w:rPr>
        <w:t>1 Административного регламент</w:t>
      </w:r>
      <w:bookmarkStart w:id="0" w:name="_GoBack"/>
      <w:bookmarkEnd w:id="0"/>
      <w:r w:rsidR="00002FA1" w:rsidRPr="00C147CF">
        <w:rPr>
          <w:color w:val="000000" w:themeColor="text1"/>
          <w:sz w:val="26"/>
          <w:szCs w:val="26"/>
        </w:rPr>
        <w:t>а изложить в новой редакции:</w:t>
      </w:r>
    </w:p>
    <w:p w:rsidR="00C147CF" w:rsidRPr="00C147CF" w:rsidRDefault="005A7DB0" w:rsidP="00C147CF">
      <w:pPr>
        <w:pStyle w:val="a8"/>
        <w:ind w:firstLine="709"/>
        <w:jc w:val="both"/>
        <w:rPr>
          <w:sz w:val="26"/>
          <w:szCs w:val="26"/>
        </w:rPr>
      </w:pPr>
      <w:r w:rsidRPr="00C147CF">
        <w:rPr>
          <w:sz w:val="26"/>
          <w:szCs w:val="26"/>
        </w:rPr>
        <w:lastRenderedPageBreak/>
        <w:t>«</w:t>
      </w:r>
      <w:r w:rsidR="00002FA1" w:rsidRPr="00002FA1">
        <w:rPr>
          <w:sz w:val="26"/>
          <w:szCs w:val="26"/>
        </w:rPr>
        <w:t>Граждане Российской Федерации, постоянно проживающие на территории Сахалинской области не менее 10 лет, имеющие трех и более детей в возрасте до 18 лет, совместно с ними проживающих (в том числе усыновленных, пасынков и падчериц), а также детей, обучающихся по очной форме обучения в образовательных организациях всех типов, - до окончания обучения, но не более чем до достижения ими возраста 23 лет (при этом не учитываются дети, в отношении которых данные граждане были лишены родительских прав, в отношении которых было отменено усыновление)</w:t>
      </w:r>
      <w:r w:rsidR="00C147CF" w:rsidRPr="00C147CF">
        <w:rPr>
          <w:sz w:val="26"/>
          <w:szCs w:val="26"/>
        </w:rPr>
        <w:t>.</w:t>
      </w:r>
      <w:r w:rsidR="00C147CF">
        <w:rPr>
          <w:sz w:val="26"/>
          <w:szCs w:val="26"/>
        </w:rPr>
        <w:t>».</w:t>
      </w:r>
    </w:p>
    <w:p w:rsidR="00671F97" w:rsidRPr="00C147CF" w:rsidRDefault="00671F97" w:rsidP="00C147C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C147CF">
        <w:rPr>
          <w:color w:val="000000"/>
          <w:sz w:val="26"/>
          <w:szCs w:val="26"/>
          <w:lang w:eastAsia="en-US"/>
        </w:rPr>
        <w:t xml:space="preserve">2. </w:t>
      </w:r>
      <w:r w:rsidRPr="00C147CF">
        <w:rPr>
          <w:color w:val="000000"/>
          <w:sz w:val="26"/>
          <w:szCs w:val="26"/>
        </w:rPr>
        <w:t xml:space="preserve"> </w:t>
      </w:r>
      <w:r w:rsidRPr="00C147CF">
        <w:rPr>
          <w:sz w:val="26"/>
          <w:szCs w:val="26"/>
        </w:rPr>
        <w:t>Настоящее постановление опубликовать в сетевом издании «Утро Родины» и разместить на официальном сайте администрации Анивского муниципального округа.</w:t>
      </w:r>
    </w:p>
    <w:p w:rsidR="00671F97" w:rsidRPr="00C147CF" w:rsidRDefault="00671F97" w:rsidP="00C147C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47CF">
        <w:rPr>
          <w:sz w:val="26"/>
          <w:szCs w:val="26"/>
        </w:rPr>
        <w:t xml:space="preserve">3. Контроль исполнения настоящего постановления возложить </w:t>
      </w:r>
      <w:proofErr w:type="spellStart"/>
      <w:r w:rsidRPr="00C147CF">
        <w:rPr>
          <w:sz w:val="26"/>
          <w:szCs w:val="26"/>
        </w:rPr>
        <w:t>и.о</w:t>
      </w:r>
      <w:proofErr w:type="spellEnd"/>
      <w:r w:rsidRPr="00C147CF">
        <w:rPr>
          <w:sz w:val="26"/>
          <w:szCs w:val="26"/>
        </w:rPr>
        <w:t xml:space="preserve">. директора департамента архитектуры, градостроительной деятельности и землепользования администрации Анивского муниципального округа О.В. </w:t>
      </w:r>
      <w:proofErr w:type="spellStart"/>
      <w:r w:rsidRPr="00C147CF">
        <w:rPr>
          <w:sz w:val="26"/>
          <w:szCs w:val="26"/>
        </w:rPr>
        <w:t>Банину</w:t>
      </w:r>
      <w:proofErr w:type="spellEnd"/>
      <w:r w:rsidRPr="00C147CF">
        <w:rPr>
          <w:sz w:val="26"/>
          <w:szCs w:val="26"/>
        </w:rPr>
        <w:t>.</w:t>
      </w:r>
    </w:p>
    <w:p w:rsidR="00E45966" w:rsidRPr="00C147CF" w:rsidRDefault="00E45966" w:rsidP="00E95B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22D2" w:rsidRPr="00C147CF" w:rsidRDefault="005922D2" w:rsidP="00E95BA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5966" w:rsidRPr="00C147CF" w:rsidRDefault="000466C5" w:rsidP="00E95BA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147CF">
        <w:rPr>
          <w:sz w:val="26"/>
          <w:szCs w:val="26"/>
        </w:rPr>
        <w:t>М</w:t>
      </w:r>
      <w:r w:rsidR="00E45966" w:rsidRPr="00C147CF">
        <w:rPr>
          <w:sz w:val="26"/>
          <w:szCs w:val="26"/>
        </w:rPr>
        <w:t xml:space="preserve">эр Анивского </w:t>
      </w:r>
      <w:r w:rsidRPr="00C147CF">
        <w:rPr>
          <w:sz w:val="26"/>
          <w:szCs w:val="26"/>
        </w:rPr>
        <w:t>муниципального</w:t>
      </w:r>
      <w:r w:rsidR="00E45966" w:rsidRPr="00C147CF">
        <w:rPr>
          <w:sz w:val="26"/>
          <w:szCs w:val="26"/>
        </w:rPr>
        <w:t xml:space="preserve"> округа                            </w:t>
      </w:r>
      <w:r w:rsidR="005922D2" w:rsidRPr="00C147CF">
        <w:rPr>
          <w:sz w:val="26"/>
          <w:szCs w:val="26"/>
        </w:rPr>
        <w:t xml:space="preserve"> </w:t>
      </w:r>
      <w:r w:rsidR="00F10D59" w:rsidRPr="00C147CF">
        <w:rPr>
          <w:sz w:val="26"/>
          <w:szCs w:val="26"/>
        </w:rPr>
        <w:t xml:space="preserve">                     </w:t>
      </w:r>
      <w:r w:rsidR="00943476" w:rsidRPr="00C147CF">
        <w:rPr>
          <w:sz w:val="26"/>
          <w:szCs w:val="26"/>
        </w:rPr>
        <w:t xml:space="preserve">    </w:t>
      </w:r>
      <w:r w:rsidRPr="00C147CF">
        <w:rPr>
          <w:sz w:val="26"/>
          <w:szCs w:val="26"/>
        </w:rPr>
        <w:t>С.М. Швец</w:t>
      </w:r>
    </w:p>
    <w:p w:rsidR="00E7688A" w:rsidRPr="00E95BA8" w:rsidRDefault="00E7688A" w:rsidP="00E95BA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sectPr w:rsidR="00E7688A" w:rsidRPr="00E95BA8" w:rsidSect="000802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B"/>
    <w:rsid w:val="00002FA1"/>
    <w:rsid w:val="000108B7"/>
    <w:rsid w:val="00014609"/>
    <w:rsid w:val="00030123"/>
    <w:rsid w:val="000466C5"/>
    <w:rsid w:val="00064AC8"/>
    <w:rsid w:val="0008026E"/>
    <w:rsid w:val="000A6A8F"/>
    <w:rsid w:val="000C1952"/>
    <w:rsid w:val="000C51E9"/>
    <w:rsid w:val="000D5A5C"/>
    <w:rsid w:val="00112534"/>
    <w:rsid w:val="001214AA"/>
    <w:rsid w:val="001360A7"/>
    <w:rsid w:val="00151E32"/>
    <w:rsid w:val="001831DB"/>
    <w:rsid w:val="00187F52"/>
    <w:rsid w:val="001972B4"/>
    <w:rsid w:val="001C5810"/>
    <w:rsid w:val="00245DF0"/>
    <w:rsid w:val="00261517"/>
    <w:rsid w:val="002731B6"/>
    <w:rsid w:val="002B0CCE"/>
    <w:rsid w:val="002D42F0"/>
    <w:rsid w:val="002E5810"/>
    <w:rsid w:val="002F1EF3"/>
    <w:rsid w:val="00310859"/>
    <w:rsid w:val="0031686D"/>
    <w:rsid w:val="00347BB9"/>
    <w:rsid w:val="00394BFB"/>
    <w:rsid w:val="003D0754"/>
    <w:rsid w:val="00432A61"/>
    <w:rsid w:val="004747AC"/>
    <w:rsid w:val="004853B3"/>
    <w:rsid w:val="00490191"/>
    <w:rsid w:val="004B3FAB"/>
    <w:rsid w:val="004C0EC9"/>
    <w:rsid w:val="004E75D5"/>
    <w:rsid w:val="004F0815"/>
    <w:rsid w:val="004F3202"/>
    <w:rsid w:val="005638F8"/>
    <w:rsid w:val="005839A5"/>
    <w:rsid w:val="00591104"/>
    <w:rsid w:val="005922D2"/>
    <w:rsid w:val="005A1982"/>
    <w:rsid w:val="005A41B7"/>
    <w:rsid w:val="005A7DB0"/>
    <w:rsid w:val="005C4A73"/>
    <w:rsid w:val="005C5CDD"/>
    <w:rsid w:val="00624CED"/>
    <w:rsid w:val="00671F97"/>
    <w:rsid w:val="00693790"/>
    <w:rsid w:val="006C17A7"/>
    <w:rsid w:val="006C1877"/>
    <w:rsid w:val="007153F3"/>
    <w:rsid w:val="00717145"/>
    <w:rsid w:val="0072332B"/>
    <w:rsid w:val="0079278C"/>
    <w:rsid w:val="00793444"/>
    <w:rsid w:val="007D2E87"/>
    <w:rsid w:val="00814C60"/>
    <w:rsid w:val="00824B29"/>
    <w:rsid w:val="008425D3"/>
    <w:rsid w:val="00872C70"/>
    <w:rsid w:val="00877485"/>
    <w:rsid w:val="00880ED7"/>
    <w:rsid w:val="008A6D41"/>
    <w:rsid w:val="008F0D59"/>
    <w:rsid w:val="00907668"/>
    <w:rsid w:val="00915BEA"/>
    <w:rsid w:val="00942CBE"/>
    <w:rsid w:val="00943476"/>
    <w:rsid w:val="009553FD"/>
    <w:rsid w:val="0099280A"/>
    <w:rsid w:val="00993EEE"/>
    <w:rsid w:val="009C3BAA"/>
    <w:rsid w:val="009D3DD5"/>
    <w:rsid w:val="00A07631"/>
    <w:rsid w:val="00A16FDE"/>
    <w:rsid w:val="00A66D88"/>
    <w:rsid w:val="00A83E3E"/>
    <w:rsid w:val="00AA43AF"/>
    <w:rsid w:val="00AB5531"/>
    <w:rsid w:val="00AE482A"/>
    <w:rsid w:val="00AF0365"/>
    <w:rsid w:val="00B12171"/>
    <w:rsid w:val="00B14C87"/>
    <w:rsid w:val="00B16291"/>
    <w:rsid w:val="00B63BA2"/>
    <w:rsid w:val="00B73169"/>
    <w:rsid w:val="00BA0B3E"/>
    <w:rsid w:val="00BE4EDB"/>
    <w:rsid w:val="00C147CF"/>
    <w:rsid w:val="00C1738F"/>
    <w:rsid w:val="00C2114D"/>
    <w:rsid w:val="00C2180E"/>
    <w:rsid w:val="00C40D5A"/>
    <w:rsid w:val="00C67A23"/>
    <w:rsid w:val="00C762B0"/>
    <w:rsid w:val="00CB44CB"/>
    <w:rsid w:val="00CD1DDD"/>
    <w:rsid w:val="00D219CA"/>
    <w:rsid w:val="00D40430"/>
    <w:rsid w:val="00D543C1"/>
    <w:rsid w:val="00DA03E2"/>
    <w:rsid w:val="00E05064"/>
    <w:rsid w:val="00E45966"/>
    <w:rsid w:val="00E74F24"/>
    <w:rsid w:val="00E7688A"/>
    <w:rsid w:val="00E776B1"/>
    <w:rsid w:val="00E95BA8"/>
    <w:rsid w:val="00EA28F8"/>
    <w:rsid w:val="00EB6134"/>
    <w:rsid w:val="00EE2EA5"/>
    <w:rsid w:val="00F10D59"/>
    <w:rsid w:val="00F11233"/>
    <w:rsid w:val="00F15261"/>
    <w:rsid w:val="00F23BEA"/>
    <w:rsid w:val="00F40312"/>
    <w:rsid w:val="00F5209C"/>
    <w:rsid w:val="00FA0AAB"/>
    <w:rsid w:val="00FD2F67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BBF7B-439B-4854-B737-DF3D2760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3790"/>
    <w:pPr>
      <w:keepNext/>
      <w:spacing w:after="36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79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937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69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3790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93790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5">
    <w:name w:val="caption"/>
    <w:basedOn w:val="a"/>
    <w:next w:val="a"/>
    <w:qFormat/>
    <w:rsid w:val="00693790"/>
    <w:pPr>
      <w:spacing w:after="120"/>
      <w:jc w:val="center"/>
    </w:pPr>
    <w:rPr>
      <w:b/>
      <w:bCs/>
      <w:sz w:val="36"/>
      <w:szCs w:val="36"/>
    </w:rPr>
  </w:style>
  <w:style w:type="paragraph" w:customStyle="1" w:styleId="ConsPlusNonformat">
    <w:name w:val="ConsPlusNonformat"/>
    <w:uiPriority w:val="99"/>
    <w:rsid w:val="00C17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58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581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432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10&amp;n=117099&amp;date=20.10.2025&amp;dst=100251&amp;field=134" TargetMode="External"/><Relationship Id="rId5" Type="http://schemas.openxmlformats.org/officeDocument/2006/relationships/hyperlink" Target="https://login.consultant.ru/link/?req=doc&amp;base=RLAW210&amp;n=117099&amp;date=20.10.2025&amp;dst=100251&amp;field=13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2025-10-22T03:09:00Z</cp:lastPrinted>
  <dcterms:created xsi:type="dcterms:W3CDTF">2025-10-22T22:12:00Z</dcterms:created>
  <dcterms:modified xsi:type="dcterms:W3CDTF">2025-10-22T22:12:00Z</dcterms:modified>
</cp:coreProperties>
</file>