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776" w:rsidRPr="003D612B" w:rsidRDefault="00C51776" w:rsidP="00C51776">
      <w:pPr>
        <w:overflowPunct w:val="0"/>
        <w:autoSpaceDE w:val="0"/>
        <w:autoSpaceDN w:val="0"/>
        <w:adjustRightInd w:val="0"/>
        <w:spacing w:after="120"/>
        <w:ind w:right="-1"/>
        <w:jc w:val="center"/>
        <w:rPr>
          <w:sz w:val="20"/>
          <w:szCs w:val="20"/>
        </w:rPr>
      </w:pPr>
      <w:r w:rsidRPr="003D612B">
        <w:rPr>
          <w:noProof/>
          <w:sz w:val="20"/>
          <w:szCs w:val="20"/>
          <w:lang w:eastAsia="ru-RU"/>
        </w:rPr>
        <w:drawing>
          <wp:inline distT="0" distB="0" distL="0" distR="0" wp14:anchorId="3E1CB8CA" wp14:editId="6EE9EC21">
            <wp:extent cx="766290" cy="904875"/>
            <wp:effectExtent l="0" t="0" r="0" b="0"/>
            <wp:docPr id="5" name="Рисунок 5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-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52" cy="925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1776" w:rsidRPr="0014786E" w:rsidRDefault="00C51776" w:rsidP="00C51776">
      <w:pPr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pacing w:val="100"/>
          <w:sz w:val="32"/>
          <w:szCs w:val="32"/>
        </w:rPr>
      </w:pPr>
      <w:r w:rsidRPr="0014786E">
        <w:rPr>
          <w:rFonts w:ascii="Times New Roman" w:hAnsi="Times New Roman"/>
          <w:b/>
          <w:bCs/>
          <w:spacing w:val="100"/>
          <w:sz w:val="32"/>
          <w:szCs w:val="32"/>
        </w:rPr>
        <w:t>ПОСТАНОВЛЕНИЕ</w:t>
      </w:r>
    </w:p>
    <w:p w:rsidR="00C51776" w:rsidRPr="0014786E" w:rsidRDefault="00C51776" w:rsidP="00C51776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sz w:val="32"/>
          <w:szCs w:val="32"/>
        </w:rPr>
      </w:pPr>
      <w:r w:rsidRPr="0014786E">
        <w:rPr>
          <w:rFonts w:ascii="Times New Roman" w:hAnsi="Times New Roman"/>
          <w:sz w:val="32"/>
          <w:szCs w:val="32"/>
        </w:rPr>
        <w:t xml:space="preserve">АДМИНИСТРАЦИИ </w:t>
      </w:r>
    </w:p>
    <w:p w:rsidR="00C51776" w:rsidRPr="0014786E" w:rsidRDefault="00C51776" w:rsidP="00C51776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sz w:val="32"/>
          <w:szCs w:val="32"/>
        </w:rPr>
      </w:pPr>
      <w:r w:rsidRPr="0014786E">
        <w:rPr>
          <w:rFonts w:ascii="Times New Roman" w:hAnsi="Times New Roman"/>
          <w:sz w:val="32"/>
          <w:szCs w:val="32"/>
        </w:rPr>
        <w:t>АНИВСКОГО МУНЦИПАЛЬНОГО ОКРУГА</w:t>
      </w:r>
    </w:p>
    <w:p w:rsidR="00C51776" w:rsidRPr="0014786E" w:rsidRDefault="00C51776" w:rsidP="00C51776">
      <w:pPr>
        <w:keepNext/>
        <w:overflowPunct w:val="0"/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Times New Roman" w:hAnsi="Times New Roman"/>
          <w:sz w:val="32"/>
          <w:szCs w:val="32"/>
        </w:rPr>
      </w:pPr>
      <w:r w:rsidRPr="0014786E">
        <w:rPr>
          <w:rFonts w:ascii="Times New Roman" w:hAnsi="Times New Roman"/>
          <w:sz w:val="32"/>
          <w:szCs w:val="32"/>
        </w:rPr>
        <w:t>САХАЛИНСКОЙ ОБЛАСТИ</w:t>
      </w:r>
    </w:p>
    <w:tbl>
      <w:tblPr>
        <w:tblW w:w="567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2390"/>
        <w:gridCol w:w="180"/>
        <w:gridCol w:w="360"/>
        <w:gridCol w:w="2292"/>
      </w:tblGrid>
      <w:tr w:rsidR="00C51776" w:rsidRPr="0014786E" w:rsidTr="00534C0D">
        <w:trPr>
          <w:jc w:val="center"/>
        </w:trPr>
        <w:tc>
          <w:tcPr>
            <w:tcW w:w="447" w:type="dxa"/>
            <w:hideMark/>
          </w:tcPr>
          <w:p w:rsidR="00C51776" w:rsidRPr="0014786E" w:rsidRDefault="00C51776" w:rsidP="00C517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14786E">
              <w:rPr>
                <w:rFonts w:ascii="Times New Roman" w:hAnsi="Times New Roman"/>
                <w:sz w:val="26"/>
                <w:szCs w:val="26"/>
              </w:rPr>
              <w:t>от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51776" w:rsidRPr="0014786E" w:rsidRDefault="00B1007B" w:rsidP="00C517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 июня 2026 г.</w:t>
            </w:r>
          </w:p>
        </w:tc>
        <w:tc>
          <w:tcPr>
            <w:tcW w:w="180" w:type="dxa"/>
          </w:tcPr>
          <w:p w:rsidR="00C51776" w:rsidRPr="0014786E" w:rsidRDefault="00C51776" w:rsidP="00C517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360" w:type="dxa"/>
            <w:hideMark/>
          </w:tcPr>
          <w:p w:rsidR="00C51776" w:rsidRPr="0014786E" w:rsidRDefault="00C51776" w:rsidP="00C517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14786E">
              <w:rPr>
                <w:rFonts w:ascii="Times New Roman" w:hAnsi="Times New Roman"/>
                <w:noProof/>
                <w:sz w:val="26"/>
                <w:szCs w:val="26"/>
              </w:rPr>
              <w:t>№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51776" w:rsidRPr="0014786E" w:rsidRDefault="00B1007B" w:rsidP="00C517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2021-па</w:t>
            </w:r>
          </w:p>
        </w:tc>
      </w:tr>
    </w:tbl>
    <w:p w:rsidR="00C51776" w:rsidRDefault="00C51776" w:rsidP="00C51776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D47613" w:rsidRPr="00C51776" w:rsidRDefault="00C51776" w:rsidP="00C51776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14786E">
        <w:rPr>
          <w:rFonts w:ascii="Times New Roman" w:hAnsi="Times New Roman"/>
        </w:rPr>
        <w:t>г. Анива</w:t>
      </w:r>
    </w:p>
    <w:p w:rsidR="00D47613" w:rsidRPr="00C51776" w:rsidRDefault="00D47613" w:rsidP="00C517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7613" w:rsidRPr="00C51776" w:rsidRDefault="00D47613" w:rsidP="00C51776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51776">
        <w:rPr>
          <w:rFonts w:ascii="Times New Roman" w:eastAsia="Times New Roman" w:hAnsi="Times New Roman" w:cs="Times New Roman"/>
          <w:b/>
          <w:sz w:val="26"/>
          <w:szCs w:val="26"/>
        </w:rPr>
        <w:t>Об утверждении административного регламента предоставления</w:t>
      </w:r>
    </w:p>
    <w:p w:rsidR="00D47613" w:rsidRPr="00C51776" w:rsidRDefault="00D47613" w:rsidP="00C5177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51776">
        <w:rPr>
          <w:rFonts w:ascii="Times New Roman" w:eastAsia="Times New Roman" w:hAnsi="Times New Roman" w:cs="Times New Roman"/>
          <w:b/>
          <w:sz w:val="26"/>
          <w:szCs w:val="26"/>
        </w:rPr>
        <w:t>муниципальной услуги «Утверждение схемы расположения земельного участка или земельных участков на кадастровом плане территории»</w:t>
      </w:r>
    </w:p>
    <w:p w:rsidR="00D47613" w:rsidRPr="00C51776" w:rsidRDefault="00D47613" w:rsidP="00C51776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C51776" w:rsidRDefault="00D47613" w:rsidP="00C517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177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услуг», распоряжением Правительства Сахалинской области от 07.12.2020 № 756-р «Об утверждении перечней государственных и муниципальных услуг, оказываемых органами исполнительной власти Сахалинской области, органами местного самоуправления муниципальных образований Сахалинской области, услуг, оказываемых государственными учреждениями Сахалинской области и другими организациями, в которых размещается государственное задание (заказ)», Порядком разработки и утверждения административных регламентов предоставления муниципальных (государственных) услуг, утвержденным постановлением администрации Анивского муниципального округа от 29.08.2025 № 2813-па, руководствуясь статьей 11 Устава Анивского муниципального округа Сахалинской области, администрация Анивского муниципаль</w:t>
      </w:r>
      <w:r w:rsidR="00C51776">
        <w:rPr>
          <w:rFonts w:ascii="Times New Roman" w:eastAsia="Times New Roman" w:hAnsi="Times New Roman" w:cs="Times New Roman"/>
          <w:sz w:val="26"/>
          <w:szCs w:val="26"/>
          <w:lang w:eastAsia="ru-RU"/>
        </w:rPr>
        <w:t>ного округа Сахалинской области</w:t>
      </w:r>
    </w:p>
    <w:p w:rsidR="00D47613" w:rsidRPr="00C51776" w:rsidRDefault="00D47613" w:rsidP="00C517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17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 о с </w:t>
      </w:r>
      <w:proofErr w:type="gramStart"/>
      <w:r w:rsidRPr="00C517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</w:t>
      </w:r>
      <w:proofErr w:type="gramEnd"/>
      <w:r w:rsidRPr="00C5177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а н о в л я е т:</w:t>
      </w:r>
    </w:p>
    <w:p w:rsidR="00D47613" w:rsidRPr="00C51776" w:rsidRDefault="00D47613" w:rsidP="00C5177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1776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Утвердить административный регламент предоставления муниципальной услуги «Утверждение схемы расположения земельного участка или земельных участков на кадастровом плане территории».</w:t>
      </w:r>
    </w:p>
    <w:p w:rsidR="00D47613" w:rsidRPr="00C51776" w:rsidRDefault="00D47613" w:rsidP="00C5177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1776"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Признать утратившим силу постановление администрации Анивского муниципального округа:</w:t>
      </w:r>
    </w:p>
    <w:p w:rsidR="00D47613" w:rsidRPr="00C51776" w:rsidRDefault="00D47613" w:rsidP="00C5177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1776">
        <w:rPr>
          <w:rFonts w:ascii="Times New Roman" w:eastAsia="Times New Roman" w:hAnsi="Times New Roman" w:cs="Times New Roman"/>
          <w:sz w:val="26"/>
          <w:szCs w:val="26"/>
          <w:lang w:eastAsia="ru-RU"/>
        </w:rPr>
        <w:t>- от 30.12.2025 № 4653-па «Об утверждении административного регламента по предоставлению муниципальной услуги «Утверждение схемы расположения земельного участка или земельных участков на кадастровом плане территории»;</w:t>
      </w:r>
    </w:p>
    <w:p w:rsidR="00D47613" w:rsidRPr="00C51776" w:rsidRDefault="00D47613" w:rsidP="00C5177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1776">
        <w:rPr>
          <w:rFonts w:ascii="Times New Roman" w:eastAsia="Times New Roman" w:hAnsi="Times New Roman" w:cs="Times New Roman"/>
          <w:sz w:val="26"/>
          <w:szCs w:val="26"/>
          <w:lang w:eastAsia="ru-RU"/>
        </w:rPr>
        <w:t>3. Опубликовать настоящее постановление в сетевом издании «Утро Родины» и разместить на официальном сайте администрации Анивского муниципального округа Сахалинской области.</w:t>
      </w:r>
    </w:p>
    <w:p w:rsidR="00D47613" w:rsidRDefault="00D47613" w:rsidP="00C5177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1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Контроль за исполнением постановления возложить на </w:t>
      </w:r>
      <w:proofErr w:type="spellStart"/>
      <w:r w:rsidRPr="00C51776"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proofErr w:type="spellEnd"/>
      <w:r w:rsidRPr="00C51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директора департамента архитектуры, градостроительной деятельности и землепользования администрации Анивского муниципального округа </w:t>
      </w:r>
      <w:r w:rsidR="00C51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Сахалинской области О.В. </w:t>
      </w:r>
      <w:proofErr w:type="spellStart"/>
      <w:r w:rsidR="00C51776">
        <w:rPr>
          <w:rFonts w:ascii="Times New Roman" w:eastAsia="Times New Roman" w:hAnsi="Times New Roman" w:cs="Times New Roman"/>
          <w:sz w:val="26"/>
          <w:szCs w:val="26"/>
          <w:lang w:eastAsia="ru-RU"/>
        </w:rPr>
        <w:t>Банину</w:t>
      </w:r>
      <w:proofErr w:type="spellEnd"/>
      <w:r w:rsidR="00C5177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51776" w:rsidRPr="00C51776" w:rsidRDefault="00C51776" w:rsidP="00C5177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7613" w:rsidRPr="00C51776" w:rsidRDefault="00D47613" w:rsidP="00C517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1776">
        <w:rPr>
          <w:rFonts w:ascii="Times New Roman" w:eastAsia="Times New Roman" w:hAnsi="Times New Roman" w:cs="Times New Roman"/>
          <w:sz w:val="26"/>
          <w:szCs w:val="26"/>
          <w:lang w:eastAsia="ru-RU"/>
        </w:rPr>
        <w:t>Мэр Анивского муниципального округа                                                              С.М.</w:t>
      </w:r>
      <w:r w:rsidR="00C517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51776">
        <w:rPr>
          <w:rFonts w:ascii="Times New Roman" w:eastAsia="Times New Roman" w:hAnsi="Times New Roman" w:cs="Times New Roman"/>
          <w:sz w:val="26"/>
          <w:szCs w:val="26"/>
          <w:lang w:eastAsia="ru-RU"/>
        </w:rPr>
        <w:t>Швец</w:t>
      </w:r>
    </w:p>
    <w:p w:rsidR="00D47613" w:rsidRPr="00D47613" w:rsidRDefault="00D47613" w:rsidP="00D47613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761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Утвержден</w:t>
      </w:r>
    </w:p>
    <w:p w:rsidR="00D47613" w:rsidRPr="00D47613" w:rsidRDefault="00D47613" w:rsidP="00D4761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761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постановлением администрации</w:t>
      </w:r>
    </w:p>
    <w:p w:rsidR="00D47613" w:rsidRPr="00D47613" w:rsidRDefault="00D47613" w:rsidP="00D4761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761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Анивского муниципального округа</w:t>
      </w:r>
    </w:p>
    <w:p w:rsidR="00D47613" w:rsidRPr="00D47613" w:rsidRDefault="00D47613" w:rsidP="00D4761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4761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</w:t>
      </w:r>
      <w:r w:rsidR="00B1007B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19 июня 2026 г. </w:t>
      </w:r>
      <w:bookmarkStart w:id="0" w:name="_GoBack"/>
      <w:bookmarkEnd w:id="0"/>
      <w:r w:rsidR="00B1007B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 2021</w:t>
      </w:r>
      <w:r w:rsidRPr="00D47613">
        <w:rPr>
          <w:rFonts w:ascii="Times New Roman" w:eastAsiaTheme="minorEastAsia" w:hAnsi="Times New Roman" w:cs="Times New Roman"/>
          <w:sz w:val="24"/>
          <w:szCs w:val="24"/>
          <w:lang w:eastAsia="ru-RU"/>
        </w:rPr>
        <w:t>-па</w:t>
      </w:r>
    </w:p>
    <w:p w:rsidR="00D47613" w:rsidRPr="00D47613" w:rsidRDefault="00D47613" w:rsidP="00D47613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5518" w:rsidRDefault="00305518" w:rsidP="00305518">
      <w:pPr>
        <w:pStyle w:val="16"/>
        <w:spacing w:line="264" w:lineRule="auto"/>
        <w:ind w:firstLine="0"/>
        <w:jc w:val="center"/>
      </w:pPr>
      <w:bookmarkStart w:id="1" w:name="P29"/>
      <w:bookmarkEnd w:id="1"/>
      <w:r>
        <w:rPr>
          <w:b/>
          <w:bCs/>
        </w:rPr>
        <w:t>АДМИНИСТРАТИВНЫЙ РЕГЛАМЕНТ</w:t>
      </w:r>
    </w:p>
    <w:p w:rsidR="00305518" w:rsidRDefault="00305518" w:rsidP="00305518">
      <w:pPr>
        <w:pStyle w:val="16"/>
        <w:spacing w:line="264" w:lineRule="auto"/>
        <w:ind w:firstLine="0"/>
        <w:jc w:val="center"/>
      </w:pPr>
      <w:r>
        <w:rPr>
          <w:b/>
          <w:bCs/>
        </w:rPr>
        <w:t>ПРЕДОСТАВЛЕНИЯ УСЛУГИ «УТВЕРЖДЕНИЕ СХЕМЫ РАСПОЛОЖЕНИЯ</w:t>
      </w:r>
      <w:r>
        <w:rPr>
          <w:b/>
          <w:bCs/>
        </w:rPr>
        <w:br/>
        <w:t>ЗЕМЕЛЬНОГО УЧАСТКА ИЛИ ЗЕМЕЛЬНЫХ УЧАСТКОВ НА КАДАСТРОВОМ</w:t>
      </w:r>
    </w:p>
    <w:p w:rsidR="00305518" w:rsidRDefault="00305518" w:rsidP="00305518">
      <w:pPr>
        <w:pStyle w:val="16"/>
        <w:spacing w:after="260" w:line="264" w:lineRule="auto"/>
        <w:ind w:firstLine="0"/>
        <w:jc w:val="center"/>
      </w:pPr>
      <w:r>
        <w:rPr>
          <w:b/>
          <w:bCs/>
        </w:rPr>
        <w:t>ПЛАНЕ ТЕРРИТОРИИ»</w:t>
      </w:r>
    </w:p>
    <w:p w:rsidR="00305518" w:rsidRDefault="00305518" w:rsidP="00305518">
      <w:pPr>
        <w:pStyle w:val="23"/>
        <w:keepNext/>
        <w:keepLines/>
      </w:pPr>
      <w:bookmarkStart w:id="2" w:name="bookmark2"/>
      <w:r>
        <w:t>Раздел 1. ОБЩИЕ ПОЛОЖЕНИЯ</w:t>
      </w:r>
      <w:bookmarkEnd w:id="2"/>
    </w:p>
    <w:p w:rsidR="00305518" w:rsidRDefault="00305518" w:rsidP="00305518">
      <w:pPr>
        <w:pStyle w:val="23"/>
        <w:keepNext/>
        <w:keepLines/>
        <w:numPr>
          <w:ilvl w:val="1"/>
          <w:numId w:val="2"/>
        </w:numPr>
        <w:tabs>
          <w:tab w:val="left" w:pos="1871"/>
        </w:tabs>
        <w:ind w:left="1400"/>
        <w:jc w:val="both"/>
      </w:pPr>
      <w:r>
        <w:t>Предмет регулирования административного регламента</w:t>
      </w:r>
    </w:p>
    <w:p w:rsidR="00305518" w:rsidRDefault="00305518" w:rsidP="00305518">
      <w:pPr>
        <w:pStyle w:val="16"/>
        <w:ind w:firstLine="560"/>
        <w:jc w:val="both"/>
      </w:pPr>
      <w:r>
        <w:t>Настоящий административный регламент устанавливает стандарт, состав, последовательность и сроки выполнения административных процедур при предоставлении в Анивском муниципальном округе муниципальной услуги "Утверждение схемы расположения земельного участка или земельных участков на кадастровом плане территории".</w:t>
      </w:r>
    </w:p>
    <w:p w:rsidR="00305518" w:rsidRDefault="00305518" w:rsidP="00305518">
      <w:pPr>
        <w:pStyle w:val="16"/>
        <w:ind w:firstLine="560"/>
        <w:jc w:val="both"/>
      </w:pPr>
      <w:r>
        <w:t>Положения настоящего административного регламента не применяются к случаям утверждения схемы расположения земельного участка на кадастровом плане территории: при предварительном согласовании предоставления земельных участков, находящихся в государственной или муниципальной собственности, а также из земель, государственная собственность на которые не разграничена;</w:t>
      </w:r>
    </w:p>
    <w:p w:rsidR="00305518" w:rsidRDefault="00305518" w:rsidP="00305518">
      <w:pPr>
        <w:pStyle w:val="16"/>
        <w:ind w:firstLine="560"/>
        <w:jc w:val="both"/>
      </w:pPr>
      <w:r>
        <w:t xml:space="preserve">при заключении соглашения о перераспределении земель и (или) земельных участков, находящихся в государственной или </w:t>
      </w:r>
      <w:proofErr w:type="gramStart"/>
      <w:r>
        <w:t>муниципальной собственности</w:t>
      </w:r>
      <w:proofErr w:type="gramEnd"/>
      <w:r>
        <w:t xml:space="preserve"> и государственная собственность на которые не разграничена, и земельных участков, находящихся в частной собственности;</w:t>
      </w:r>
    </w:p>
    <w:p w:rsidR="00305518" w:rsidRDefault="00305518" w:rsidP="00305518">
      <w:pPr>
        <w:pStyle w:val="16"/>
        <w:spacing w:after="260"/>
        <w:ind w:firstLine="560"/>
        <w:jc w:val="both"/>
      </w:pPr>
      <w:r>
        <w:t xml:space="preserve">при предоставлении на торгах земельных участков, находящихся в </w:t>
      </w:r>
      <w:proofErr w:type="gramStart"/>
      <w:r>
        <w:t>муниципальной собственности</w:t>
      </w:r>
      <w:proofErr w:type="gramEnd"/>
      <w:r>
        <w:t xml:space="preserve"> и государственная собственность на которые не разграничена, в собственность или аренду, (далее - Услуга, Административный регламент).</w:t>
      </w:r>
    </w:p>
    <w:p w:rsidR="00305518" w:rsidRDefault="00305518" w:rsidP="00305518">
      <w:pPr>
        <w:pStyle w:val="23"/>
        <w:keepNext/>
        <w:keepLines/>
        <w:numPr>
          <w:ilvl w:val="1"/>
          <w:numId w:val="2"/>
        </w:numPr>
        <w:tabs>
          <w:tab w:val="left" w:pos="466"/>
        </w:tabs>
      </w:pPr>
      <w:bookmarkStart w:id="3" w:name="bookmark5"/>
      <w:r>
        <w:t>Круг заявителей</w:t>
      </w:r>
      <w:bookmarkEnd w:id="3"/>
    </w:p>
    <w:p w:rsidR="00305518" w:rsidRDefault="00305518" w:rsidP="00305518">
      <w:pPr>
        <w:pStyle w:val="16"/>
        <w:numPr>
          <w:ilvl w:val="2"/>
          <w:numId w:val="2"/>
        </w:numPr>
        <w:tabs>
          <w:tab w:val="left" w:pos="1229"/>
        </w:tabs>
        <w:ind w:firstLine="560"/>
        <w:jc w:val="both"/>
      </w:pPr>
      <w:r>
        <w:t>Заявителями являются физические и юридические лица, индивидуальные предприниматели, обратившиеся за предоставлением услуги в целях образования земельного участка, за исключением случаев, предусмотренных в абзацах 3-5 подраздела 1.1 административного регламента.</w:t>
      </w:r>
    </w:p>
    <w:p w:rsidR="00305518" w:rsidRDefault="00305518" w:rsidP="00305518">
      <w:pPr>
        <w:pStyle w:val="16"/>
        <w:numPr>
          <w:ilvl w:val="2"/>
          <w:numId w:val="2"/>
        </w:numPr>
        <w:tabs>
          <w:tab w:val="left" w:pos="1229"/>
        </w:tabs>
        <w:spacing w:after="260"/>
        <w:ind w:firstLine="560"/>
        <w:jc w:val="both"/>
      </w:pPr>
      <w:r>
        <w:t>Полномочиями выступать от имени заявителей при предоставлении Услуги обладают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самоуправления.</w:t>
      </w:r>
    </w:p>
    <w:p w:rsidR="00305518" w:rsidRDefault="00305518" w:rsidP="00305518">
      <w:pPr>
        <w:pStyle w:val="23"/>
        <w:keepNext/>
        <w:keepLines/>
        <w:numPr>
          <w:ilvl w:val="1"/>
          <w:numId w:val="2"/>
        </w:numPr>
        <w:tabs>
          <w:tab w:val="left" w:pos="3142"/>
        </w:tabs>
        <w:spacing w:line="259" w:lineRule="auto"/>
        <w:ind w:left="1980" w:right="260" w:firstLine="460"/>
        <w:jc w:val="left"/>
      </w:pPr>
      <w:bookmarkStart w:id="4" w:name="bookmark7"/>
      <w:r>
        <w:t>Предоставление заявителю услуги в соответствии с категориями (признаками) заявителей</w:t>
      </w:r>
      <w:bookmarkEnd w:id="4"/>
    </w:p>
    <w:p w:rsidR="00305518" w:rsidRDefault="00305518" w:rsidP="00305518">
      <w:pPr>
        <w:pStyle w:val="16"/>
        <w:spacing w:after="260" w:line="259" w:lineRule="auto"/>
        <w:ind w:firstLine="560"/>
        <w:jc w:val="both"/>
      </w:pPr>
      <w:r>
        <w:t>Предоставление заявителю Услуги осуществляется в соответствии с категориями (признаками)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и ЕПГУ.</w:t>
      </w:r>
    </w:p>
    <w:p w:rsidR="00305518" w:rsidRDefault="00305518" w:rsidP="00305518">
      <w:pPr>
        <w:pStyle w:val="16"/>
        <w:spacing w:after="280" w:line="240" w:lineRule="auto"/>
        <w:ind w:firstLine="0"/>
        <w:jc w:val="center"/>
      </w:pPr>
      <w:r>
        <w:rPr>
          <w:b/>
          <w:bCs/>
        </w:rPr>
        <w:t>Раздел 2. СТАНДАРТ ПРЕДОСТАВЛЕНИЯ УСЛУГИ</w:t>
      </w:r>
    </w:p>
    <w:p w:rsidR="00305518" w:rsidRDefault="00305518" w:rsidP="00305518">
      <w:pPr>
        <w:pStyle w:val="23"/>
        <w:keepNext/>
        <w:keepLines/>
        <w:numPr>
          <w:ilvl w:val="1"/>
          <w:numId w:val="3"/>
        </w:numPr>
        <w:tabs>
          <w:tab w:val="left" w:pos="543"/>
        </w:tabs>
        <w:spacing w:after="280" w:line="240" w:lineRule="auto"/>
      </w:pPr>
      <w:bookmarkStart w:id="5" w:name="bookmark9"/>
      <w:r>
        <w:t>Наименование услуги</w:t>
      </w:r>
      <w:bookmarkEnd w:id="5"/>
    </w:p>
    <w:p w:rsidR="00305518" w:rsidRDefault="00305518" w:rsidP="00305518">
      <w:pPr>
        <w:pStyle w:val="16"/>
        <w:spacing w:after="280" w:line="252" w:lineRule="auto"/>
        <w:ind w:firstLine="540"/>
        <w:jc w:val="both"/>
      </w:pPr>
      <w:r>
        <w:t>Утверждение схемы расположения земельного участка или земельных участков на кадастровом плане территории.</w:t>
      </w:r>
    </w:p>
    <w:p w:rsidR="00305518" w:rsidRDefault="00305518" w:rsidP="00305518">
      <w:pPr>
        <w:pStyle w:val="23"/>
        <w:keepNext/>
        <w:keepLines/>
        <w:numPr>
          <w:ilvl w:val="1"/>
          <w:numId w:val="3"/>
        </w:numPr>
        <w:tabs>
          <w:tab w:val="left" w:pos="538"/>
        </w:tabs>
        <w:spacing w:after="280" w:line="240" w:lineRule="auto"/>
      </w:pPr>
      <w:bookmarkStart w:id="6" w:name="bookmark11"/>
      <w:r>
        <w:lastRenderedPageBreak/>
        <w:t>Наименование органа, предоставляющего услугу</w:t>
      </w:r>
      <w:bookmarkEnd w:id="6"/>
    </w:p>
    <w:p w:rsidR="00305518" w:rsidRDefault="00305518" w:rsidP="00305518">
      <w:pPr>
        <w:pStyle w:val="16"/>
        <w:spacing w:after="280" w:line="252" w:lineRule="auto"/>
        <w:ind w:firstLine="720"/>
        <w:jc w:val="both"/>
      </w:pPr>
      <w:r>
        <w:t>Услуга предоставляется администрацией Анивского муниципального округа Сахалинской области в лице Департамента архитектуры, градостроительной деятельности и землепользования (далее - ОМСУ).</w:t>
      </w:r>
    </w:p>
    <w:p w:rsidR="00305518" w:rsidRDefault="00305518" w:rsidP="00305518">
      <w:pPr>
        <w:pStyle w:val="23"/>
        <w:keepNext/>
        <w:keepLines/>
        <w:numPr>
          <w:ilvl w:val="1"/>
          <w:numId w:val="3"/>
        </w:numPr>
        <w:tabs>
          <w:tab w:val="left" w:pos="533"/>
        </w:tabs>
        <w:spacing w:after="280" w:line="240" w:lineRule="auto"/>
      </w:pPr>
      <w:bookmarkStart w:id="7" w:name="bookmark13"/>
      <w:r>
        <w:t>Результат предоставления услуги</w:t>
      </w:r>
      <w:bookmarkEnd w:id="7"/>
    </w:p>
    <w:p w:rsidR="00305518" w:rsidRDefault="00305518" w:rsidP="00305518">
      <w:pPr>
        <w:pStyle w:val="16"/>
        <w:numPr>
          <w:ilvl w:val="2"/>
          <w:numId w:val="3"/>
        </w:numPr>
        <w:tabs>
          <w:tab w:val="left" w:pos="1349"/>
        </w:tabs>
        <w:ind w:firstLine="720"/>
        <w:jc w:val="both"/>
      </w:pPr>
      <w:r>
        <w:t>Результатом предоставления услуги является:</w:t>
      </w:r>
    </w:p>
    <w:p w:rsidR="00305518" w:rsidRDefault="00305518" w:rsidP="00305518">
      <w:pPr>
        <w:pStyle w:val="16"/>
        <w:numPr>
          <w:ilvl w:val="0"/>
          <w:numId w:val="4"/>
        </w:numPr>
        <w:tabs>
          <w:tab w:val="left" w:pos="965"/>
        </w:tabs>
        <w:ind w:firstLine="720"/>
        <w:jc w:val="both"/>
      </w:pPr>
      <w:r>
        <w:t>решение об утверждении схемы расположения земельного участка или земельных участков на кадастровом плане территории;</w:t>
      </w:r>
    </w:p>
    <w:p w:rsidR="00305518" w:rsidRDefault="00305518" w:rsidP="00305518">
      <w:pPr>
        <w:pStyle w:val="16"/>
        <w:numPr>
          <w:ilvl w:val="0"/>
          <w:numId w:val="4"/>
        </w:numPr>
        <w:tabs>
          <w:tab w:val="left" w:pos="960"/>
        </w:tabs>
        <w:ind w:firstLine="720"/>
        <w:jc w:val="both"/>
      </w:pPr>
      <w:r>
        <w:t>решение об отказе в утверждении схемы расположения земельного участка или земельных участков на кадастровом плане территории.</w:t>
      </w:r>
    </w:p>
    <w:p w:rsidR="00305518" w:rsidRDefault="00305518" w:rsidP="00305518">
      <w:pPr>
        <w:pStyle w:val="16"/>
        <w:numPr>
          <w:ilvl w:val="2"/>
          <w:numId w:val="3"/>
        </w:numPr>
        <w:tabs>
          <w:tab w:val="left" w:pos="1550"/>
        </w:tabs>
        <w:ind w:firstLine="720"/>
        <w:jc w:val="both"/>
      </w:pPr>
      <w:r>
        <w:t>Результаты предоставления Услуги, указанные в пункте 2.3.1 административного регламента, предоставляются:</w:t>
      </w:r>
    </w:p>
    <w:p w:rsidR="00305518" w:rsidRDefault="00305518" w:rsidP="00305518">
      <w:pPr>
        <w:pStyle w:val="16"/>
        <w:numPr>
          <w:ilvl w:val="0"/>
          <w:numId w:val="5"/>
        </w:numPr>
        <w:tabs>
          <w:tab w:val="left" w:pos="975"/>
        </w:tabs>
        <w:ind w:firstLine="720"/>
        <w:jc w:val="both"/>
      </w:pPr>
      <w:r>
        <w:t>в форме документа на бумажном носителе;</w:t>
      </w:r>
    </w:p>
    <w:p w:rsidR="00305518" w:rsidRDefault="00305518" w:rsidP="00305518">
      <w:pPr>
        <w:pStyle w:val="16"/>
        <w:numPr>
          <w:ilvl w:val="0"/>
          <w:numId w:val="5"/>
        </w:numPr>
        <w:tabs>
          <w:tab w:val="left" w:pos="956"/>
        </w:tabs>
        <w:ind w:firstLine="720"/>
        <w:jc w:val="both"/>
      </w:pPr>
      <w:r>
        <w:t>в форме электронного документа, подписанного усиленной квалифицированной электронной подписью.</w:t>
      </w:r>
    </w:p>
    <w:p w:rsidR="00305518" w:rsidRDefault="00305518" w:rsidP="00305518">
      <w:pPr>
        <w:pStyle w:val="16"/>
        <w:numPr>
          <w:ilvl w:val="2"/>
          <w:numId w:val="3"/>
        </w:numPr>
        <w:tabs>
          <w:tab w:val="left" w:pos="1421"/>
        </w:tabs>
        <w:ind w:firstLine="720"/>
        <w:jc w:val="both"/>
      </w:pPr>
      <w:r>
        <w:t>Необходимость формирования реестровой записи отсутствует, поскольку результат предоставления Услуги в виде реестровой записи не предусмотрен.</w:t>
      </w:r>
    </w:p>
    <w:p w:rsidR="00305518" w:rsidRDefault="00305518" w:rsidP="00305518">
      <w:pPr>
        <w:pStyle w:val="16"/>
        <w:numPr>
          <w:ilvl w:val="2"/>
          <w:numId w:val="3"/>
        </w:numPr>
        <w:tabs>
          <w:tab w:val="left" w:pos="1426"/>
        </w:tabs>
        <w:ind w:firstLine="720"/>
        <w:jc w:val="both"/>
      </w:pPr>
      <w:r>
        <w:t>Перечень способов получения результата предоставления Услуги:</w:t>
      </w:r>
    </w:p>
    <w:p w:rsidR="00305518" w:rsidRDefault="00305518" w:rsidP="00305518">
      <w:pPr>
        <w:pStyle w:val="16"/>
        <w:numPr>
          <w:ilvl w:val="0"/>
          <w:numId w:val="6"/>
        </w:numPr>
        <w:tabs>
          <w:tab w:val="left" w:pos="975"/>
        </w:tabs>
        <w:ind w:firstLine="720"/>
        <w:jc w:val="both"/>
      </w:pPr>
      <w:r>
        <w:t>прием заявителя в ОМСУ;</w:t>
      </w:r>
    </w:p>
    <w:p w:rsidR="00305518" w:rsidRDefault="00305518" w:rsidP="00305518">
      <w:pPr>
        <w:pStyle w:val="16"/>
        <w:numPr>
          <w:ilvl w:val="0"/>
          <w:numId w:val="6"/>
        </w:numPr>
        <w:tabs>
          <w:tab w:val="left" w:pos="970"/>
        </w:tabs>
        <w:ind w:firstLine="720"/>
        <w:jc w:val="both"/>
      </w:pPr>
      <w:r>
        <w:t>почтовое отправление по адресу, указанному в заявлении;</w:t>
      </w:r>
    </w:p>
    <w:p w:rsidR="00305518" w:rsidRDefault="00305518" w:rsidP="00305518">
      <w:pPr>
        <w:pStyle w:val="16"/>
        <w:numPr>
          <w:ilvl w:val="0"/>
          <w:numId w:val="6"/>
        </w:numPr>
        <w:tabs>
          <w:tab w:val="left" w:pos="965"/>
        </w:tabs>
        <w:ind w:firstLine="720"/>
        <w:jc w:val="both"/>
      </w:pPr>
      <w:r>
        <w:t>на адрес электронной почты, в том числе кадастрового инженера, оказывающего услугу по подготовке межевого плана, в электронном виде или в виде ссылки на электронный документ;</w:t>
      </w:r>
    </w:p>
    <w:p w:rsidR="00305518" w:rsidRDefault="00305518" w:rsidP="00305518">
      <w:pPr>
        <w:pStyle w:val="16"/>
        <w:numPr>
          <w:ilvl w:val="0"/>
          <w:numId w:val="6"/>
        </w:numPr>
        <w:tabs>
          <w:tab w:val="left" w:pos="975"/>
        </w:tabs>
        <w:ind w:firstLine="720"/>
        <w:jc w:val="both"/>
      </w:pPr>
      <w:r>
        <w:t>посредством ЕПГУ, РПГУ;</w:t>
      </w:r>
    </w:p>
    <w:p w:rsidR="00305518" w:rsidRDefault="00305518" w:rsidP="00305518">
      <w:pPr>
        <w:pStyle w:val="16"/>
        <w:numPr>
          <w:ilvl w:val="0"/>
          <w:numId w:val="6"/>
        </w:numPr>
        <w:tabs>
          <w:tab w:val="left" w:pos="975"/>
        </w:tabs>
        <w:spacing w:after="280"/>
        <w:ind w:firstLine="720"/>
        <w:jc w:val="both"/>
      </w:pPr>
      <w:r>
        <w:t>В МФЦ.</w:t>
      </w:r>
    </w:p>
    <w:p w:rsidR="00305518" w:rsidRDefault="00305518" w:rsidP="00305518">
      <w:pPr>
        <w:pStyle w:val="23"/>
        <w:keepNext/>
        <w:keepLines/>
        <w:numPr>
          <w:ilvl w:val="1"/>
          <w:numId w:val="3"/>
        </w:numPr>
        <w:tabs>
          <w:tab w:val="left" w:pos="538"/>
        </w:tabs>
        <w:spacing w:after="280" w:line="240" w:lineRule="auto"/>
      </w:pPr>
      <w:bookmarkStart w:id="8" w:name="bookmark15"/>
      <w:r>
        <w:t>Срок предоставления услуги</w:t>
      </w:r>
      <w:bookmarkEnd w:id="8"/>
    </w:p>
    <w:p w:rsidR="00305518" w:rsidRDefault="00305518" w:rsidP="00305518">
      <w:pPr>
        <w:pStyle w:val="16"/>
        <w:spacing w:after="280" w:line="259" w:lineRule="auto"/>
        <w:ind w:firstLine="540"/>
        <w:jc w:val="both"/>
      </w:pPr>
      <w:r>
        <w:t>Максимальный срок предоставления Услуги составляет 5 календарных дней со дня регистрации запроса и документов и (или) информации, необходимых для предоставления Услуги, в Уполномоченном органе (с учетом требований, установленных подразделом 2.7 настоящего административного регламента).</w:t>
      </w:r>
    </w:p>
    <w:p w:rsidR="00305518" w:rsidRDefault="00305518" w:rsidP="00305518">
      <w:pPr>
        <w:pStyle w:val="23"/>
        <w:keepNext/>
        <w:keepLines/>
        <w:numPr>
          <w:ilvl w:val="1"/>
          <w:numId w:val="3"/>
        </w:numPr>
        <w:tabs>
          <w:tab w:val="left" w:pos="576"/>
        </w:tabs>
        <w:spacing w:after="280" w:line="264" w:lineRule="auto"/>
      </w:pPr>
      <w:bookmarkStart w:id="9" w:name="bookmark17"/>
      <w:r>
        <w:t>Размер платы, взимаемой с заявителя при</w:t>
      </w:r>
      <w:r>
        <w:br/>
        <w:t>предоставлении услуги, и способы ее взимания</w:t>
      </w:r>
      <w:bookmarkEnd w:id="9"/>
    </w:p>
    <w:p w:rsidR="00305518" w:rsidRDefault="00305518" w:rsidP="00305518">
      <w:pPr>
        <w:pStyle w:val="16"/>
        <w:spacing w:after="280" w:line="264" w:lineRule="auto"/>
        <w:ind w:firstLine="540"/>
        <w:jc w:val="both"/>
      </w:pPr>
      <w:r>
        <w:t>Взимание государственной пошлины или иной платы за предоставление Услуги не предусмотрено.</w:t>
      </w:r>
    </w:p>
    <w:p w:rsidR="00305518" w:rsidRDefault="00305518" w:rsidP="00305518">
      <w:pPr>
        <w:pStyle w:val="16"/>
        <w:numPr>
          <w:ilvl w:val="1"/>
          <w:numId w:val="3"/>
        </w:numPr>
        <w:tabs>
          <w:tab w:val="left" w:pos="538"/>
        </w:tabs>
        <w:spacing w:after="280" w:line="259" w:lineRule="auto"/>
        <w:ind w:firstLine="0"/>
        <w:jc w:val="center"/>
      </w:pPr>
      <w:r>
        <w:rPr>
          <w:b/>
          <w:bCs/>
        </w:rPr>
        <w:t>Максимальный срок ожидания в очереди при подаче заявителем запроса о</w:t>
      </w:r>
      <w:r>
        <w:rPr>
          <w:b/>
          <w:bCs/>
        </w:rPr>
        <w:br/>
        <w:t>предоставлении услуги и при получении результата предоставления услуги</w:t>
      </w:r>
    </w:p>
    <w:p w:rsidR="00305518" w:rsidRDefault="00305518" w:rsidP="00305518">
      <w:pPr>
        <w:pStyle w:val="16"/>
        <w:numPr>
          <w:ilvl w:val="2"/>
          <w:numId w:val="3"/>
        </w:numPr>
        <w:tabs>
          <w:tab w:val="left" w:pos="1194"/>
        </w:tabs>
        <w:spacing w:after="180"/>
        <w:ind w:firstLine="540"/>
        <w:jc w:val="both"/>
      </w:pPr>
      <w:r>
        <w:t>Максимальный срок ожидания в очереди:</w:t>
      </w:r>
    </w:p>
    <w:p w:rsidR="00305518" w:rsidRDefault="00305518" w:rsidP="00305518">
      <w:pPr>
        <w:pStyle w:val="16"/>
        <w:numPr>
          <w:ilvl w:val="0"/>
          <w:numId w:val="7"/>
        </w:numPr>
        <w:tabs>
          <w:tab w:val="left" w:pos="738"/>
        </w:tabs>
        <w:spacing w:after="180"/>
        <w:ind w:firstLine="540"/>
        <w:jc w:val="both"/>
      </w:pPr>
      <w:r>
        <w:t>в Уполномоченном органе - 15 минут;</w:t>
      </w:r>
    </w:p>
    <w:p w:rsidR="00305518" w:rsidRDefault="00305518" w:rsidP="00305518">
      <w:pPr>
        <w:pStyle w:val="16"/>
        <w:numPr>
          <w:ilvl w:val="0"/>
          <w:numId w:val="7"/>
        </w:numPr>
        <w:tabs>
          <w:tab w:val="left" w:pos="742"/>
        </w:tabs>
        <w:spacing w:after="180"/>
        <w:ind w:firstLine="540"/>
        <w:jc w:val="both"/>
      </w:pPr>
      <w:r>
        <w:t>посредством почтового отправления - настоящим регламентом не регулируется;</w:t>
      </w:r>
    </w:p>
    <w:p w:rsidR="00305518" w:rsidRDefault="00305518" w:rsidP="00305518">
      <w:pPr>
        <w:pStyle w:val="16"/>
        <w:numPr>
          <w:ilvl w:val="0"/>
          <w:numId w:val="7"/>
        </w:numPr>
        <w:tabs>
          <w:tab w:val="left" w:pos="740"/>
        </w:tabs>
        <w:spacing w:after="180" w:line="259" w:lineRule="auto"/>
        <w:ind w:firstLine="580"/>
        <w:jc w:val="both"/>
      </w:pPr>
      <w:r>
        <w:t>посредством Единого портала, Регионального портала, электронной почты - не предусмотрен.</w:t>
      </w:r>
    </w:p>
    <w:p w:rsidR="00305518" w:rsidRDefault="00305518" w:rsidP="00305518">
      <w:pPr>
        <w:pStyle w:val="16"/>
        <w:numPr>
          <w:ilvl w:val="2"/>
          <w:numId w:val="3"/>
        </w:numPr>
        <w:tabs>
          <w:tab w:val="left" w:pos="1194"/>
        </w:tabs>
        <w:spacing w:after="180"/>
        <w:ind w:firstLine="540"/>
        <w:jc w:val="both"/>
      </w:pPr>
      <w:r>
        <w:t>Максимальный срок ожидания в очереди при получении результата Услуги:</w:t>
      </w:r>
    </w:p>
    <w:p w:rsidR="00305518" w:rsidRDefault="00305518" w:rsidP="00305518">
      <w:pPr>
        <w:pStyle w:val="16"/>
        <w:numPr>
          <w:ilvl w:val="0"/>
          <w:numId w:val="8"/>
        </w:numPr>
        <w:tabs>
          <w:tab w:val="left" w:pos="742"/>
        </w:tabs>
        <w:spacing w:after="180"/>
        <w:ind w:firstLine="540"/>
        <w:jc w:val="both"/>
      </w:pPr>
      <w:r>
        <w:t>в Уполномоченном органе - 15 минут;</w:t>
      </w:r>
    </w:p>
    <w:p w:rsidR="00305518" w:rsidRDefault="00305518" w:rsidP="00305518">
      <w:pPr>
        <w:pStyle w:val="16"/>
        <w:numPr>
          <w:ilvl w:val="0"/>
          <w:numId w:val="8"/>
        </w:numPr>
        <w:tabs>
          <w:tab w:val="left" w:pos="742"/>
        </w:tabs>
        <w:spacing w:after="180"/>
        <w:ind w:firstLine="540"/>
        <w:jc w:val="both"/>
      </w:pPr>
      <w:r>
        <w:t>посредством почтового отправления - настоящим регламентом не регулируется;</w:t>
      </w:r>
    </w:p>
    <w:p w:rsidR="00305518" w:rsidRDefault="00305518" w:rsidP="00305518">
      <w:pPr>
        <w:pStyle w:val="16"/>
        <w:numPr>
          <w:ilvl w:val="0"/>
          <w:numId w:val="8"/>
        </w:numPr>
        <w:tabs>
          <w:tab w:val="left" w:pos="745"/>
        </w:tabs>
        <w:spacing w:after="260" w:line="264" w:lineRule="auto"/>
        <w:ind w:firstLine="580"/>
        <w:jc w:val="both"/>
      </w:pPr>
      <w:r>
        <w:lastRenderedPageBreak/>
        <w:t>посредством Единого портала, Регионального портала, электронной почты - настоящим регламентом не предусмотрен.</w:t>
      </w:r>
    </w:p>
    <w:p w:rsidR="00305518" w:rsidRDefault="00305518" w:rsidP="00305518">
      <w:pPr>
        <w:pStyle w:val="23"/>
        <w:keepNext/>
        <w:keepLines/>
        <w:numPr>
          <w:ilvl w:val="1"/>
          <w:numId w:val="3"/>
        </w:numPr>
        <w:tabs>
          <w:tab w:val="left" w:pos="481"/>
        </w:tabs>
      </w:pPr>
      <w:bookmarkStart w:id="10" w:name="bookmark19"/>
      <w:r>
        <w:t>Срок регистрации запроса заявителя о предоставлении услуги</w:t>
      </w:r>
      <w:bookmarkEnd w:id="10"/>
    </w:p>
    <w:p w:rsidR="00305518" w:rsidRDefault="00305518" w:rsidP="00305518">
      <w:pPr>
        <w:pStyle w:val="16"/>
        <w:numPr>
          <w:ilvl w:val="2"/>
          <w:numId w:val="3"/>
        </w:numPr>
        <w:tabs>
          <w:tab w:val="left" w:pos="1364"/>
        </w:tabs>
        <w:ind w:firstLine="720"/>
        <w:jc w:val="both"/>
      </w:pPr>
      <w:r>
        <w:t>Регистрация ОМСУ запроса и документов и (или) информации, необходимых для предоставления Услуги, в случае их подачи в ОМСУ, посредством почтового отправления, ЕПГУ, РПГУ, в МФЦ осуществляется в день поступления запроса в ОМСУ (за исключением случаев, предусмотренных пунктом 2.7.2 настоящего административного регламента).</w:t>
      </w:r>
    </w:p>
    <w:p w:rsidR="00305518" w:rsidRDefault="00305518" w:rsidP="00305518">
      <w:pPr>
        <w:pStyle w:val="16"/>
        <w:numPr>
          <w:ilvl w:val="2"/>
          <w:numId w:val="3"/>
        </w:numPr>
        <w:tabs>
          <w:tab w:val="left" w:pos="1369"/>
        </w:tabs>
        <w:spacing w:after="260"/>
        <w:ind w:firstLine="720"/>
        <w:jc w:val="both"/>
      </w:pPr>
      <w:r>
        <w:t>Регистрация ОМСУ запроса и документов и (или) информации, необходимых для предоставления Услуги, в случае их подачи посредством ЕПГУ, РПГУ, МФЦ вне графика рабочего времени, установленного в ОМСУ, осуществляется в первый рабочий день, следующий за днем их поступления в ОМСУ.</w:t>
      </w:r>
    </w:p>
    <w:p w:rsidR="00305518" w:rsidRDefault="00305518" w:rsidP="00305518">
      <w:pPr>
        <w:pStyle w:val="23"/>
        <w:keepNext/>
        <w:keepLines/>
        <w:numPr>
          <w:ilvl w:val="1"/>
          <w:numId w:val="3"/>
        </w:numPr>
        <w:tabs>
          <w:tab w:val="left" w:pos="486"/>
        </w:tabs>
      </w:pPr>
      <w:bookmarkStart w:id="11" w:name="bookmark21"/>
      <w:r>
        <w:t>Требования к помещениям, в которых предоставляется услуга</w:t>
      </w:r>
      <w:bookmarkEnd w:id="11"/>
    </w:p>
    <w:p w:rsidR="00305518" w:rsidRDefault="00305518" w:rsidP="00305518">
      <w:pPr>
        <w:pStyle w:val="16"/>
        <w:spacing w:after="260" w:line="259" w:lineRule="auto"/>
        <w:ind w:firstLine="580"/>
        <w:jc w:val="both"/>
      </w:pPr>
      <w:r>
        <w:t xml:space="preserve">Требования к помещениям, в которых предоставляется Услуга, к залу ожидания, местам для заполнения запросов о предоставлении Услуги, информационным стендам с образцами их заполнения и перечнем документов и (или) информации, необходимых для предоставления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официальном сайте администрации Анивского муниципального округа в сети «Интернет» по адресу </w:t>
      </w:r>
      <w:r w:rsidRPr="00D36EFE">
        <w:rPr>
          <w:lang w:bidi="en-US"/>
        </w:rPr>
        <w:t>(</w:t>
      </w:r>
      <w:hyperlink r:id="rId8" w:history="1">
        <w:r>
          <w:rPr>
            <w:lang w:val="en-US" w:bidi="en-US"/>
          </w:rPr>
          <w:t>https</w:t>
        </w:r>
        <w:r w:rsidRPr="00D36EFE">
          <w:rPr>
            <w:lang w:bidi="en-US"/>
          </w:rPr>
          <w:t>://</w:t>
        </w:r>
        <w:proofErr w:type="spellStart"/>
        <w:r>
          <w:rPr>
            <w:lang w:val="en-US" w:bidi="en-US"/>
          </w:rPr>
          <w:t>myaniva</w:t>
        </w:r>
        <w:proofErr w:type="spellEnd"/>
        <w:r w:rsidRPr="00D36EFE">
          <w:rPr>
            <w:lang w:bidi="en-US"/>
          </w:rPr>
          <w:t>.</w:t>
        </w:r>
        <w:proofErr w:type="spellStart"/>
        <w:r>
          <w:rPr>
            <w:lang w:val="en-US" w:bidi="en-US"/>
          </w:rPr>
          <w:t>gosuslugi</w:t>
        </w:r>
        <w:proofErr w:type="spellEnd"/>
        <w:r w:rsidRPr="00D36EFE">
          <w:rPr>
            <w:lang w:bidi="en-US"/>
          </w:rPr>
          <w:t>.</w:t>
        </w:r>
        <w:proofErr w:type="spellStart"/>
        <w:r>
          <w:rPr>
            <w:lang w:val="en-US" w:bidi="en-US"/>
          </w:rPr>
          <w:t>ru</w:t>
        </w:r>
        <w:proofErr w:type="spellEnd"/>
      </w:hyperlink>
      <w:r w:rsidRPr="00D36EFE">
        <w:rPr>
          <w:lang w:bidi="en-US"/>
        </w:rPr>
        <w:t xml:space="preserve">), </w:t>
      </w:r>
      <w:r>
        <w:t>а также на Едином портале, Региональном портале.</w:t>
      </w:r>
    </w:p>
    <w:p w:rsidR="00305518" w:rsidRDefault="00305518" w:rsidP="00305518">
      <w:pPr>
        <w:pStyle w:val="23"/>
        <w:keepNext/>
        <w:keepLines/>
        <w:numPr>
          <w:ilvl w:val="1"/>
          <w:numId w:val="3"/>
        </w:numPr>
        <w:tabs>
          <w:tab w:val="left" w:pos="481"/>
        </w:tabs>
      </w:pPr>
      <w:bookmarkStart w:id="12" w:name="bookmark23"/>
      <w:r>
        <w:t>Показатели доступности и качества услуги</w:t>
      </w:r>
      <w:bookmarkEnd w:id="12"/>
    </w:p>
    <w:p w:rsidR="00305518" w:rsidRDefault="00305518" w:rsidP="00305518">
      <w:pPr>
        <w:pStyle w:val="16"/>
        <w:spacing w:after="260"/>
        <w:ind w:firstLine="580"/>
        <w:jc w:val="both"/>
      </w:pPr>
      <w:r>
        <w:t xml:space="preserve">Перечень показателей доступности и качества услуги, в том числе о доступности электронных форм документов, необходимых для предоставления Услуги, возможности подачи заявления и документов в электронной форме, своевременности предоставления услуги (отсутствии нарушений сроков предоставления услуги), удобстве информирования заявителя о ходе предоставления услуги, а также получения результата предоставления услуги, размещен на официальном сайте ОМСУ в сети «Интернет» </w:t>
      </w:r>
      <w:r w:rsidRPr="00D36EFE">
        <w:rPr>
          <w:lang w:bidi="en-US"/>
        </w:rPr>
        <w:t>(</w:t>
      </w:r>
      <w:hyperlink r:id="rId9" w:history="1">
        <w:r>
          <w:rPr>
            <w:lang w:val="en-US" w:bidi="en-US"/>
          </w:rPr>
          <w:t>https</w:t>
        </w:r>
        <w:r w:rsidRPr="00D36EFE">
          <w:rPr>
            <w:lang w:bidi="en-US"/>
          </w:rPr>
          <w:t>://</w:t>
        </w:r>
        <w:proofErr w:type="spellStart"/>
        <w:r>
          <w:rPr>
            <w:lang w:val="en-US" w:bidi="en-US"/>
          </w:rPr>
          <w:t>myaniva</w:t>
        </w:r>
        <w:proofErr w:type="spellEnd"/>
        <w:r w:rsidRPr="00D36EFE">
          <w:rPr>
            <w:lang w:bidi="en-US"/>
          </w:rPr>
          <w:t>.</w:t>
        </w:r>
        <w:proofErr w:type="spellStart"/>
        <w:r>
          <w:rPr>
            <w:lang w:val="en-US" w:bidi="en-US"/>
          </w:rPr>
          <w:t>gosuslugi</w:t>
        </w:r>
        <w:proofErr w:type="spellEnd"/>
        <w:r w:rsidRPr="00D36EFE">
          <w:rPr>
            <w:lang w:bidi="en-US"/>
          </w:rPr>
          <w:t>.</w:t>
        </w:r>
        <w:proofErr w:type="spellStart"/>
        <w:r>
          <w:rPr>
            <w:lang w:val="en-US" w:bidi="en-US"/>
          </w:rPr>
          <w:t>ru</w:t>
        </w:r>
        <w:proofErr w:type="spellEnd"/>
      </w:hyperlink>
      <w:r w:rsidRPr="00D36EFE">
        <w:rPr>
          <w:lang w:bidi="en-US"/>
        </w:rPr>
        <w:t xml:space="preserve">), </w:t>
      </w:r>
      <w:r>
        <w:t>также на ЕПГУ, РПГУ.</w:t>
      </w:r>
    </w:p>
    <w:p w:rsidR="00305518" w:rsidRDefault="00305518" w:rsidP="00305518">
      <w:pPr>
        <w:pStyle w:val="16"/>
        <w:numPr>
          <w:ilvl w:val="1"/>
          <w:numId w:val="3"/>
        </w:numPr>
        <w:tabs>
          <w:tab w:val="left" w:pos="860"/>
        </w:tabs>
        <w:spacing w:after="220" w:line="264" w:lineRule="auto"/>
        <w:ind w:firstLine="0"/>
        <w:jc w:val="center"/>
      </w:pPr>
      <w:r>
        <w:rPr>
          <w:b/>
          <w:bCs/>
        </w:rPr>
        <w:t>Иные требования к предоставлению услуги, в том числе учитывающие</w:t>
      </w:r>
      <w:r>
        <w:rPr>
          <w:b/>
          <w:bCs/>
        </w:rPr>
        <w:br/>
        <w:t>особенности предоставления услуг в МФЦ и особенности предоставления услуг в</w:t>
      </w:r>
      <w:r>
        <w:rPr>
          <w:b/>
          <w:bCs/>
        </w:rPr>
        <w:br/>
        <w:t>электронной форме</w:t>
      </w:r>
    </w:p>
    <w:p w:rsidR="00305518" w:rsidRDefault="00305518" w:rsidP="00305518">
      <w:pPr>
        <w:pStyle w:val="16"/>
        <w:numPr>
          <w:ilvl w:val="2"/>
          <w:numId w:val="3"/>
        </w:numPr>
        <w:tabs>
          <w:tab w:val="left" w:pos="1579"/>
        </w:tabs>
        <w:ind w:firstLine="760"/>
        <w:jc w:val="both"/>
      </w:pPr>
      <w:r>
        <w:t>Услуги, которые являются необходимыми и обязательными для предоставления настоящей Услуги отсутствуют.</w:t>
      </w:r>
    </w:p>
    <w:p w:rsidR="00305518" w:rsidRDefault="00305518" w:rsidP="00305518">
      <w:pPr>
        <w:pStyle w:val="16"/>
        <w:numPr>
          <w:ilvl w:val="2"/>
          <w:numId w:val="3"/>
        </w:numPr>
        <w:tabs>
          <w:tab w:val="left" w:pos="2358"/>
        </w:tabs>
        <w:ind w:firstLine="740"/>
      </w:pPr>
      <w:r>
        <w:t>Информационные системы, используемые для предоставления Услуги:</w:t>
      </w:r>
    </w:p>
    <w:p w:rsidR="00305518" w:rsidRDefault="00305518" w:rsidP="00305518">
      <w:pPr>
        <w:pStyle w:val="16"/>
        <w:numPr>
          <w:ilvl w:val="0"/>
          <w:numId w:val="9"/>
        </w:numPr>
        <w:tabs>
          <w:tab w:val="left" w:pos="942"/>
        </w:tabs>
        <w:ind w:firstLine="740"/>
      </w:pPr>
      <w:r>
        <w:t>ЕПГУ;</w:t>
      </w:r>
    </w:p>
    <w:p w:rsidR="00305518" w:rsidRDefault="00305518" w:rsidP="00305518">
      <w:pPr>
        <w:pStyle w:val="16"/>
        <w:numPr>
          <w:ilvl w:val="0"/>
          <w:numId w:val="9"/>
        </w:numPr>
        <w:tabs>
          <w:tab w:val="left" w:pos="942"/>
        </w:tabs>
        <w:ind w:firstLine="740"/>
      </w:pPr>
      <w:r>
        <w:t>РИГУ;</w:t>
      </w:r>
    </w:p>
    <w:p w:rsidR="00305518" w:rsidRDefault="00305518" w:rsidP="00305518">
      <w:pPr>
        <w:pStyle w:val="16"/>
        <w:numPr>
          <w:ilvl w:val="0"/>
          <w:numId w:val="9"/>
        </w:numPr>
        <w:tabs>
          <w:tab w:val="left" w:pos="938"/>
        </w:tabs>
        <w:ind w:firstLine="740"/>
      </w:pPr>
      <w:r>
        <w:t>ЕГРН;</w:t>
      </w:r>
    </w:p>
    <w:p w:rsidR="00305518" w:rsidRDefault="00305518" w:rsidP="00305518">
      <w:pPr>
        <w:pStyle w:val="16"/>
        <w:numPr>
          <w:ilvl w:val="0"/>
          <w:numId w:val="9"/>
        </w:numPr>
        <w:tabs>
          <w:tab w:val="left" w:pos="942"/>
        </w:tabs>
        <w:ind w:firstLine="740"/>
      </w:pPr>
      <w:r>
        <w:t>СМЭВ;</w:t>
      </w:r>
    </w:p>
    <w:p w:rsidR="00305518" w:rsidRDefault="00305518" w:rsidP="00305518">
      <w:pPr>
        <w:pStyle w:val="16"/>
        <w:numPr>
          <w:ilvl w:val="0"/>
          <w:numId w:val="9"/>
        </w:numPr>
        <w:tabs>
          <w:tab w:val="left" w:pos="942"/>
        </w:tabs>
        <w:ind w:firstLine="740"/>
      </w:pPr>
      <w:r>
        <w:t>ГИСОГД.</w:t>
      </w:r>
    </w:p>
    <w:p w:rsidR="00305518" w:rsidRDefault="00305518" w:rsidP="00305518">
      <w:pPr>
        <w:pStyle w:val="16"/>
        <w:numPr>
          <w:ilvl w:val="2"/>
          <w:numId w:val="3"/>
        </w:numPr>
        <w:tabs>
          <w:tab w:val="left" w:pos="1579"/>
        </w:tabs>
        <w:ind w:firstLine="760"/>
        <w:jc w:val="both"/>
      </w:pPr>
      <w:r>
        <w:t>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обусловлена предоставлением Услуги только совершеннолетним заявителям.</w:t>
      </w:r>
    </w:p>
    <w:p w:rsidR="00305518" w:rsidRDefault="00305518" w:rsidP="00305518">
      <w:pPr>
        <w:pStyle w:val="16"/>
        <w:numPr>
          <w:ilvl w:val="2"/>
          <w:numId w:val="3"/>
        </w:numPr>
        <w:tabs>
          <w:tab w:val="left" w:pos="1579"/>
        </w:tabs>
        <w:ind w:firstLine="760"/>
        <w:jc w:val="both"/>
      </w:pPr>
      <w:r>
        <w:t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не предоставляется несовершеннолетним заявителям.</w:t>
      </w:r>
    </w:p>
    <w:p w:rsidR="00305518" w:rsidRDefault="00305518" w:rsidP="00305518">
      <w:pPr>
        <w:pStyle w:val="16"/>
        <w:numPr>
          <w:ilvl w:val="2"/>
          <w:numId w:val="3"/>
        </w:numPr>
        <w:tabs>
          <w:tab w:val="left" w:pos="1579"/>
        </w:tabs>
        <w:ind w:firstLine="760"/>
        <w:jc w:val="both"/>
      </w:pPr>
      <w:r>
        <w:t xml:space="preserve">Предоставление Услуги возможно в МФЦ при наличии соглашения о </w:t>
      </w:r>
      <w:r>
        <w:lastRenderedPageBreak/>
        <w:t>взаимодействии, заключенным между ОМСУ и МФЦ.</w:t>
      </w:r>
    </w:p>
    <w:p w:rsidR="00305518" w:rsidRDefault="00305518" w:rsidP="00305518">
      <w:pPr>
        <w:pStyle w:val="16"/>
        <w:ind w:firstLine="760"/>
        <w:jc w:val="both"/>
      </w:pPr>
      <w:r>
        <w:t>Возможность принятия МФЦ решения об отказе в приеме запроса и документов и (информации), необходимых для предоставления государственной услуги, отсутствует.</w:t>
      </w:r>
    </w:p>
    <w:p w:rsidR="00305518" w:rsidRDefault="00305518" w:rsidP="00305518">
      <w:pPr>
        <w:pStyle w:val="16"/>
        <w:numPr>
          <w:ilvl w:val="2"/>
          <w:numId w:val="3"/>
        </w:numPr>
        <w:tabs>
          <w:tab w:val="left" w:pos="1579"/>
        </w:tabs>
        <w:spacing w:after="280"/>
        <w:ind w:firstLine="760"/>
        <w:jc w:val="both"/>
      </w:pPr>
      <w:r>
        <w:t>Выдача заявителю результата предоставления государственной услуги возможна в МФЦ, в том числе выдачи документов на бумажном носителе, подтверждающих содержание электронных документов, направленных ОМСУ в МФЦ по результатам предоставления Услуги.</w:t>
      </w:r>
    </w:p>
    <w:p w:rsidR="00305518" w:rsidRDefault="00305518" w:rsidP="00305518">
      <w:pPr>
        <w:pStyle w:val="23"/>
        <w:keepNext/>
        <w:keepLines/>
        <w:numPr>
          <w:ilvl w:val="1"/>
          <w:numId w:val="3"/>
        </w:numPr>
        <w:tabs>
          <w:tab w:val="left" w:pos="601"/>
        </w:tabs>
        <w:spacing w:after="280" w:line="264" w:lineRule="auto"/>
      </w:pPr>
      <w:bookmarkStart w:id="13" w:name="bookmark25"/>
      <w:r>
        <w:t>Исчерпывающий перечень документов, необходимых</w:t>
      </w:r>
      <w:r>
        <w:br/>
        <w:t>для предоставления услуги</w:t>
      </w:r>
      <w:bookmarkEnd w:id="13"/>
    </w:p>
    <w:p w:rsidR="00305518" w:rsidRDefault="00305518" w:rsidP="00305518">
      <w:pPr>
        <w:pStyle w:val="16"/>
        <w:numPr>
          <w:ilvl w:val="2"/>
          <w:numId w:val="3"/>
        </w:numPr>
        <w:tabs>
          <w:tab w:val="left" w:pos="1579"/>
        </w:tabs>
        <w:spacing w:line="259" w:lineRule="auto"/>
        <w:ind w:firstLine="760"/>
        <w:jc w:val="both"/>
      </w:pPr>
      <w: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таблицах 1 и 2 раздела 3 приложения к настоящему административному регламенту.</w:t>
      </w:r>
    </w:p>
    <w:p w:rsidR="00305518" w:rsidRDefault="00305518" w:rsidP="00305518">
      <w:pPr>
        <w:pStyle w:val="16"/>
        <w:numPr>
          <w:ilvl w:val="2"/>
          <w:numId w:val="3"/>
        </w:numPr>
        <w:tabs>
          <w:tab w:val="left" w:pos="1579"/>
        </w:tabs>
        <w:spacing w:after="540" w:line="259" w:lineRule="auto"/>
        <w:ind w:firstLine="760"/>
        <w:jc w:val="both"/>
      </w:pPr>
      <w:r>
        <w:t>Форма заявления необходимая для предоставления Услуги, приведена в разделе 5 приложения Административному регламенту.</w:t>
      </w:r>
    </w:p>
    <w:p w:rsidR="00305518" w:rsidRDefault="00305518" w:rsidP="00305518">
      <w:pPr>
        <w:pStyle w:val="16"/>
        <w:numPr>
          <w:ilvl w:val="1"/>
          <w:numId w:val="3"/>
        </w:numPr>
        <w:tabs>
          <w:tab w:val="left" w:pos="1579"/>
        </w:tabs>
        <w:spacing w:after="280"/>
        <w:ind w:firstLine="1040"/>
      </w:pPr>
      <w:r>
        <w:rPr>
          <w:b/>
          <w:bCs/>
        </w:rPr>
        <w:t>Исчерпывающий перечень оснований для отказа в приеме запроса о предоставлении услуги, документов необходимых для предоставления услуги, и исчерпывающий перечень оснований для приостановления предоставления или для отказа в предоставлении услуги</w:t>
      </w:r>
    </w:p>
    <w:p w:rsidR="00305518" w:rsidRDefault="00305518" w:rsidP="00305518">
      <w:pPr>
        <w:pStyle w:val="16"/>
        <w:numPr>
          <w:ilvl w:val="2"/>
          <w:numId w:val="3"/>
        </w:numPr>
        <w:tabs>
          <w:tab w:val="left" w:pos="1316"/>
        </w:tabs>
        <w:spacing w:after="140" w:line="276" w:lineRule="auto"/>
        <w:ind w:firstLine="560"/>
        <w:jc w:val="both"/>
      </w:pPr>
      <w:r>
        <w:t>Основания для отказа в приеме запроса о предоставлении Услуги и документов, необходимых для предоставления Услуги:</w:t>
      </w:r>
    </w:p>
    <w:p w:rsidR="00305518" w:rsidRDefault="00305518" w:rsidP="00305518">
      <w:pPr>
        <w:pStyle w:val="16"/>
        <w:numPr>
          <w:ilvl w:val="3"/>
          <w:numId w:val="3"/>
        </w:numPr>
        <w:tabs>
          <w:tab w:val="left" w:pos="1656"/>
        </w:tabs>
        <w:spacing w:after="160" w:line="266" w:lineRule="auto"/>
        <w:ind w:firstLine="580"/>
        <w:jc w:val="both"/>
      </w:pPr>
      <w:proofErr w:type="spellStart"/>
      <w:r>
        <w:t>Непредъявление</w:t>
      </w:r>
      <w:proofErr w:type="spellEnd"/>
      <w:r>
        <w:t xml:space="preserve"> документа, удостоверяющего личность заявителя (представителя) - в случае подачи запроса во время приема заявителя (представителя) в Уполномоченном органе.</w:t>
      </w:r>
    </w:p>
    <w:p w:rsidR="00305518" w:rsidRDefault="00305518" w:rsidP="00305518">
      <w:pPr>
        <w:pStyle w:val="16"/>
        <w:numPr>
          <w:ilvl w:val="3"/>
          <w:numId w:val="3"/>
        </w:numPr>
        <w:tabs>
          <w:tab w:val="left" w:pos="1656"/>
        </w:tabs>
        <w:spacing w:after="160" w:line="276" w:lineRule="auto"/>
        <w:ind w:firstLine="580"/>
        <w:jc w:val="both"/>
      </w:pPr>
      <w:proofErr w:type="spellStart"/>
      <w:r>
        <w:t>Непредъявление</w:t>
      </w:r>
      <w:proofErr w:type="spellEnd"/>
      <w:r>
        <w:t xml:space="preserve"> документа, подтверждающего полномочия представителя действовать от имени заявителя - в случае подачи представителем запроса во время приема представителя в Уполномоченном органе (за исключением опекунов (попечителей) заявителя, лиц, имеющих право действовать от имени юридического лица без доверенности; законных представителей несовершеннолетнего).</w:t>
      </w:r>
    </w:p>
    <w:p w:rsidR="00305518" w:rsidRDefault="00305518" w:rsidP="00305518">
      <w:pPr>
        <w:pStyle w:val="16"/>
        <w:numPr>
          <w:ilvl w:val="3"/>
          <w:numId w:val="3"/>
        </w:numPr>
        <w:tabs>
          <w:tab w:val="left" w:pos="1656"/>
        </w:tabs>
        <w:spacing w:after="160" w:line="269" w:lineRule="auto"/>
        <w:ind w:firstLine="580"/>
        <w:jc w:val="both"/>
      </w:pPr>
      <w:r>
        <w:t xml:space="preserve">Заявление подано лицом, не указанным в </w:t>
      </w:r>
      <w:r>
        <w:rPr>
          <w:u w:val="single"/>
        </w:rPr>
        <w:t>подразделе 1.2</w:t>
      </w:r>
      <w:r>
        <w:t xml:space="preserve"> настоящего административного регламента.</w:t>
      </w:r>
    </w:p>
    <w:p w:rsidR="00305518" w:rsidRDefault="00305518" w:rsidP="00305518">
      <w:pPr>
        <w:pStyle w:val="16"/>
        <w:numPr>
          <w:ilvl w:val="3"/>
          <w:numId w:val="3"/>
        </w:numPr>
        <w:tabs>
          <w:tab w:val="left" w:pos="1656"/>
        </w:tabs>
        <w:spacing w:after="160" w:line="269" w:lineRule="auto"/>
        <w:ind w:firstLine="580"/>
        <w:jc w:val="both"/>
      </w:pPr>
      <w:r>
        <w:t>Заявление подано лицом, которое в соответствии с законодательством Российской Федерации не обладает правами на исходный земельный участок.</w:t>
      </w:r>
    </w:p>
    <w:p w:rsidR="00305518" w:rsidRDefault="00305518" w:rsidP="00305518">
      <w:pPr>
        <w:pStyle w:val="16"/>
        <w:numPr>
          <w:ilvl w:val="3"/>
          <w:numId w:val="3"/>
        </w:numPr>
        <w:tabs>
          <w:tab w:val="left" w:pos="1656"/>
        </w:tabs>
        <w:spacing w:after="160" w:line="276" w:lineRule="auto"/>
        <w:ind w:firstLine="580"/>
        <w:jc w:val="both"/>
      </w:pPr>
      <w:r>
        <w:t xml:space="preserve">Непредставление документов, указанных в </w:t>
      </w:r>
      <w:r>
        <w:rPr>
          <w:u w:val="single"/>
        </w:rPr>
        <w:t>пунктах 4</w:t>
      </w:r>
      <w:r>
        <w:t xml:space="preserve">, </w:t>
      </w:r>
      <w:r>
        <w:rPr>
          <w:u w:val="single"/>
        </w:rPr>
        <w:t xml:space="preserve">6 таблицы 1 раздела 3 </w:t>
      </w:r>
      <w:r>
        <w:t>приложения к настоящему административному регламенту, в случаях, когда наличие таких документов необходимо для предоставления Услуги.</w:t>
      </w:r>
    </w:p>
    <w:p w:rsidR="00305518" w:rsidRDefault="00305518" w:rsidP="00305518">
      <w:pPr>
        <w:pStyle w:val="16"/>
        <w:numPr>
          <w:ilvl w:val="3"/>
          <w:numId w:val="3"/>
        </w:numPr>
        <w:tabs>
          <w:tab w:val="left" w:pos="1656"/>
        </w:tabs>
        <w:spacing w:after="160" w:line="269" w:lineRule="auto"/>
        <w:ind w:firstLine="580"/>
        <w:jc w:val="both"/>
      </w:pPr>
      <w:r>
        <w:t xml:space="preserve">Непредставление документа, указанного в </w:t>
      </w:r>
      <w:r>
        <w:rPr>
          <w:u w:val="single"/>
        </w:rPr>
        <w:t xml:space="preserve">пункте 5 таблицы 1 раздела 3 </w:t>
      </w:r>
      <w:r>
        <w:t>приложения к настоящему административному регламенту.</w:t>
      </w:r>
    </w:p>
    <w:p w:rsidR="00305518" w:rsidRDefault="00305518" w:rsidP="00305518">
      <w:pPr>
        <w:pStyle w:val="16"/>
        <w:numPr>
          <w:ilvl w:val="2"/>
          <w:numId w:val="3"/>
        </w:numPr>
        <w:tabs>
          <w:tab w:val="left" w:pos="1311"/>
        </w:tabs>
        <w:spacing w:after="160" w:line="269" w:lineRule="auto"/>
        <w:ind w:firstLine="580"/>
        <w:jc w:val="both"/>
      </w:pPr>
      <w:r>
        <w:t>Основания для приостановления предоставления Услуги законодательством Российской Федерации не предусмотрены.</w:t>
      </w:r>
    </w:p>
    <w:p w:rsidR="00305518" w:rsidRDefault="00305518" w:rsidP="00305518">
      <w:pPr>
        <w:pStyle w:val="16"/>
        <w:numPr>
          <w:ilvl w:val="2"/>
          <w:numId w:val="3"/>
        </w:numPr>
        <w:tabs>
          <w:tab w:val="left" w:pos="1828"/>
        </w:tabs>
        <w:spacing w:after="160" w:line="271" w:lineRule="auto"/>
        <w:ind w:firstLine="580"/>
        <w:jc w:val="both"/>
      </w:pPr>
      <w:r>
        <w:t>Основания для отказа в предоставлении Услуги:</w:t>
      </w:r>
    </w:p>
    <w:p w:rsidR="00305518" w:rsidRDefault="00305518" w:rsidP="00305518">
      <w:pPr>
        <w:pStyle w:val="16"/>
        <w:numPr>
          <w:ilvl w:val="3"/>
          <w:numId w:val="3"/>
        </w:numPr>
        <w:tabs>
          <w:tab w:val="left" w:pos="1507"/>
        </w:tabs>
        <w:spacing w:after="160" w:line="271" w:lineRule="auto"/>
        <w:ind w:firstLine="580"/>
        <w:jc w:val="both"/>
      </w:pPr>
      <w:r>
        <w:t>Отказ в согласовании схемы расположения земельного участка органом исполнительной власти субъекта Российской Федерации, уполномоченным в области лесных отношений.</w:t>
      </w:r>
    </w:p>
    <w:p w:rsidR="00305518" w:rsidRDefault="00305518" w:rsidP="00305518">
      <w:pPr>
        <w:pStyle w:val="16"/>
        <w:numPr>
          <w:ilvl w:val="3"/>
          <w:numId w:val="3"/>
        </w:numPr>
        <w:tabs>
          <w:tab w:val="left" w:pos="1507"/>
        </w:tabs>
        <w:spacing w:after="160" w:line="271" w:lineRule="auto"/>
        <w:ind w:firstLine="580"/>
        <w:jc w:val="both"/>
      </w:pPr>
      <w:r>
        <w:lastRenderedPageBreak/>
        <w:t xml:space="preserve">Несоответствие схемы расположения земельного участка ее форме, формату или требованиям к ее подготовке, которые установлены в соответствии с </w:t>
      </w:r>
      <w:r>
        <w:rPr>
          <w:u w:val="single"/>
        </w:rPr>
        <w:t>пунктом 12 статьи 11.10</w:t>
      </w:r>
      <w:r>
        <w:t xml:space="preserve"> Земельного кодекса РФ.</w:t>
      </w:r>
    </w:p>
    <w:p w:rsidR="00305518" w:rsidRDefault="00305518" w:rsidP="00305518">
      <w:pPr>
        <w:pStyle w:val="16"/>
        <w:numPr>
          <w:ilvl w:val="3"/>
          <w:numId w:val="3"/>
        </w:numPr>
        <w:tabs>
          <w:tab w:val="left" w:pos="1507"/>
        </w:tabs>
        <w:spacing w:after="160" w:line="271" w:lineRule="auto"/>
        <w:ind w:firstLine="580"/>
        <w:jc w:val="both"/>
      </w:pPr>
      <w:r>
        <w:t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истек;</w:t>
      </w:r>
    </w:p>
    <w:p w:rsidR="00305518" w:rsidRDefault="00305518" w:rsidP="00305518">
      <w:pPr>
        <w:pStyle w:val="16"/>
        <w:numPr>
          <w:ilvl w:val="3"/>
          <w:numId w:val="3"/>
        </w:numPr>
        <w:tabs>
          <w:tab w:val="left" w:pos="1507"/>
        </w:tabs>
        <w:spacing w:after="160" w:line="276" w:lineRule="auto"/>
        <w:ind w:firstLine="580"/>
        <w:jc w:val="both"/>
      </w:pPr>
      <w:r>
        <w:t xml:space="preserve">Разработка схемы расположения земельного участка с нарушением предусмотренных </w:t>
      </w:r>
      <w:r>
        <w:rPr>
          <w:u w:val="single"/>
        </w:rPr>
        <w:t>статьей 11.9</w:t>
      </w:r>
      <w:r>
        <w:t xml:space="preserve"> Земельного кодекса РФ требований к образуемым земельным участкам.</w:t>
      </w:r>
    </w:p>
    <w:p w:rsidR="00305518" w:rsidRDefault="00305518" w:rsidP="00305518">
      <w:pPr>
        <w:pStyle w:val="16"/>
        <w:numPr>
          <w:ilvl w:val="3"/>
          <w:numId w:val="3"/>
        </w:numPr>
        <w:tabs>
          <w:tab w:val="left" w:pos="1507"/>
        </w:tabs>
        <w:spacing w:after="160" w:line="269" w:lineRule="auto"/>
        <w:ind w:firstLine="580"/>
        <w:jc w:val="both"/>
      </w:pPr>
      <w:r>
        <w:t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территории.</w:t>
      </w:r>
    </w:p>
    <w:p w:rsidR="00305518" w:rsidRDefault="00305518" w:rsidP="00305518">
      <w:pPr>
        <w:pStyle w:val="16"/>
        <w:numPr>
          <w:ilvl w:val="3"/>
          <w:numId w:val="3"/>
        </w:numPr>
        <w:tabs>
          <w:tab w:val="left" w:pos="1507"/>
        </w:tabs>
        <w:spacing w:after="160" w:line="276" w:lineRule="auto"/>
        <w:ind w:firstLine="580"/>
        <w:jc w:val="both"/>
      </w:pPr>
      <w:r>
        <w:t>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законами.</w:t>
      </w:r>
    </w:p>
    <w:p w:rsidR="00305518" w:rsidRDefault="00305518" w:rsidP="00305518">
      <w:pPr>
        <w:pStyle w:val="16"/>
        <w:numPr>
          <w:ilvl w:val="3"/>
          <w:numId w:val="3"/>
        </w:numPr>
        <w:tabs>
          <w:tab w:val="left" w:pos="1525"/>
        </w:tabs>
        <w:spacing w:after="180" w:line="269" w:lineRule="auto"/>
        <w:ind w:firstLine="540"/>
        <w:jc w:val="both"/>
      </w:pPr>
      <w:r>
        <w:t>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территории.</w:t>
      </w:r>
    </w:p>
    <w:p w:rsidR="00305518" w:rsidRDefault="00305518" w:rsidP="00305518">
      <w:pPr>
        <w:pStyle w:val="16"/>
        <w:numPr>
          <w:ilvl w:val="2"/>
          <w:numId w:val="3"/>
        </w:numPr>
        <w:tabs>
          <w:tab w:val="left" w:pos="1343"/>
        </w:tabs>
        <w:spacing w:after="180" w:line="276" w:lineRule="auto"/>
        <w:ind w:firstLine="540"/>
        <w:jc w:val="both"/>
      </w:pPr>
      <w:r>
        <w:t xml:space="preserve">Положения, предусмотренные </w:t>
      </w:r>
      <w:r>
        <w:rPr>
          <w:u w:val="single"/>
        </w:rPr>
        <w:t>пунктами 2.12,1</w:t>
      </w:r>
      <w:r>
        <w:t xml:space="preserve"> - </w:t>
      </w:r>
      <w:r>
        <w:rPr>
          <w:u w:val="single"/>
        </w:rPr>
        <w:t>2.12,3</w:t>
      </w:r>
      <w:r>
        <w:t xml:space="preserve"> настоящего административного регламента, с учетом категории (признаков) заявителя, приведены в </w:t>
      </w:r>
      <w:r>
        <w:rPr>
          <w:u w:val="single"/>
        </w:rPr>
        <w:t>таблицах 1</w:t>
      </w:r>
      <w:r>
        <w:t xml:space="preserve">, 2 и </w:t>
      </w:r>
      <w:r>
        <w:rPr>
          <w:u w:val="single"/>
        </w:rPr>
        <w:t>3 раздела 4</w:t>
      </w:r>
      <w:r>
        <w:t xml:space="preserve"> приложения к настоящему административному регламенту.</w:t>
      </w:r>
    </w:p>
    <w:p w:rsidR="00D47613" w:rsidRPr="00305518" w:rsidRDefault="00305518" w:rsidP="00305518">
      <w:pPr>
        <w:pStyle w:val="16"/>
        <w:numPr>
          <w:ilvl w:val="2"/>
          <w:numId w:val="3"/>
        </w:numPr>
        <w:tabs>
          <w:tab w:val="left" w:pos="1343"/>
        </w:tabs>
        <w:spacing w:after="560" w:line="271" w:lineRule="auto"/>
        <w:ind w:firstLine="540"/>
        <w:jc w:val="both"/>
      </w:pPr>
      <w:r>
        <w:t>В решении об отказе в утверждении схемы расположения земельного участка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Услуги.</w:t>
      </w:r>
    </w:p>
    <w:p w:rsidR="00305518" w:rsidRPr="00305518" w:rsidRDefault="00305518" w:rsidP="00305518">
      <w:pPr>
        <w:widowControl w:val="0"/>
        <w:spacing w:after="260" w:line="264" w:lineRule="auto"/>
        <w:ind w:left="2540" w:hanging="2000"/>
        <w:rPr>
          <w:rFonts w:ascii="Times New Roman" w:eastAsia="Times New Roman" w:hAnsi="Times New Roman" w:cs="Times New Roman"/>
          <w:lang w:eastAsia="ru-RU" w:bidi="ru-RU"/>
        </w:rPr>
      </w:pPr>
      <w:r w:rsidRPr="00305518">
        <w:rPr>
          <w:rFonts w:ascii="Times New Roman" w:eastAsia="Times New Roman" w:hAnsi="Times New Roman" w:cs="Times New Roman"/>
          <w:b/>
          <w:bCs/>
          <w:lang w:eastAsia="ru-RU" w:bidi="ru-RU"/>
        </w:rPr>
        <w:t>Раздел 3. СОСТАВ, ПОСЛЕДОВАТЕЛЬНОСТЬ И СРОКИ ВЫПОЛНЕНИЯ АДМИНИСТРАТИВНЫХ ПРОЦЕДУР</w:t>
      </w:r>
    </w:p>
    <w:p w:rsidR="00305518" w:rsidRPr="00305518" w:rsidRDefault="00305518" w:rsidP="00305518">
      <w:pPr>
        <w:keepNext/>
        <w:keepLines/>
        <w:widowControl w:val="0"/>
        <w:numPr>
          <w:ilvl w:val="1"/>
          <w:numId w:val="10"/>
        </w:numPr>
        <w:tabs>
          <w:tab w:val="left" w:pos="513"/>
        </w:tabs>
        <w:spacing w:after="260" w:line="264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 w:bidi="ru-RU"/>
        </w:rPr>
      </w:pPr>
      <w:bookmarkStart w:id="14" w:name="bookmark27"/>
      <w:r w:rsidRPr="00305518">
        <w:rPr>
          <w:rFonts w:ascii="Times New Roman" w:eastAsia="Times New Roman" w:hAnsi="Times New Roman" w:cs="Times New Roman"/>
          <w:b/>
          <w:bCs/>
          <w:lang w:eastAsia="ru-RU" w:bidi="ru-RU"/>
        </w:rPr>
        <w:t>Перечень осуществляемых при предоставлении услуги</w:t>
      </w:r>
      <w:r w:rsidRPr="00305518">
        <w:rPr>
          <w:rFonts w:ascii="Times New Roman" w:eastAsia="Times New Roman" w:hAnsi="Times New Roman" w:cs="Times New Roman"/>
          <w:b/>
          <w:bCs/>
          <w:lang w:eastAsia="ru-RU" w:bidi="ru-RU"/>
        </w:rPr>
        <w:br/>
        <w:t>административных процедур</w:t>
      </w:r>
      <w:bookmarkEnd w:id="14"/>
    </w:p>
    <w:p w:rsidR="00305518" w:rsidRPr="00305518" w:rsidRDefault="00305518" w:rsidP="00305518">
      <w:pPr>
        <w:widowControl w:val="0"/>
        <w:spacing w:after="0"/>
        <w:ind w:firstLine="520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305518">
        <w:rPr>
          <w:rFonts w:ascii="Times New Roman" w:eastAsia="Times New Roman" w:hAnsi="Times New Roman" w:cs="Times New Roman"/>
          <w:lang w:eastAsia="ru-RU" w:bidi="ru-RU"/>
        </w:rPr>
        <w:t>Перечень административных процедур, осуществляемых при предоставлении услуги:</w:t>
      </w:r>
    </w:p>
    <w:p w:rsidR="00305518" w:rsidRPr="00305518" w:rsidRDefault="00305518" w:rsidP="00305518">
      <w:pPr>
        <w:widowControl w:val="0"/>
        <w:numPr>
          <w:ilvl w:val="0"/>
          <w:numId w:val="11"/>
        </w:numPr>
        <w:tabs>
          <w:tab w:val="left" w:pos="85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305518">
        <w:rPr>
          <w:rFonts w:ascii="Times New Roman" w:eastAsia="Times New Roman" w:hAnsi="Times New Roman" w:cs="Times New Roman"/>
          <w:lang w:eastAsia="ru-RU" w:bidi="ru-RU"/>
        </w:rPr>
        <w:t>профилирование заявителя;</w:t>
      </w:r>
    </w:p>
    <w:p w:rsidR="00305518" w:rsidRPr="00305518" w:rsidRDefault="00305518" w:rsidP="00305518">
      <w:pPr>
        <w:widowControl w:val="0"/>
        <w:numPr>
          <w:ilvl w:val="0"/>
          <w:numId w:val="11"/>
        </w:numPr>
        <w:tabs>
          <w:tab w:val="left" w:pos="91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305518">
        <w:rPr>
          <w:rFonts w:ascii="Times New Roman" w:eastAsia="Times New Roman" w:hAnsi="Times New Roman" w:cs="Times New Roman"/>
          <w:lang w:eastAsia="ru-RU" w:bidi="ru-RU"/>
        </w:rPr>
        <w:t>прием заявления и документов и (или) информации, необходимых для предоставления услуги;</w:t>
      </w:r>
    </w:p>
    <w:p w:rsidR="00305518" w:rsidRPr="00305518" w:rsidRDefault="00305518" w:rsidP="00305518">
      <w:pPr>
        <w:widowControl w:val="0"/>
        <w:numPr>
          <w:ilvl w:val="0"/>
          <w:numId w:val="11"/>
        </w:numPr>
        <w:tabs>
          <w:tab w:val="left" w:pos="869"/>
        </w:tabs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305518">
        <w:rPr>
          <w:rFonts w:ascii="Times New Roman" w:eastAsia="Times New Roman" w:hAnsi="Times New Roman" w:cs="Times New Roman"/>
          <w:lang w:eastAsia="ru-RU" w:bidi="ru-RU"/>
        </w:rPr>
        <w:t>межведомственное информационное взаимодействие;</w:t>
      </w:r>
    </w:p>
    <w:p w:rsidR="00305518" w:rsidRPr="00305518" w:rsidRDefault="00305518" w:rsidP="00305518">
      <w:pPr>
        <w:widowControl w:val="0"/>
        <w:numPr>
          <w:ilvl w:val="0"/>
          <w:numId w:val="11"/>
        </w:numPr>
        <w:tabs>
          <w:tab w:val="left" w:pos="874"/>
        </w:tabs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305518">
        <w:rPr>
          <w:rFonts w:ascii="Times New Roman" w:eastAsia="Times New Roman" w:hAnsi="Times New Roman" w:cs="Times New Roman"/>
          <w:lang w:eastAsia="ru-RU" w:bidi="ru-RU"/>
        </w:rPr>
        <w:t>принятие решения о предоставлении (отказе в предоставлении) услуги;</w:t>
      </w:r>
    </w:p>
    <w:p w:rsidR="00305518" w:rsidRPr="00305518" w:rsidRDefault="00305518" w:rsidP="00305518">
      <w:pPr>
        <w:widowControl w:val="0"/>
        <w:numPr>
          <w:ilvl w:val="0"/>
          <w:numId w:val="11"/>
        </w:numPr>
        <w:tabs>
          <w:tab w:val="left" w:pos="865"/>
        </w:tabs>
        <w:spacing w:after="26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305518">
        <w:rPr>
          <w:rFonts w:ascii="Times New Roman" w:eastAsia="Times New Roman" w:hAnsi="Times New Roman" w:cs="Times New Roman"/>
          <w:lang w:eastAsia="ru-RU" w:bidi="ru-RU"/>
        </w:rPr>
        <w:t>предоставление результата услуги.</w:t>
      </w:r>
    </w:p>
    <w:p w:rsidR="00305518" w:rsidRPr="00305518" w:rsidRDefault="00305518" w:rsidP="00305518">
      <w:pPr>
        <w:keepNext/>
        <w:keepLines/>
        <w:widowControl w:val="0"/>
        <w:numPr>
          <w:ilvl w:val="2"/>
          <w:numId w:val="12"/>
        </w:numPr>
        <w:tabs>
          <w:tab w:val="left" w:pos="705"/>
        </w:tabs>
        <w:spacing w:after="260" w:line="262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 w:bidi="ru-RU"/>
        </w:rPr>
      </w:pPr>
      <w:bookmarkStart w:id="15" w:name="bookmark29"/>
      <w:r w:rsidRPr="00305518">
        <w:rPr>
          <w:rFonts w:ascii="Times New Roman" w:eastAsia="Times New Roman" w:hAnsi="Times New Roman" w:cs="Times New Roman"/>
          <w:b/>
          <w:bCs/>
          <w:lang w:eastAsia="ru-RU" w:bidi="ru-RU"/>
        </w:rPr>
        <w:t>Профилирование заявителя</w:t>
      </w:r>
      <w:bookmarkEnd w:id="15"/>
    </w:p>
    <w:p w:rsidR="00305518" w:rsidRPr="00305518" w:rsidRDefault="00305518" w:rsidP="00305518">
      <w:pPr>
        <w:widowControl w:val="0"/>
        <w:spacing w:after="0" w:line="262" w:lineRule="auto"/>
        <w:ind w:firstLine="520"/>
        <w:rPr>
          <w:rFonts w:ascii="Times New Roman" w:eastAsia="Times New Roman" w:hAnsi="Times New Roman" w:cs="Times New Roman"/>
          <w:lang w:eastAsia="ru-RU" w:bidi="ru-RU"/>
        </w:rPr>
      </w:pPr>
      <w:r w:rsidRPr="00305518">
        <w:rPr>
          <w:rFonts w:ascii="Times New Roman" w:eastAsia="Times New Roman" w:hAnsi="Times New Roman" w:cs="Times New Roman"/>
          <w:lang w:eastAsia="ru-RU" w:bidi="ru-RU"/>
        </w:rPr>
        <w:t>Профилирование заявителя осуществляется:</w:t>
      </w:r>
    </w:p>
    <w:p w:rsidR="00305518" w:rsidRPr="00305518" w:rsidRDefault="00305518" w:rsidP="00305518">
      <w:pPr>
        <w:widowControl w:val="0"/>
        <w:numPr>
          <w:ilvl w:val="0"/>
          <w:numId w:val="13"/>
        </w:numPr>
        <w:tabs>
          <w:tab w:val="left" w:pos="749"/>
        </w:tabs>
        <w:spacing w:after="0" w:line="262" w:lineRule="auto"/>
        <w:rPr>
          <w:rFonts w:ascii="Times New Roman" w:eastAsia="Times New Roman" w:hAnsi="Times New Roman" w:cs="Times New Roman"/>
          <w:lang w:eastAsia="ru-RU" w:bidi="ru-RU"/>
        </w:rPr>
      </w:pPr>
      <w:r w:rsidRPr="00305518">
        <w:rPr>
          <w:rFonts w:ascii="Times New Roman" w:eastAsia="Times New Roman" w:hAnsi="Times New Roman" w:cs="Times New Roman"/>
          <w:lang w:eastAsia="ru-RU" w:bidi="ru-RU"/>
        </w:rPr>
        <w:t>в форме анкетирования в личном кабинете на ЕПГУ, РПГУ;</w:t>
      </w:r>
    </w:p>
    <w:p w:rsidR="00305518" w:rsidRPr="00305518" w:rsidRDefault="00305518" w:rsidP="00305518">
      <w:pPr>
        <w:widowControl w:val="0"/>
        <w:numPr>
          <w:ilvl w:val="0"/>
          <w:numId w:val="13"/>
        </w:numPr>
        <w:tabs>
          <w:tab w:val="left" w:pos="745"/>
        </w:tabs>
        <w:spacing w:after="0" w:line="262" w:lineRule="auto"/>
        <w:rPr>
          <w:rFonts w:ascii="Times New Roman" w:eastAsia="Times New Roman" w:hAnsi="Times New Roman" w:cs="Times New Roman"/>
          <w:lang w:eastAsia="ru-RU" w:bidi="ru-RU"/>
        </w:rPr>
      </w:pPr>
      <w:r w:rsidRPr="00305518">
        <w:rPr>
          <w:rFonts w:ascii="Times New Roman" w:eastAsia="Times New Roman" w:hAnsi="Times New Roman" w:cs="Times New Roman"/>
          <w:lang w:eastAsia="ru-RU" w:bidi="ru-RU"/>
        </w:rPr>
        <w:t>посредством опроса при личном обращении в ОМСУ, МФЦ.</w:t>
      </w:r>
    </w:p>
    <w:p w:rsidR="00305518" w:rsidRPr="00305518" w:rsidRDefault="00305518" w:rsidP="00305518">
      <w:pPr>
        <w:widowControl w:val="0"/>
        <w:spacing w:after="0" w:line="262" w:lineRule="auto"/>
        <w:ind w:firstLine="540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305518">
        <w:rPr>
          <w:rFonts w:ascii="Times New Roman" w:eastAsia="Times New Roman" w:hAnsi="Times New Roman" w:cs="Times New Roman"/>
          <w:lang w:eastAsia="ru-RU" w:bidi="ru-RU"/>
        </w:rPr>
        <w:t>Профилирование заявителя не осуществляется в случае подачи документов на предоставлении услуги посредством почтового отправления.</w:t>
      </w:r>
    </w:p>
    <w:p w:rsidR="00305518" w:rsidRPr="00305518" w:rsidRDefault="00305518" w:rsidP="00305518">
      <w:pPr>
        <w:widowControl w:val="0"/>
        <w:spacing w:after="0" w:line="262" w:lineRule="auto"/>
        <w:ind w:firstLine="540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305518">
        <w:rPr>
          <w:rFonts w:ascii="Times New Roman" w:eastAsia="Times New Roman" w:hAnsi="Times New Roman" w:cs="Times New Roman"/>
          <w:lang w:eastAsia="ru-RU" w:bidi="ru-RU"/>
        </w:rPr>
        <w:t>Определение категории (признаков) заявителя осуществляется в местах проведения профилирования путем анкетирования по вопросам, направленным на определение категории (признаков) заявителя.</w:t>
      </w:r>
    </w:p>
    <w:p w:rsidR="00305518" w:rsidRPr="00305518" w:rsidRDefault="00305518" w:rsidP="00305518">
      <w:pPr>
        <w:widowControl w:val="0"/>
        <w:spacing w:after="300" w:line="262" w:lineRule="auto"/>
        <w:ind w:firstLine="540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305518">
        <w:rPr>
          <w:rFonts w:ascii="Times New Roman" w:eastAsia="Times New Roman" w:hAnsi="Times New Roman" w:cs="Times New Roman"/>
          <w:lang w:eastAsia="ru-RU" w:bidi="ru-RU"/>
        </w:rPr>
        <w:lastRenderedPageBreak/>
        <w:t>Перечень идентификаторов категорий (признаков) заявителей приведен в разделе 2 приложения к Административному регламенту.</w:t>
      </w:r>
    </w:p>
    <w:p w:rsidR="00305518" w:rsidRPr="00305518" w:rsidRDefault="00305518" w:rsidP="00305518">
      <w:pPr>
        <w:keepNext/>
        <w:keepLines/>
        <w:widowControl w:val="0"/>
        <w:numPr>
          <w:ilvl w:val="2"/>
          <w:numId w:val="12"/>
        </w:numPr>
        <w:tabs>
          <w:tab w:val="left" w:pos="2150"/>
        </w:tabs>
        <w:spacing w:after="300" w:line="240" w:lineRule="auto"/>
        <w:outlineLvl w:val="1"/>
        <w:rPr>
          <w:rFonts w:ascii="Times New Roman" w:eastAsia="Times New Roman" w:hAnsi="Times New Roman" w:cs="Times New Roman"/>
          <w:b/>
          <w:bCs/>
          <w:lang w:eastAsia="ru-RU" w:bidi="ru-RU"/>
        </w:rPr>
      </w:pPr>
      <w:bookmarkStart w:id="16" w:name="bookmark31"/>
      <w:r w:rsidRPr="00305518">
        <w:rPr>
          <w:rFonts w:ascii="Times New Roman" w:eastAsia="Times New Roman" w:hAnsi="Times New Roman" w:cs="Times New Roman"/>
          <w:b/>
          <w:bCs/>
          <w:lang w:eastAsia="ru-RU" w:bidi="ru-RU"/>
        </w:rPr>
        <w:t>Прием заявления и документов и (или) информации, необходимых для предоставления муниципальной услуги</w:t>
      </w:r>
      <w:bookmarkEnd w:id="16"/>
    </w:p>
    <w:p w:rsidR="00305518" w:rsidRPr="00305518" w:rsidRDefault="00305518" w:rsidP="00305518">
      <w:pPr>
        <w:widowControl w:val="0"/>
        <w:numPr>
          <w:ilvl w:val="0"/>
          <w:numId w:val="14"/>
        </w:numPr>
        <w:tabs>
          <w:tab w:val="left" w:pos="919"/>
        </w:tabs>
        <w:spacing w:after="0" w:line="262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305518">
        <w:rPr>
          <w:rFonts w:ascii="Times New Roman" w:eastAsia="Times New Roman" w:hAnsi="Times New Roman" w:cs="Times New Roman"/>
          <w:lang w:eastAsia="ru-RU" w:bidi="ru-RU"/>
        </w:rPr>
        <w:t>Сведения о составе заявления и перечне документов и (или) информации, необходимые для предоставления услуги, в соответствии с категорией (признаками) заявителя, а также способов подачи, указанных заявления и документов и (или) информации приведены в таблице 1 раздела 3 приложения к Административному регламенту.</w:t>
      </w:r>
    </w:p>
    <w:p w:rsidR="00305518" w:rsidRPr="00305518" w:rsidRDefault="00305518" w:rsidP="00305518">
      <w:pPr>
        <w:widowControl w:val="0"/>
        <w:numPr>
          <w:ilvl w:val="0"/>
          <w:numId w:val="14"/>
        </w:numPr>
        <w:tabs>
          <w:tab w:val="left" w:pos="1303"/>
        </w:tabs>
        <w:spacing w:after="260" w:line="262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305518">
        <w:rPr>
          <w:rFonts w:ascii="Times New Roman" w:eastAsia="Times New Roman" w:hAnsi="Times New Roman" w:cs="Times New Roman"/>
          <w:lang w:eastAsia="ru-RU" w:bidi="ru-RU"/>
        </w:rPr>
        <w:t>Способами установления личности (идентификации) заявителя (представителя</w:t>
      </w:r>
    </w:p>
    <w:p w:rsidR="00305518" w:rsidRPr="00305518" w:rsidRDefault="00305518" w:rsidP="00305518">
      <w:pPr>
        <w:widowControl w:val="0"/>
        <w:spacing w:after="0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305518">
        <w:rPr>
          <w:rFonts w:ascii="Times New Roman" w:eastAsia="Times New Roman" w:hAnsi="Times New Roman" w:cs="Times New Roman"/>
          <w:lang w:eastAsia="ru-RU" w:bidi="ru-RU"/>
        </w:rPr>
        <w:t>заявителя) при взаимодействии с заявителями являются:</w:t>
      </w:r>
    </w:p>
    <w:p w:rsidR="00305518" w:rsidRPr="00305518" w:rsidRDefault="00305518" w:rsidP="00305518">
      <w:pPr>
        <w:widowControl w:val="0"/>
        <w:numPr>
          <w:ilvl w:val="0"/>
          <w:numId w:val="15"/>
        </w:numPr>
        <w:tabs>
          <w:tab w:val="left" w:pos="74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305518">
        <w:rPr>
          <w:rFonts w:ascii="Times New Roman" w:eastAsia="Times New Roman" w:hAnsi="Times New Roman" w:cs="Times New Roman"/>
          <w:lang w:eastAsia="ru-RU" w:bidi="ru-RU"/>
        </w:rPr>
        <w:t>документы, удостоверяющие личность, предъявленные заявителем (представителем заявителя) в ОМСУ, в МФЦ при личном обращении для удостоверения личности и сверки данных, указанных в заявлении;</w:t>
      </w:r>
    </w:p>
    <w:p w:rsidR="00305518" w:rsidRPr="00305518" w:rsidRDefault="00305518" w:rsidP="00305518">
      <w:pPr>
        <w:widowControl w:val="0"/>
        <w:numPr>
          <w:ilvl w:val="0"/>
          <w:numId w:val="15"/>
        </w:numPr>
        <w:tabs>
          <w:tab w:val="left" w:pos="75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305518">
        <w:rPr>
          <w:rFonts w:ascii="Times New Roman" w:eastAsia="Times New Roman" w:hAnsi="Times New Roman" w:cs="Times New Roman"/>
          <w:lang w:eastAsia="ru-RU" w:bidi="ru-RU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</w:t>
      </w:r>
      <w:r w:rsidRPr="00305518">
        <w:rPr>
          <w:rFonts w:ascii="Times New Roman" w:eastAsia="Times New Roman" w:hAnsi="Times New Roman" w:cs="Times New Roman"/>
          <w:lang w:eastAsia="ru-RU" w:bidi="ru-RU"/>
        </w:rPr>
        <w:softHyphen/>
        <w:t>технологическое взаимодействие информационных систем, используемых для предоставления государственных и муниципальных услуг в электронной форме» при подаче документов и заявления через личный кабинет на ЕПГУ, РПГУ.</w:t>
      </w:r>
    </w:p>
    <w:p w:rsidR="00305518" w:rsidRPr="00305518" w:rsidRDefault="00305518" w:rsidP="00305518">
      <w:pPr>
        <w:widowControl w:val="0"/>
        <w:numPr>
          <w:ilvl w:val="0"/>
          <w:numId w:val="15"/>
        </w:numPr>
        <w:tabs>
          <w:tab w:val="left" w:pos="75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305518">
        <w:rPr>
          <w:rFonts w:ascii="Times New Roman" w:eastAsia="Times New Roman" w:hAnsi="Times New Roman" w:cs="Times New Roman"/>
          <w:lang w:eastAsia="ru-RU" w:bidi="ru-RU"/>
        </w:rPr>
        <w:t>посредством направления почтового отправления - установление личности не требуется.</w:t>
      </w:r>
    </w:p>
    <w:p w:rsidR="00305518" w:rsidRPr="00305518" w:rsidRDefault="00305518" w:rsidP="00305518">
      <w:pPr>
        <w:widowControl w:val="0"/>
        <w:numPr>
          <w:ilvl w:val="0"/>
          <w:numId w:val="14"/>
        </w:numPr>
        <w:tabs>
          <w:tab w:val="left" w:pos="9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305518">
        <w:rPr>
          <w:rFonts w:ascii="Times New Roman" w:eastAsia="Times New Roman" w:hAnsi="Times New Roman" w:cs="Times New Roman"/>
          <w:lang w:eastAsia="ru-RU" w:bidi="ru-RU"/>
        </w:rPr>
        <w:t>Основания для принятия решения об отказе в приеме заявления и документов и (или) необходимой информации приведены в таблице 1 раздела 4 к Административному регламенту.</w:t>
      </w:r>
    </w:p>
    <w:p w:rsidR="00305518" w:rsidRPr="00305518" w:rsidRDefault="00305518" w:rsidP="00305518">
      <w:pPr>
        <w:widowControl w:val="0"/>
        <w:numPr>
          <w:ilvl w:val="0"/>
          <w:numId w:val="14"/>
        </w:numPr>
        <w:tabs>
          <w:tab w:val="left" w:pos="9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305518">
        <w:rPr>
          <w:rFonts w:ascii="Times New Roman" w:eastAsia="Times New Roman" w:hAnsi="Times New Roman" w:cs="Times New Roman"/>
          <w:lang w:eastAsia="ru-RU" w:bidi="ru-RU"/>
        </w:rPr>
        <w:t>Услуга предусматривает возможность приема заявления и документов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через МФЦ, посредством ЕПГУ, РПГУ</w:t>
      </w:r>
    </w:p>
    <w:p w:rsidR="00305518" w:rsidRPr="00305518" w:rsidRDefault="00305518" w:rsidP="00305518">
      <w:pPr>
        <w:widowControl w:val="0"/>
        <w:numPr>
          <w:ilvl w:val="0"/>
          <w:numId w:val="14"/>
        </w:numPr>
        <w:tabs>
          <w:tab w:val="left" w:pos="920"/>
        </w:tabs>
        <w:spacing w:after="26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305518">
        <w:rPr>
          <w:rFonts w:ascii="Times New Roman" w:eastAsia="Times New Roman" w:hAnsi="Times New Roman" w:cs="Times New Roman"/>
          <w:lang w:eastAsia="ru-RU" w:bidi="ru-RU"/>
        </w:rPr>
        <w:t>Регистрация заявления и документов, необходимых для предоставления услуги, осуществляется в соответствии с разделом 2.7. Административного регламента.</w:t>
      </w:r>
    </w:p>
    <w:p w:rsidR="00305518" w:rsidRPr="00305518" w:rsidRDefault="00305518" w:rsidP="00305518">
      <w:pPr>
        <w:keepNext/>
        <w:keepLines/>
        <w:widowControl w:val="0"/>
        <w:numPr>
          <w:ilvl w:val="2"/>
          <w:numId w:val="12"/>
        </w:numPr>
        <w:tabs>
          <w:tab w:val="left" w:pos="2128"/>
        </w:tabs>
        <w:spacing w:after="2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 w:bidi="ru-RU"/>
        </w:rPr>
      </w:pPr>
      <w:bookmarkStart w:id="17" w:name="bookmark33"/>
      <w:r w:rsidRPr="00305518">
        <w:rPr>
          <w:rFonts w:ascii="Times New Roman" w:eastAsia="Times New Roman" w:hAnsi="Times New Roman" w:cs="Times New Roman"/>
          <w:b/>
          <w:bCs/>
          <w:lang w:eastAsia="ru-RU" w:bidi="ru-RU"/>
        </w:rPr>
        <w:t>Межведомственное информационное взаимодействие</w:t>
      </w:r>
      <w:bookmarkEnd w:id="17"/>
    </w:p>
    <w:p w:rsidR="00305518" w:rsidRPr="00305518" w:rsidRDefault="00305518" w:rsidP="00305518">
      <w:pPr>
        <w:widowControl w:val="0"/>
        <w:spacing w:after="0" w:line="262" w:lineRule="auto"/>
        <w:ind w:firstLine="560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305518">
        <w:rPr>
          <w:rFonts w:ascii="Times New Roman" w:eastAsia="Times New Roman" w:hAnsi="Times New Roman" w:cs="Times New Roman"/>
          <w:lang w:eastAsia="ru-RU" w:bidi="ru-RU"/>
        </w:rPr>
        <w:t>а) Наименование органа (организации), в который направляется информационный запрос, наименование используемого вида сведений - при осуществлении межведомственного информационного взаимодействия посредством СМЭВ:</w:t>
      </w:r>
    </w:p>
    <w:p w:rsidR="00305518" w:rsidRPr="00305518" w:rsidRDefault="00305518" w:rsidP="00305518">
      <w:pPr>
        <w:widowControl w:val="0"/>
        <w:numPr>
          <w:ilvl w:val="0"/>
          <w:numId w:val="16"/>
        </w:numPr>
        <w:tabs>
          <w:tab w:val="left" w:pos="749"/>
        </w:tabs>
        <w:spacing w:after="0" w:line="262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305518">
        <w:rPr>
          <w:rFonts w:ascii="Times New Roman" w:eastAsia="Times New Roman" w:hAnsi="Times New Roman" w:cs="Times New Roman"/>
          <w:lang w:eastAsia="ru-RU" w:bidi="ru-RU"/>
        </w:rPr>
        <w:t>Федеральная служба государственной регистрации, кадастра и картографии: выписка из ЕГРП;</w:t>
      </w:r>
    </w:p>
    <w:p w:rsidR="00305518" w:rsidRPr="00305518" w:rsidRDefault="00305518" w:rsidP="00305518">
      <w:pPr>
        <w:widowControl w:val="0"/>
        <w:numPr>
          <w:ilvl w:val="0"/>
          <w:numId w:val="16"/>
        </w:numPr>
        <w:tabs>
          <w:tab w:val="left" w:pos="1357"/>
        </w:tabs>
        <w:spacing w:after="0" w:line="262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305518">
        <w:rPr>
          <w:rFonts w:ascii="Times New Roman" w:eastAsia="Times New Roman" w:hAnsi="Times New Roman" w:cs="Times New Roman"/>
          <w:lang w:eastAsia="ru-RU" w:bidi="ru-RU"/>
        </w:rPr>
        <w:t>Федеральная налоговая служба: выписка из ЕГРЮЛ, ЕГРИП</w:t>
      </w:r>
    </w:p>
    <w:p w:rsidR="00305518" w:rsidRPr="00305518" w:rsidRDefault="00305518" w:rsidP="00305518">
      <w:pPr>
        <w:widowControl w:val="0"/>
        <w:spacing w:after="0" w:line="262" w:lineRule="auto"/>
        <w:ind w:firstLine="560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305518">
        <w:rPr>
          <w:rFonts w:ascii="Times New Roman" w:eastAsia="Times New Roman" w:hAnsi="Times New Roman" w:cs="Times New Roman"/>
          <w:lang w:eastAsia="ru-RU" w:bidi="ru-RU"/>
        </w:rPr>
        <w:t>Срок направления информационного запроса составляет 1 рабочий день со дня регистрации заявления заявителя о предоставлении муниципальной услуги.</w:t>
      </w:r>
    </w:p>
    <w:p w:rsidR="00305518" w:rsidRPr="00305518" w:rsidRDefault="00305518" w:rsidP="00305518">
      <w:pPr>
        <w:widowControl w:val="0"/>
        <w:spacing w:after="260" w:line="262" w:lineRule="auto"/>
        <w:ind w:firstLine="560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305518">
        <w:rPr>
          <w:rFonts w:ascii="Times New Roman" w:eastAsia="Times New Roman" w:hAnsi="Times New Roman" w:cs="Times New Roman"/>
          <w:lang w:eastAsia="ru-RU" w:bidi="ru-RU"/>
        </w:rPr>
        <w:t>Срок получения ответа на информационный запрос не может превышать 5 рабочих дней.</w:t>
      </w:r>
    </w:p>
    <w:p w:rsidR="00305518" w:rsidRPr="00305518" w:rsidRDefault="00305518" w:rsidP="00305518">
      <w:pPr>
        <w:keepNext/>
        <w:keepLines/>
        <w:widowControl w:val="0"/>
        <w:numPr>
          <w:ilvl w:val="2"/>
          <w:numId w:val="12"/>
        </w:numPr>
        <w:tabs>
          <w:tab w:val="left" w:pos="1208"/>
        </w:tabs>
        <w:spacing w:after="26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lang w:eastAsia="ru-RU" w:bidi="ru-RU"/>
        </w:rPr>
      </w:pPr>
      <w:bookmarkStart w:id="18" w:name="bookmark35"/>
      <w:r w:rsidRPr="00305518">
        <w:rPr>
          <w:rFonts w:ascii="Times New Roman" w:eastAsia="Times New Roman" w:hAnsi="Times New Roman" w:cs="Times New Roman"/>
          <w:b/>
          <w:bCs/>
          <w:lang w:eastAsia="ru-RU" w:bidi="ru-RU"/>
        </w:rPr>
        <w:t>Принятие решения о предоставлении (об отказе в предоставлении) услуги</w:t>
      </w:r>
      <w:bookmarkEnd w:id="18"/>
    </w:p>
    <w:p w:rsidR="00305518" w:rsidRPr="00305518" w:rsidRDefault="00305518" w:rsidP="00305518">
      <w:pPr>
        <w:widowControl w:val="0"/>
        <w:numPr>
          <w:ilvl w:val="0"/>
          <w:numId w:val="17"/>
        </w:numPr>
        <w:tabs>
          <w:tab w:val="left" w:pos="846"/>
        </w:tabs>
        <w:spacing w:after="0" w:line="262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305518">
        <w:rPr>
          <w:rFonts w:ascii="Times New Roman" w:eastAsia="Times New Roman" w:hAnsi="Times New Roman" w:cs="Times New Roman"/>
          <w:lang w:eastAsia="ru-RU" w:bidi="ru-RU"/>
        </w:rPr>
        <w:t>ОМСУ отказывает заявителю в предоставлении услуги при наличии оснований, перечень которых приведен в таблице 1 раздела 4 Административного регламента.</w:t>
      </w:r>
    </w:p>
    <w:p w:rsidR="00305518" w:rsidRPr="00305518" w:rsidRDefault="00305518" w:rsidP="00305518">
      <w:pPr>
        <w:widowControl w:val="0"/>
        <w:numPr>
          <w:ilvl w:val="0"/>
          <w:numId w:val="17"/>
        </w:numPr>
        <w:tabs>
          <w:tab w:val="left" w:pos="860"/>
        </w:tabs>
        <w:spacing w:after="0" w:line="262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305518">
        <w:rPr>
          <w:rFonts w:ascii="Times New Roman" w:eastAsia="Times New Roman" w:hAnsi="Times New Roman" w:cs="Times New Roman"/>
          <w:lang w:eastAsia="ru-RU" w:bidi="ru-RU"/>
        </w:rPr>
        <w:t>Принятие решения о предоставлении (об отказе в предоставлении) услуги осуществляется ОМСУ в срок, не превышающий 5 рабочих дней со дня получения всех сведений, необходимых для принятия решения.</w:t>
      </w:r>
    </w:p>
    <w:p w:rsidR="00305518" w:rsidRPr="00305518" w:rsidRDefault="00305518" w:rsidP="00305518">
      <w:pPr>
        <w:widowControl w:val="0"/>
        <w:spacing w:after="260" w:line="262" w:lineRule="auto"/>
        <w:ind w:firstLine="560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305518">
        <w:rPr>
          <w:rFonts w:ascii="Times New Roman" w:eastAsia="Times New Roman" w:hAnsi="Times New Roman" w:cs="Times New Roman"/>
          <w:lang w:eastAsia="ru-RU" w:bidi="ru-RU"/>
        </w:rPr>
        <w:t>В решении об отказе в предоставлении услуги указывается аргументированная причина отказа, послужившая основанием для принятия отрицательного решения, а также порядок обжалования принятого решения.</w:t>
      </w:r>
    </w:p>
    <w:p w:rsidR="00305518" w:rsidRPr="00305518" w:rsidRDefault="00305518" w:rsidP="00305518">
      <w:pPr>
        <w:keepNext/>
        <w:keepLines/>
        <w:widowControl w:val="0"/>
        <w:numPr>
          <w:ilvl w:val="2"/>
          <w:numId w:val="12"/>
        </w:numPr>
        <w:tabs>
          <w:tab w:val="left" w:pos="663"/>
        </w:tabs>
        <w:spacing w:after="2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 w:bidi="ru-RU"/>
        </w:rPr>
      </w:pPr>
      <w:bookmarkStart w:id="19" w:name="bookmark37"/>
      <w:r w:rsidRPr="00305518">
        <w:rPr>
          <w:rFonts w:ascii="Times New Roman" w:eastAsia="Times New Roman" w:hAnsi="Times New Roman" w:cs="Times New Roman"/>
          <w:b/>
          <w:bCs/>
          <w:lang w:eastAsia="ru-RU" w:bidi="ru-RU"/>
        </w:rPr>
        <w:t>Предоставление результата услуги</w:t>
      </w:r>
      <w:bookmarkEnd w:id="19"/>
    </w:p>
    <w:p w:rsidR="00305518" w:rsidRPr="00305518" w:rsidRDefault="00305518" w:rsidP="00305518">
      <w:pPr>
        <w:widowControl w:val="0"/>
        <w:numPr>
          <w:ilvl w:val="0"/>
          <w:numId w:val="18"/>
        </w:numPr>
        <w:tabs>
          <w:tab w:val="left" w:pos="92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305518">
        <w:rPr>
          <w:rFonts w:ascii="Times New Roman" w:eastAsia="Times New Roman" w:hAnsi="Times New Roman" w:cs="Times New Roman"/>
          <w:lang w:eastAsia="ru-RU" w:bidi="ru-RU"/>
        </w:rPr>
        <w:t xml:space="preserve">Предоставление результата услуги осуществляется путем направления электронного документа в личный кабинет заявителя на ЕПГУ и путем внесения записи в реестр разрешений на </w:t>
      </w:r>
      <w:r w:rsidRPr="00305518">
        <w:rPr>
          <w:rFonts w:ascii="Times New Roman" w:eastAsia="Times New Roman" w:hAnsi="Times New Roman" w:cs="Times New Roman"/>
          <w:lang w:eastAsia="ru-RU" w:bidi="ru-RU"/>
        </w:rPr>
        <w:lastRenderedPageBreak/>
        <w:t>ввод в эксплуатацию объектов капитального строительства в ГИСОГД, а также способом, определенным заявителем в заявлении.</w:t>
      </w:r>
    </w:p>
    <w:p w:rsidR="00305518" w:rsidRPr="00305518" w:rsidRDefault="00305518" w:rsidP="00305518">
      <w:pPr>
        <w:widowControl w:val="0"/>
        <w:numPr>
          <w:ilvl w:val="0"/>
          <w:numId w:val="18"/>
        </w:numPr>
        <w:tabs>
          <w:tab w:val="left" w:pos="108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305518">
        <w:rPr>
          <w:rFonts w:ascii="Times New Roman" w:eastAsia="Times New Roman" w:hAnsi="Times New Roman" w:cs="Times New Roman"/>
          <w:lang w:eastAsia="ru-RU" w:bidi="ru-RU"/>
        </w:rPr>
        <w:t>Возможность предоставления МФЦ результата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имеется.</w:t>
      </w:r>
    </w:p>
    <w:p w:rsidR="00305518" w:rsidRPr="00305518" w:rsidRDefault="00305518" w:rsidP="00305518">
      <w:pPr>
        <w:widowControl w:val="0"/>
        <w:numPr>
          <w:ilvl w:val="0"/>
          <w:numId w:val="18"/>
        </w:numPr>
        <w:tabs>
          <w:tab w:val="left" w:pos="1086"/>
        </w:tabs>
        <w:spacing w:after="82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305518">
        <w:rPr>
          <w:rFonts w:ascii="Times New Roman" w:eastAsia="Times New Roman" w:hAnsi="Times New Roman" w:cs="Times New Roman"/>
          <w:lang w:eastAsia="ru-RU" w:bidi="ru-RU"/>
        </w:rPr>
        <w:t>Срок предоставления заявителю результата услуги составляет 1 рабочий день со дня принятия решения о предоставлении услуги</w:t>
      </w:r>
    </w:p>
    <w:p w:rsidR="00305518" w:rsidRPr="00305518" w:rsidRDefault="00305518" w:rsidP="00305518">
      <w:pPr>
        <w:keepNext/>
        <w:keepLines/>
        <w:widowControl w:val="0"/>
        <w:spacing w:after="260" w:line="264" w:lineRule="auto"/>
        <w:ind w:left="2120" w:hanging="900"/>
        <w:outlineLvl w:val="1"/>
        <w:rPr>
          <w:rFonts w:ascii="Times New Roman" w:eastAsia="Times New Roman" w:hAnsi="Times New Roman" w:cs="Times New Roman"/>
          <w:b/>
          <w:bCs/>
          <w:lang w:eastAsia="ru-RU" w:bidi="ru-RU"/>
        </w:rPr>
      </w:pPr>
      <w:bookmarkStart w:id="20" w:name="bookmark39"/>
      <w:r w:rsidRPr="00305518">
        <w:rPr>
          <w:rFonts w:ascii="Times New Roman" w:eastAsia="Times New Roman" w:hAnsi="Times New Roman" w:cs="Times New Roman"/>
          <w:b/>
          <w:bCs/>
          <w:lang w:eastAsia="ru-RU" w:bidi="ru-RU"/>
        </w:rPr>
        <w:t>Раздел 4. Способы информирования заявителя об изменении статуса рассмотрения запроса о предоставлении услуги</w:t>
      </w:r>
      <w:bookmarkEnd w:id="20"/>
    </w:p>
    <w:p w:rsidR="00305518" w:rsidRPr="00305518" w:rsidRDefault="00305518" w:rsidP="00305518">
      <w:pPr>
        <w:widowControl w:val="0"/>
        <w:numPr>
          <w:ilvl w:val="1"/>
          <w:numId w:val="19"/>
        </w:numPr>
        <w:tabs>
          <w:tab w:val="left" w:pos="108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305518">
        <w:rPr>
          <w:rFonts w:ascii="Times New Roman" w:eastAsia="Times New Roman" w:hAnsi="Times New Roman" w:cs="Times New Roman"/>
          <w:lang w:eastAsia="ru-RU" w:bidi="ru-RU"/>
        </w:rPr>
        <w:t>Информирование заявителя об изменении статуса рассмотрения запроса осуществляется ОМСУ следующими способами:</w:t>
      </w:r>
    </w:p>
    <w:p w:rsidR="00305518" w:rsidRPr="00305518" w:rsidRDefault="00305518" w:rsidP="00305518">
      <w:pPr>
        <w:widowControl w:val="0"/>
        <w:numPr>
          <w:ilvl w:val="2"/>
          <w:numId w:val="19"/>
        </w:numPr>
        <w:tabs>
          <w:tab w:val="left" w:pos="754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305518">
        <w:rPr>
          <w:rFonts w:ascii="Times New Roman" w:eastAsia="Times New Roman" w:hAnsi="Times New Roman" w:cs="Times New Roman"/>
          <w:lang w:eastAsia="ru-RU" w:bidi="ru-RU"/>
        </w:rPr>
        <w:t>в устной форме в момент обращения - в случае обращения заявителя за получением информации о ходе предоставления Услуги, во время приема заявителя в ОМСУ по адресу: 694030, Сахалинская область, Анивский район, г. Анива, ул. Калинина, д. 57, 1 этаж, кабинет 105.</w:t>
      </w:r>
    </w:p>
    <w:p w:rsidR="00305518" w:rsidRPr="00305518" w:rsidRDefault="00305518" w:rsidP="00305518">
      <w:pPr>
        <w:widowControl w:val="0"/>
        <w:spacing w:after="0"/>
        <w:ind w:firstLine="540"/>
        <w:rPr>
          <w:rFonts w:ascii="Times New Roman" w:eastAsia="Times New Roman" w:hAnsi="Times New Roman" w:cs="Times New Roman"/>
          <w:lang w:eastAsia="ru-RU" w:bidi="ru-RU"/>
        </w:rPr>
      </w:pPr>
      <w:r w:rsidRPr="00305518">
        <w:rPr>
          <w:rFonts w:ascii="Times New Roman" w:eastAsia="Times New Roman" w:hAnsi="Times New Roman" w:cs="Times New Roman"/>
          <w:lang w:eastAsia="ru-RU" w:bidi="ru-RU"/>
        </w:rPr>
        <w:t>Приёмные дни:</w:t>
      </w:r>
    </w:p>
    <w:p w:rsidR="00305518" w:rsidRPr="00305518" w:rsidRDefault="00305518" w:rsidP="00305518">
      <w:pPr>
        <w:widowControl w:val="0"/>
        <w:spacing w:after="0"/>
        <w:ind w:firstLine="540"/>
        <w:rPr>
          <w:rFonts w:ascii="Times New Roman" w:eastAsia="Times New Roman" w:hAnsi="Times New Roman" w:cs="Times New Roman"/>
          <w:lang w:eastAsia="ru-RU" w:bidi="ru-RU"/>
        </w:rPr>
      </w:pPr>
      <w:r w:rsidRPr="00305518">
        <w:rPr>
          <w:rFonts w:ascii="Times New Roman" w:eastAsia="Times New Roman" w:hAnsi="Times New Roman" w:cs="Times New Roman"/>
          <w:lang w:eastAsia="ru-RU" w:bidi="ru-RU"/>
        </w:rPr>
        <w:t>Понедельник: с 14 часов 00 минут до 17 часов 30 минут;</w:t>
      </w:r>
    </w:p>
    <w:p w:rsidR="00305518" w:rsidRPr="00305518" w:rsidRDefault="00305518" w:rsidP="00305518">
      <w:pPr>
        <w:widowControl w:val="0"/>
        <w:spacing w:after="0"/>
        <w:ind w:firstLine="540"/>
        <w:rPr>
          <w:rFonts w:ascii="Times New Roman" w:eastAsia="Times New Roman" w:hAnsi="Times New Roman" w:cs="Times New Roman"/>
          <w:lang w:eastAsia="ru-RU" w:bidi="ru-RU"/>
        </w:rPr>
      </w:pPr>
      <w:r w:rsidRPr="00305518">
        <w:rPr>
          <w:rFonts w:ascii="Times New Roman" w:eastAsia="Times New Roman" w:hAnsi="Times New Roman" w:cs="Times New Roman"/>
          <w:lang w:eastAsia="ru-RU" w:bidi="ru-RU"/>
        </w:rPr>
        <w:t>Среда: с 14 часов 00 минут до 16 часов 30 минут;</w:t>
      </w:r>
    </w:p>
    <w:p w:rsidR="00305518" w:rsidRPr="00305518" w:rsidRDefault="00305518" w:rsidP="00305518">
      <w:pPr>
        <w:widowControl w:val="0"/>
        <w:numPr>
          <w:ilvl w:val="2"/>
          <w:numId w:val="19"/>
        </w:numPr>
        <w:tabs>
          <w:tab w:val="left" w:pos="75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305518">
        <w:rPr>
          <w:rFonts w:ascii="Times New Roman" w:eastAsia="Times New Roman" w:hAnsi="Times New Roman" w:cs="Times New Roman"/>
          <w:lang w:eastAsia="ru-RU" w:bidi="ru-RU"/>
        </w:rPr>
        <w:t>в устной форме в момент обращения - в случае обращения заявителя за предоставлением информации о ходе предоставления Услуги посредством телефонной связи, по телефонам: 8 (42-441) 4-02-65.</w:t>
      </w:r>
    </w:p>
    <w:p w:rsidR="00305518" w:rsidRPr="00305518" w:rsidRDefault="00305518" w:rsidP="00305518">
      <w:pPr>
        <w:widowControl w:val="0"/>
        <w:numPr>
          <w:ilvl w:val="2"/>
          <w:numId w:val="19"/>
        </w:numPr>
        <w:tabs>
          <w:tab w:val="left" w:pos="1222"/>
        </w:tabs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305518">
        <w:rPr>
          <w:rFonts w:ascii="Times New Roman" w:eastAsia="Times New Roman" w:hAnsi="Times New Roman" w:cs="Times New Roman"/>
          <w:lang w:eastAsia="ru-RU" w:bidi="ru-RU"/>
        </w:rPr>
        <w:t>При письменном обращении в ОМСУ по почте либо в электронном виде:</w:t>
      </w:r>
    </w:p>
    <w:p w:rsidR="00305518" w:rsidRPr="00305518" w:rsidRDefault="00305518" w:rsidP="00305518">
      <w:pPr>
        <w:widowControl w:val="0"/>
        <w:spacing w:after="0"/>
        <w:ind w:firstLine="560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305518">
        <w:rPr>
          <w:rFonts w:ascii="Times New Roman" w:eastAsia="Times New Roman" w:hAnsi="Times New Roman" w:cs="Times New Roman"/>
          <w:lang w:eastAsia="ru-RU" w:bidi="ru-RU"/>
        </w:rPr>
        <w:t>Адрес для корреспонденции: 694030, Сахалинская область, Анивский район, г. Анива, ул. Калинина д. 57, Администрации Анивского муниципального округа;</w:t>
      </w:r>
    </w:p>
    <w:p w:rsidR="00305518" w:rsidRPr="00305518" w:rsidRDefault="00305518" w:rsidP="00305518">
      <w:pPr>
        <w:widowControl w:val="0"/>
        <w:spacing w:after="0"/>
        <w:ind w:firstLine="720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305518">
        <w:rPr>
          <w:rFonts w:ascii="Times New Roman" w:eastAsia="Times New Roman" w:hAnsi="Times New Roman" w:cs="Times New Roman"/>
          <w:lang w:eastAsia="ru-RU" w:bidi="ru-RU"/>
        </w:rPr>
        <w:t xml:space="preserve">Адрес официального сайта ОМСУ: </w:t>
      </w:r>
      <w:hyperlink r:id="rId10" w:history="1">
        <w:r w:rsidRPr="00305518">
          <w:rPr>
            <w:rFonts w:ascii="Times New Roman" w:eastAsia="Times New Roman" w:hAnsi="Times New Roman" w:cs="Times New Roman"/>
            <w:lang w:val="en-US" w:bidi="en-US"/>
          </w:rPr>
          <w:t>https</w:t>
        </w:r>
        <w:r w:rsidRPr="00305518">
          <w:rPr>
            <w:rFonts w:ascii="Times New Roman" w:eastAsia="Times New Roman" w:hAnsi="Times New Roman" w:cs="Times New Roman"/>
            <w:lang w:bidi="en-US"/>
          </w:rPr>
          <w:t>://</w:t>
        </w:r>
        <w:proofErr w:type="spellStart"/>
        <w:r w:rsidRPr="00305518">
          <w:rPr>
            <w:rFonts w:ascii="Times New Roman" w:eastAsia="Times New Roman" w:hAnsi="Times New Roman" w:cs="Times New Roman"/>
            <w:lang w:val="en-US" w:bidi="en-US"/>
          </w:rPr>
          <w:t>myaniva</w:t>
        </w:r>
        <w:proofErr w:type="spellEnd"/>
        <w:r w:rsidRPr="00305518">
          <w:rPr>
            <w:rFonts w:ascii="Times New Roman" w:eastAsia="Times New Roman" w:hAnsi="Times New Roman" w:cs="Times New Roman"/>
            <w:lang w:bidi="en-US"/>
          </w:rPr>
          <w:t>.</w:t>
        </w:r>
        <w:proofErr w:type="spellStart"/>
        <w:r w:rsidRPr="00305518">
          <w:rPr>
            <w:rFonts w:ascii="Times New Roman" w:eastAsia="Times New Roman" w:hAnsi="Times New Roman" w:cs="Times New Roman"/>
            <w:lang w:val="en-US" w:bidi="en-US"/>
          </w:rPr>
          <w:t>gosuslugi</w:t>
        </w:r>
        <w:proofErr w:type="spellEnd"/>
        <w:r w:rsidRPr="00305518">
          <w:rPr>
            <w:rFonts w:ascii="Times New Roman" w:eastAsia="Times New Roman" w:hAnsi="Times New Roman" w:cs="Times New Roman"/>
            <w:lang w:bidi="en-US"/>
          </w:rPr>
          <w:t>.</w:t>
        </w:r>
        <w:proofErr w:type="spellStart"/>
        <w:r w:rsidRPr="00305518">
          <w:rPr>
            <w:rFonts w:ascii="Times New Roman" w:eastAsia="Times New Roman" w:hAnsi="Times New Roman" w:cs="Times New Roman"/>
            <w:lang w:val="en-US" w:bidi="en-US"/>
          </w:rPr>
          <w:t>ru</w:t>
        </w:r>
        <w:proofErr w:type="spellEnd"/>
      </w:hyperlink>
      <w:r w:rsidRPr="00305518">
        <w:rPr>
          <w:rFonts w:ascii="Times New Roman" w:eastAsia="Times New Roman" w:hAnsi="Times New Roman" w:cs="Times New Roman"/>
          <w:lang w:bidi="en-US"/>
        </w:rPr>
        <w:t>;</w:t>
      </w:r>
    </w:p>
    <w:p w:rsidR="00305518" w:rsidRPr="00305518" w:rsidRDefault="00305518" w:rsidP="00305518">
      <w:pPr>
        <w:widowControl w:val="0"/>
        <w:numPr>
          <w:ilvl w:val="2"/>
          <w:numId w:val="19"/>
        </w:numPr>
        <w:tabs>
          <w:tab w:val="left" w:pos="145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305518">
        <w:rPr>
          <w:rFonts w:ascii="Times New Roman" w:eastAsia="Times New Roman" w:hAnsi="Times New Roman" w:cs="Times New Roman"/>
          <w:lang w:eastAsia="ru-RU" w:bidi="ru-RU"/>
        </w:rPr>
        <w:t>Получение сведений о ходе выполнения запроса о предоставлении услуги доступно в электронной форме через ЕПГУ, РПГУ вкладка «Заявления»</w:t>
      </w:r>
    </w:p>
    <w:p w:rsidR="00305518" w:rsidRPr="00305518" w:rsidRDefault="00305518" w:rsidP="00305518">
      <w:pPr>
        <w:widowControl w:val="0"/>
        <w:numPr>
          <w:ilvl w:val="1"/>
          <w:numId w:val="19"/>
        </w:numPr>
        <w:tabs>
          <w:tab w:val="left" w:pos="1630"/>
        </w:tabs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  <w:r w:rsidRPr="00305518">
        <w:rPr>
          <w:rFonts w:ascii="Times New Roman" w:eastAsia="Times New Roman" w:hAnsi="Times New Roman" w:cs="Times New Roman"/>
          <w:lang w:eastAsia="ru-RU" w:bidi="ru-RU"/>
        </w:rPr>
        <w:t>Информирование проводится в форме:</w:t>
      </w:r>
    </w:p>
    <w:p w:rsidR="00305518" w:rsidRPr="00305518" w:rsidRDefault="00305518" w:rsidP="00305518">
      <w:pPr>
        <w:widowControl w:val="0"/>
        <w:numPr>
          <w:ilvl w:val="2"/>
          <w:numId w:val="19"/>
        </w:numPr>
        <w:tabs>
          <w:tab w:val="left" w:pos="77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305518">
        <w:rPr>
          <w:rFonts w:ascii="Times New Roman" w:eastAsia="Times New Roman" w:hAnsi="Times New Roman" w:cs="Times New Roman"/>
          <w:lang w:eastAsia="ru-RU" w:bidi="ru-RU"/>
        </w:rPr>
        <w:t>устного информирования;</w:t>
      </w:r>
    </w:p>
    <w:p w:rsidR="00305518" w:rsidRPr="00305518" w:rsidRDefault="00305518" w:rsidP="00305518">
      <w:pPr>
        <w:widowControl w:val="0"/>
        <w:numPr>
          <w:ilvl w:val="2"/>
          <w:numId w:val="19"/>
        </w:numPr>
        <w:tabs>
          <w:tab w:val="left" w:pos="77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305518">
        <w:rPr>
          <w:rFonts w:ascii="Times New Roman" w:eastAsia="Times New Roman" w:hAnsi="Times New Roman" w:cs="Times New Roman"/>
          <w:lang w:eastAsia="ru-RU" w:bidi="ru-RU"/>
        </w:rPr>
        <w:t>письменного информирования.</w:t>
      </w:r>
    </w:p>
    <w:p w:rsidR="00305518" w:rsidRPr="00305518" w:rsidRDefault="00305518" w:rsidP="00305518">
      <w:pPr>
        <w:widowControl w:val="0"/>
        <w:numPr>
          <w:ilvl w:val="2"/>
          <w:numId w:val="19"/>
        </w:numPr>
        <w:tabs>
          <w:tab w:val="left" w:pos="120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305518">
        <w:rPr>
          <w:rFonts w:ascii="Times New Roman" w:eastAsia="Times New Roman" w:hAnsi="Times New Roman" w:cs="Times New Roman"/>
          <w:lang w:eastAsia="ru-RU" w:bidi="ru-RU"/>
        </w:rPr>
        <w:t>Устное информирование осуществляется специалистами ОМСУ при обращении заявителей за информацией лично или по телефону.</w:t>
      </w:r>
    </w:p>
    <w:p w:rsidR="00305518" w:rsidRPr="00305518" w:rsidRDefault="00305518" w:rsidP="00305518">
      <w:pPr>
        <w:widowControl w:val="0"/>
        <w:spacing w:after="0"/>
        <w:ind w:firstLine="560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305518">
        <w:rPr>
          <w:rFonts w:ascii="Times New Roman" w:eastAsia="Times New Roman" w:hAnsi="Times New Roman" w:cs="Times New Roman"/>
          <w:lang w:eastAsia="ru-RU" w:bidi="ru-RU"/>
        </w:rPr>
        <w:t>Специалисты, осуществляющие устное информирование, принимают все необходимые меры для дачи полного и оперативного ответа на поставленные вопросы.</w:t>
      </w:r>
    </w:p>
    <w:p w:rsidR="00305518" w:rsidRPr="00305518" w:rsidRDefault="00305518" w:rsidP="00305518">
      <w:pPr>
        <w:widowControl w:val="0"/>
        <w:spacing w:after="0"/>
        <w:ind w:firstLine="560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305518">
        <w:rPr>
          <w:rFonts w:ascii="Times New Roman" w:eastAsia="Times New Roman" w:hAnsi="Times New Roman" w:cs="Times New Roman"/>
          <w:lang w:eastAsia="ru-RU" w:bidi="ru-RU"/>
        </w:rPr>
        <w:t>Устное информирование каждого заявителя осуществляется в течение времени, необходимого для его информирования.</w:t>
      </w:r>
    </w:p>
    <w:p w:rsidR="00305518" w:rsidRPr="00305518" w:rsidRDefault="00305518" w:rsidP="00305518">
      <w:pPr>
        <w:widowControl w:val="0"/>
        <w:numPr>
          <w:ilvl w:val="2"/>
          <w:numId w:val="19"/>
        </w:numPr>
        <w:tabs>
          <w:tab w:val="left" w:pos="121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305518">
        <w:rPr>
          <w:rFonts w:ascii="Times New Roman" w:eastAsia="Times New Roman" w:hAnsi="Times New Roman" w:cs="Times New Roman"/>
          <w:lang w:eastAsia="ru-RU" w:bidi="ru-RU"/>
        </w:rPr>
        <w:t>При ответах на телефонные звонки специалисты ОМСУ подробно, в корректной форме информируют обратившихся заявителей по интересующим их вопросам. Ответ должен начинаться с информации о наименовании органа местного самоуправления, в который обратился заявитель, фамилии, имени, отчестве и должности специалиста, принявшего телефонный звонок.</w:t>
      </w:r>
    </w:p>
    <w:p w:rsidR="00305518" w:rsidRPr="00305518" w:rsidRDefault="00305518" w:rsidP="00305518">
      <w:pPr>
        <w:widowControl w:val="0"/>
        <w:spacing w:after="0"/>
        <w:ind w:firstLine="560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305518">
        <w:rPr>
          <w:rFonts w:ascii="Times New Roman" w:eastAsia="Times New Roman" w:hAnsi="Times New Roman" w:cs="Times New Roman"/>
          <w:lang w:eastAsia="ru-RU" w:bidi="ru-RU"/>
        </w:rPr>
        <w:t>При устном обращении заявителя (по телефону) специалисты ОМСУ дают ответы самостоятельно. Если специалист, к которому обратился заявитель, не может ответить на вопрос самостоятельно, то заявитель должен быть направлен к другому специалисту или же обратившемуся заявителю должен быть сообщен телефонный номер, по которому можно получить необходимую информацию, либо специалист может предложить заявителю обратиться письменно.</w:t>
      </w:r>
    </w:p>
    <w:p w:rsidR="00305518" w:rsidRPr="00305518" w:rsidRDefault="00305518" w:rsidP="00305518">
      <w:pPr>
        <w:widowControl w:val="0"/>
        <w:numPr>
          <w:ilvl w:val="2"/>
          <w:numId w:val="19"/>
        </w:numPr>
        <w:tabs>
          <w:tab w:val="left" w:pos="120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305518">
        <w:rPr>
          <w:rFonts w:ascii="Times New Roman" w:eastAsia="Times New Roman" w:hAnsi="Times New Roman" w:cs="Times New Roman"/>
          <w:lang w:eastAsia="ru-RU" w:bidi="ru-RU"/>
        </w:rPr>
        <w:t>Письменное информирование осуществляется путем направления письменных ответов почтовым отправлением.</w:t>
      </w:r>
    </w:p>
    <w:p w:rsidR="00305518" w:rsidRPr="00305518" w:rsidRDefault="00305518" w:rsidP="00305518">
      <w:pPr>
        <w:widowControl w:val="0"/>
        <w:spacing w:after="0" w:line="264" w:lineRule="auto"/>
        <w:ind w:firstLine="580"/>
        <w:rPr>
          <w:rFonts w:ascii="Times New Roman" w:eastAsia="Times New Roman" w:hAnsi="Times New Roman" w:cs="Times New Roman"/>
          <w:lang w:eastAsia="ru-RU" w:bidi="ru-RU"/>
        </w:rPr>
        <w:sectPr w:rsidR="00305518" w:rsidRPr="00305518" w:rsidSect="00C51776">
          <w:footerReference w:type="default" r:id="rId11"/>
          <w:footerReference w:type="first" r:id="rId12"/>
          <w:pgSz w:w="11900" w:h="16840"/>
          <w:pgMar w:top="426" w:right="985" w:bottom="963" w:left="1410" w:header="0" w:footer="3" w:gutter="0"/>
          <w:cols w:space="720"/>
          <w:noEndnote/>
          <w:titlePg/>
          <w:docGrid w:linePitch="360"/>
        </w:sectPr>
      </w:pPr>
      <w:r w:rsidRPr="00305518">
        <w:rPr>
          <w:rFonts w:ascii="Times New Roman" w:eastAsia="Times New Roman" w:hAnsi="Times New Roman" w:cs="Times New Roman"/>
          <w:lang w:eastAsia="ru-RU" w:bidi="ru-RU"/>
        </w:rPr>
        <w:t>Ответ на обращение заявителя предоставляется в простой, четкой и понятной форме с указанием фамилии, инициалов, номера телефона специалиста ОМСУ.</w:t>
      </w:r>
    </w:p>
    <w:p w:rsidR="00305518" w:rsidRPr="00C51776" w:rsidRDefault="00305518" w:rsidP="00C51776">
      <w:pPr>
        <w:widowControl w:val="0"/>
        <w:tabs>
          <w:tab w:val="left" w:pos="4760"/>
        </w:tabs>
        <w:spacing w:before="140" w:after="500" w:line="252" w:lineRule="auto"/>
        <w:ind w:left="4760" w:right="-351" w:firstLine="3314"/>
        <w:jc w:val="right"/>
        <w:rPr>
          <w:rFonts w:ascii="Times New Roman" w:eastAsia="Arial" w:hAnsi="Times New Roman" w:cs="Times New Roman"/>
          <w:color w:val="000000"/>
          <w:lang w:eastAsia="ru-RU" w:bidi="ru-RU"/>
        </w:rPr>
      </w:pPr>
      <w:r w:rsidRPr="00C51776">
        <w:rPr>
          <w:rFonts w:ascii="Times New Roman" w:eastAsia="Arial" w:hAnsi="Times New Roman" w:cs="Times New Roman"/>
          <w:color w:val="000000"/>
          <w:lang w:eastAsia="ru-RU" w:bidi="ru-RU"/>
        </w:rPr>
        <w:lastRenderedPageBreak/>
        <w:t>Приложение к административному регламенту администрации Анивского муниципального округа предоставления муниципальной услуги "Утверждение схемы расположения земельного участка или земельных участков на кадастровом плане территории"</w:t>
      </w:r>
    </w:p>
    <w:p w:rsidR="00305518" w:rsidRPr="00C51776" w:rsidRDefault="00305518" w:rsidP="00305518">
      <w:pPr>
        <w:widowControl w:val="0"/>
        <w:spacing w:after="0" w:line="314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5177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>ПЕРЕЧЕНЬ</w:t>
      </w:r>
    </w:p>
    <w:p w:rsidR="00305518" w:rsidRPr="00C51776" w:rsidRDefault="00305518" w:rsidP="00305518">
      <w:pPr>
        <w:widowControl w:val="0"/>
        <w:spacing w:after="0" w:line="314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5177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>УСЛОВНЫХ ОБОЗНАЧЕНИЙ И СОКРАЩЕНИЙ, ИДЕНТИФИКАТОРЫ</w:t>
      </w:r>
      <w:r w:rsidRPr="00C5177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КАТЕГОРИЙ</w:t>
      </w:r>
    </w:p>
    <w:p w:rsidR="00305518" w:rsidRPr="00C51776" w:rsidRDefault="00305518" w:rsidP="00305518">
      <w:pPr>
        <w:widowControl w:val="0"/>
        <w:spacing w:after="0" w:line="314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5177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(ПРИЗНАКОВ) ЗАЯВИТЕЛЕЙ, ИСЧЕРПЫВАЮЩИЙ ПЕРЕЧЕНЬ </w:t>
      </w:r>
      <w:proofErr w:type="gramStart"/>
      <w:r w:rsidRPr="00C5177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>ДОКУМЕНТОВ,</w:t>
      </w:r>
      <w:r w:rsidRPr="00C5177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НЕОБХОДИМЫХ</w:t>
      </w:r>
      <w:proofErr w:type="gramEnd"/>
      <w:r w:rsidRPr="00C5177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ДЛЯ ПРЕДОСТАВЛЕНИЯ МУНИЦИПАЛЬНОЙ УСЛУГИ,</w:t>
      </w:r>
      <w:r w:rsidRPr="00C5177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ИСЧЕРПЫВАЮЩИЙ ПЕРЕЧЕНЬ ОСНОВАНИЙ ДЛЯ ОТКАЗА В ПРИЕМЕ</w:t>
      </w:r>
      <w:r w:rsidRPr="00C5177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ЗАПРОСА</w:t>
      </w:r>
    </w:p>
    <w:p w:rsidR="00305518" w:rsidRPr="00C51776" w:rsidRDefault="00305518" w:rsidP="00305518">
      <w:pPr>
        <w:widowControl w:val="0"/>
        <w:spacing w:after="0" w:line="314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5177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О ПРЕДОСТАВЛЕНИИ МУНИЦИПАЛЬНОЙ УСЛУГИ И </w:t>
      </w:r>
      <w:proofErr w:type="gramStart"/>
      <w:r w:rsidRPr="00C5177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>ДОКУМЕНТОВ,</w:t>
      </w:r>
      <w:r w:rsidRPr="00C5177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НЕОБХОДИМЫХ</w:t>
      </w:r>
      <w:proofErr w:type="gramEnd"/>
      <w:r w:rsidRPr="00C5177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ДЛЯ ПРЕДОСТАВЛЕНИЯ МУНИЦИПАЛЬНОЙ УСЛУГИ,</w:t>
      </w:r>
      <w:r w:rsidRPr="00C5177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ОСНОВАНИЙ ДЛЯ ПРИОСТАНОВЛЕНИЯ ПРЕДОСТАВЛЕНИЯ</w:t>
      </w:r>
      <w:r w:rsidRPr="00C5177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МУНИЦИПАЛЬНОЙ</w:t>
      </w:r>
    </w:p>
    <w:p w:rsidR="00305518" w:rsidRPr="00C51776" w:rsidRDefault="00305518" w:rsidP="00305518">
      <w:pPr>
        <w:widowControl w:val="0"/>
        <w:spacing w:after="0" w:line="314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5177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УСЛУГИ ИЛИ ОТКАЗА В ПРЕДОСТАВЛЕНИИ МУНИЦИПАЛЬНОЙ </w:t>
      </w:r>
      <w:proofErr w:type="gramStart"/>
      <w:r w:rsidRPr="00C5177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>УСЛУГИ,</w:t>
      </w:r>
      <w:r w:rsidRPr="00C5177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ФОРМЫ</w:t>
      </w:r>
      <w:proofErr w:type="gramEnd"/>
      <w:r w:rsidRPr="00C5177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ЗАПРОСА О ПРЕДОСТАВЛЕНИИ МУНИЦИПАЛЬНОЙ УСЛУГИ</w:t>
      </w:r>
      <w:r w:rsidRPr="00C5177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И ДОКУМЕНТОВ, НЕОБХОДИМЫХ ДЛЯ ПРЕДОСТАВЛЕНИЯ</w:t>
      </w:r>
      <w:r w:rsidRPr="00C5177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МУНИЦИПАЛЬНОЙ</w:t>
      </w:r>
    </w:p>
    <w:p w:rsidR="00305518" w:rsidRPr="00C51776" w:rsidRDefault="00305518" w:rsidP="00305518">
      <w:pPr>
        <w:widowControl w:val="0"/>
        <w:spacing w:after="0" w:line="314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5177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>УСЛУГИ, СВЕДЕНИЯ О НОРМАТИВНЫХ ПРАВОВЫХ АКТАХ, КОТОРЫМИ</w:t>
      </w:r>
      <w:r w:rsidRPr="00C5177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УТВЕРЖДЕНЫ ФОРМЫ ЗАПРОСА О ПРЕДОСТАВЛЕНИИ МУНИЦИПАЛЬНОЙ</w:t>
      </w:r>
    </w:p>
    <w:p w:rsidR="00305518" w:rsidRPr="00C51776" w:rsidRDefault="00305518" w:rsidP="00305518">
      <w:pPr>
        <w:widowControl w:val="0"/>
        <w:spacing w:after="600" w:line="314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5177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>УСЛУГИ И ДОКУМЕНТОВ, НЕОБХОДИМЫХ ДЛЯ ПРЕДОСТАВЛЕНИЯ</w:t>
      </w:r>
      <w:r w:rsidRPr="00C5177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МУНИЦИПАЛЬНОЙ УСЛУГИ</w:t>
      </w:r>
    </w:p>
    <w:p w:rsidR="00305518" w:rsidRPr="00C51776" w:rsidRDefault="00305518" w:rsidP="00305518">
      <w:pPr>
        <w:keepNext/>
        <w:keepLines/>
        <w:widowControl w:val="0"/>
        <w:spacing w:after="300" w:line="240" w:lineRule="auto"/>
        <w:ind w:firstLine="74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21" w:name="bookmark41"/>
      <w:r w:rsidRPr="00C5177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>Раздел 1. ПЕРЕЧЕНЬ УСЛОВНЫХ ОБОЗНАЧЕНИЙ И СОКРАЩЕНИЙ</w:t>
      </w:r>
      <w:bookmarkEnd w:id="21"/>
    </w:p>
    <w:p w:rsidR="00305518" w:rsidRPr="00305518" w:rsidRDefault="00305518" w:rsidP="00305518">
      <w:pPr>
        <w:widowControl w:val="0"/>
        <w:spacing w:line="264" w:lineRule="auto"/>
        <w:ind w:firstLine="6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30551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Заявители </w:t>
      </w:r>
      <w:r w:rsidRPr="00305518">
        <w:rPr>
          <w:rFonts w:ascii="Times New Roman" w:eastAsia="Times New Roman" w:hAnsi="Times New Roman" w:cs="Times New Roman"/>
          <w:color w:val="3A0806"/>
          <w:lang w:eastAsia="ru-RU" w:bidi="ru-RU"/>
        </w:rPr>
        <w:t xml:space="preserve">- </w:t>
      </w:r>
      <w:r w:rsidRPr="0030551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лица, указанные в </w:t>
      </w:r>
      <w:r w:rsidRPr="00305518">
        <w:rPr>
          <w:rFonts w:ascii="Times New Roman" w:eastAsia="Times New Roman" w:hAnsi="Times New Roman" w:cs="Times New Roman"/>
          <w:color w:val="000000"/>
          <w:u w:val="single"/>
          <w:lang w:eastAsia="ru-RU" w:bidi="ru-RU"/>
        </w:rPr>
        <w:t>пункте 1.2.1</w:t>
      </w:r>
      <w:r w:rsidRPr="0030551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настоящего административного регламента.</w:t>
      </w:r>
    </w:p>
    <w:p w:rsidR="00305518" w:rsidRPr="00305518" w:rsidRDefault="00305518" w:rsidP="00305518">
      <w:pPr>
        <w:widowControl w:val="0"/>
        <w:spacing w:line="276" w:lineRule="auto"/>
        <w:ind w:firstLine="6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30551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Запрос </w:t>
      </w:r>
      <w:r w:rsidRPr="00305518">
        <w:rPr>
          <w:rFonts w:ascii="Times New Roman" w:eastAsia="Times New Roman" w:hAnsi="Times New Roman" w:cs="Times New Roman"/>
          <w:color w:val="3A0806"/>
          <w:lang w:eastAsia="ru-RU" w:bidi="ru-RU"/>
        </w:rPr>
        <w:t xml:space="preserve">- </w:t>
      </w:r>
      <w:r w:rsidRPr="00305518">
        <w:rPr>
          <w:rFonts w:ascii="Times New Roman" w:eastAsia="Times New Roman" w:hAnsi="Times New Roman" w:cs="Times New Roman"/>
          <w:color w:val="000000"/>
          <w:lang w:eastAsia="ru-RU" w:bidi="ru-RU"/>
        </w:rPr>
        <w:t>оформленное заявлением об утверждении схемы расположения земельного участка на кадастровом плане территории обращение заявителя (представителя) в Уполномоченный орган за предоставлением муниципальной услуги.</w:t>
      </w:r>
    </w:p>
    <w:p w:rsidR="00305518" w:rsidRPr="00305518" w:rsidRDefault="00305518" w:rsidP="00305518">
      <w:pPr>
        <w:widowControl w:val="0"/>
        <w:spacing w:line="264" w:lineRule="auto"/>
        <w:ind w:firstLine="6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30551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Представители - лица, указанные в </w:t>
      </w:r>
      <w:r w:rsidRPr="00305518">
        <w:rPr>
          <w:rFonts w:ascii="Times New Roman" w:eastAsia="Times New Roman" w:hAnsi="Times New Roman" w:cs="Times New Roman"/>
          <w:color w:val="000000"/>
          <w:u w:val="single"/>
          <w:lang w:eastAsia="ru-RU" w:bidi="ru-RU"/>
        </w:rPr>
        <w:t>пункте 1.2,2</w:t>
      </w:r>
      <w:r w:rsidRPr="0030551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 настоящего административного регламента.</w:t>
      </w:r>
    </w:p>
    <w:p w:rsidR="00305518" w:rsidRPr="00305518" w:rsidRDefault="00305518" w:rsidP="00305518">
      <w:pPr>
        <w:widowControl w:val="0"/>
        <w:spacing w:line="269" w:lineRule="auto"/>
        <w:ind w:firstLine="6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30551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Единый портал </w:t>
      </w:r>
      <w:r w:rsidRPr="00305518">
        <w:rPr>
          <w:rFonts w:ascii="Times New Roman" w:eastAsia="Times New Roman" w:hAnsi="Times New Roman" w:cs="Times New Roman"/>
          <w:color w:val="3A0806"/>
          <w:lang w:eastAsia="ru-RU" w:bidi="ru-RU"/>
        </w:rPr>
        <w:t xml:space="preserve">- </w:t>
      </w:r>
      <w:r w:rsidRPr="00305518">
        <w:rPr>
          <w:rFonts w:ascii="Times New Roman" w:eastAsia="Times New Roman" w:hAnsi="Times New Roman" w:cs="Times New Roman"/>
          <w:color w:val="000000"/>
          <w:lang w:eastAsia="ru-RU" w:bidi="ru-RU"/>
        </w:rPr>
        <w:t>федеральная государственная информационная система "Единый портал государственных и муниципальных услуг (функций)".</w:t>
      </w:r>
    </w:p>
    <w:p w:rsidR="00305518" w:rsidRPr="00305518" w:rsidRDefault="00305518" w:rsidP="00305518">
      <w:pPr>
        <w:widowControl w:val="0"/>
        <w:spacing w:line="271" w:lineRule="auto"/>
        <w:ind w:firstLine="6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30551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Региональный портал </w:t>
      </w:r>
      <w:r w:rsidRPr="00305518">
        <w:rPr>
          <w:rFonts w:ascii="Times New Roman" w:eastAsia="Times New Roman" w:hAnsi="Times New Roman" w:cs="Times New Roman"/>
          <w:color w:val="3A0806"/>
          <w:lang w:eastAsia="ru-RU" w:bidi="ru-RU"/>
        </w:rPr>
        <w:t xml:space="preserve">- </w:t>
      </w:r>
      <w:r w:rsidRPr="00305518">
        <w:rPr>
          <w:rFonts w:ascii="Times New Roman" w:eastAsia="Times New Roman" w:hAnsi="Times New Roman" w:cs="Times New Roman"/>
          <w:color w:val="000000"/>
          <w:lang w:eastAsia="ru-RU" w:bidi="ru-RU"/>
        </w:rPr>
        <w:t>региональная государственная информационная система "Портал государственных и муниципальных услуг (функций), предоставляемых органами исполнительной власти Сахалинской области, органами местного самоуправления муниципальных образований Сахалинской области, а также подведомственными им учреждениями Сахалинской области".</w:t>
      </w:r>
    </w:p>
    <w:p w:rsidR="00305518" w:rsidRPr="00305518" w:rsidRDefault="00305518" w:rsidP="00305518">
      <w:pPr>
        <w:widowControl w:val="0"/>
        <w:spacing w:line="283" w:lineRule="auto"/>
        <w:ind w:firstLine="66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305518">
        <w:rPr>
          <w:rFonts w:ascii="Times New Roman" w:eastAsia="Times New Roman" w:hAnsi="Times New Roman" w:cs="Times New Roman"/>
          <w:color w:val="000000"/>
          <w:lang w:eastAsia="ru-RU" w:bidi="ru-RU"/>
        </w:rPr>
        <w:t>МФЦ - многофункциональный центр предоставления государственных и муниципальных услуг.</w:t>
      </w:r>
    </w:p>
    <w:p w:rsidR="00305518" w:rsidRPr="00305518" w:rsidRDefault="00305518" w:rsidP="00305518">
      <w:pPr>
        <w:widowControl w:val="0"/>
        <w:spacing w:line="269" w:lineRule="auto"/>
        <w:ind w:firstLine="66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305518">
        <w:rPr>
          <w:rFonts w:ascii="Times New Roman" w:eastAsia="Times New Roman" w:hAnsi="Times New Roman" w:cs="Times New Roman"/>
          <w:color w:val="000000"/>
          <w:lang w:eastAsia="ru-RU" w:bidi="ru-RU"/>
        </w:rPr>
        <w:t>СМЭВ - федеральная государственная информационная система "Единая система межведомственного электронного взаимодействия".</w:t>
      </w:r>
    </w:p>
    <w:p w:rsidR="00305518" w:rsidRPr="00305518" w:rsidRDefault="00305518" w:rsidP="00305518">
      <w:pPr>
        <w:widowControl w:val="0"/>
        <w:spacing w:line="269" w:lineRule="auto"/>
        <w:ind w:firstLine="66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305518">
        <w:rPr>
          <w:rFonts w:ascii="Times New Roman" w:eastAsia="Times New Roman" w:hAnsi="Times New Roman" w:cs="Times New Roman"/>
          <w:color w:val="000000"/>
          <w:lang w:eastAsia="ru-RU" w:bidi="ru-RU"/>
        </w:rPr>
        <w:lastRenderedPageBreak/>
        <w:t>ИАС УГРТ - муниципальная информационная система "Информационно</w:t>
      </w:r>
      <w:r w:rsidRPr="00305518">
        <w:rPr>
          <w:rFonts w:ascii="Times New Roman" w:eastAsia="Times New Roman" w:hAnsi="Times New Roman" w:cs="Times New Roman"/>
          <w:color w:val="000000"/>
          <w:lang w:eastAsia="ru-RU" w:bidi="ru-RU"/>
        </w:rPr>
        <w:softHyphen/>
        <w:t>-аналитическая система управления градостроительным развитием территории".</w:t>
      </w:r>
    </w:p>
    <w:p w:rsidR="00305518" w:rsidRPr="00305518" w:rsidRDefault="00305518" w:rsidP="00305518">
      <w:pPr>
        <w:widowControl w:val="0"/>
        <w:spacing w:line="269" w:lineRule="auto"/>
        <w:ind w:firstLine="66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305518">
        <w:rPr>
          <w:rFonts w:ascii="Times New Roman" w:eastAsia="Times New Roman" w:hAnsi="Times New Roman" w:cs="Times New Roman"/>
          <w:color w:val="000000"/>
          <w:lang w:eastAsia="ru-RU" w:bidi="ru-RU"/>
        </w:rPr>
        <w:t>Уполномоченный орган - администрация Анивского муниципального округа Сахалинской области в лице Департамента архитектуры, градостроительной деятельности и землепользования.</w:t>
      </w:r>
    </w:p>
    <w:p w:rsidR="00305518" w:rsidRPr="00305518" w:rsidRDefault="00305518" w:rsidP="00305518">
      <w:pPr>
        <w:widowControl w:val="0"/>
        <w:spacing w:line="276" w:lineRule="auto"/>
        <w:ind w:firstLine="66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305518">
        <w:rPr>
          <w:rFonts w:ascii="Times New Roman" w:eastAsia="Times New Roman" w:hAnsi="Times New Roman" w:cs="Times New Roman"/>
          <w:color w:val="000000"/>
          <w:lang w:eastAsia="ru-RU" w:bidi="ru-RU"/>
        </w:rPr>
        <w:t>Услуга - муниципальная услуга "Утверждение схемы расположения земельного участка или земельных участков на кадастровом плане территории".</w:t>
      </w:r>
    </w:p>
    <w:p w:rsidR="00305518" w:rsidRPr="00305518" w:rsidRDefault="00305518" w:rsidP="00305518">
      <w:pPr>
        <w:widowControl w:val="0"/>
        <w:spacing w:line="276" w:lineRule="auto"/>
        <w:ind w:firstLine="66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305518">
        <w:rPr>
          <w:rFonts w:ascii="Times New Roman" w:eastAsia="Times New Roman" w:hAnsi="Times New Roman" w:cs="Times New Roman"/>
          <w:color w:val="000000"/>
          <w:lang w:eastAsia="ru-RU" w:bidi="ru-RU"/>
        </w:rPr>
        <w:t>Схема расположения земельного участка - схема расположения земельного участка или земельных участков на кадастровом плане территории.</w:t>
      </w:r>
    </w:p>
    <w:p w:rsidR="00305518" w:rsidRPr="00305518" w:rsidRDefault="00305518" w:rsidP="00305518">
      <w:pPr>
        <w:widowControl w:val="0"/>
        <w:spacing w:line="269" w:lineRule="auto"/>
        <w:ind w:firstLine="66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305518">
        <w:rPr>
          <w:rFonts w:ascii="Times New Roman" w:eastAsia="Times New Roman" w:hAnsi="Times New Roman" w:cs="Times New Roman"/>
          <w:color w:val="000000"/>
          <w:lang w:eastAsia="ru-RU" w:bidi="ru-RU"/>
        </w:rPr>
        <w:t>Электронный образ документа - копия документа, изготовленного на бумажном носителе, переведенного в электронную форму с помощью средств сканирования.</w:t>
      </w:r>
    </w:p>
    <w:p w:rsidR="00305518" w:rsidRPr="00305518" w:rsidRDefault="00305518" w:rsidP="00305518">
      <w:pPr>
        <w:widowControl w:val="0"/>
        <w:spacing w:line="271" w:lineRule="auto"/>
        <w:ind w:firstLine="66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305518">
        <w:rPr>
          <w:rFonts w:ascii="Times New Roman" w:eastAsia="Times New Roman" w:hAnsi="Times New Roman" w:cs="Times New Roman"/>
          <w:color w:val="000000"/>
          <w:lang w:eastAsia="ru-RU" w:bidi="ru-RU"/>
        </w:rPr>
        <w:t>ИНН - идентификационный номер налогоплательщика.</w:t>
      </w:r>
    </w:p>
    <w:p w:rsidR="00305518" w:rsidRPr="00305518" w:rsidRDefault="00305518" w:rsidP="00305518">
      <w:pPr>
        <w:widowControl w:val="0"/>
        <w:spacing w:after="260" w:line="271" w:lineRule="auto"/>
        <w:ind w:firstLine="66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305518"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ОГРН </w:t>
      </w:r>
      <w:r w:rsidRPr="00305518">
        <w:rPr>
          <w:rFonts w:ascii="Times New Roman" w:eastAsia="Times New Roman" w:hAnsi="Times New Roman" w:cs="Times New Roman"/>
          <w:color w:val="0A0956"/>
          <w:lang w:eastAsia="ru-RU" w:bidi="ru-RU"/>
        </w:rPr>
        <w:t xml:space="preserve">- </w:t>
      </w:r>
      <w:r w:rsidRPr="00305518">
        <w:rPr>
          <w:rFonts w:ascii="Times New Roman" w:eastAsia="Times New Roman" w:hAnsi="Times New Roman" w:cs="Times New Roman"/>
          <w:color w:val="000000"/>
          <w:lang w:eastAsia="ru-RU" w:bidi="ru-RU"/>
        </w:rPr>
        <w:t>основной государственный регистрационный номер.</w:t>
      </w:r>
    </w:p>
    <w:p w:rsidR="00305518" w:rsidRPr="00C51776" w:rsidRDefault="00305518" w:rsidP="00305518">
      <w:pPr>
        <w:widowControl w:val="0"/>
        <w:spacing w:after="260" w:line="240" w:lineRule="auto"/>
        <w:ind w:firstLine="500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5177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>Раздел 2. ИДЕНТИФИКАТОРЫ КАТЕГОРИЙ (ПРИЗНАКОВ) ЗАЯВИТЕЛЕЙ</w:t>
      </w:r>
    </w:p>
    <w:tbl>
      <w:tblPr>
        <w:tblOverlap w:val="never"/>
        <w:tblW w:w="0" w:type="auto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7"/>
        <w:gridCol w:w="3072"/>
        <w:gridCol w:w="2606"/>
        <w:gridCol w:w="1886"/>
      </w:tblGrid>
      <w:tr w:rsidR="00305518" w:rsidRPr="00305518" w:rsidTr="003A3229">
        <w:trPr>
          <w:trHeight w:hRule="exact" w:val="912"/>
        </w:trPr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Идентификатор категорий (признаков) заявителей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Отдельные признаки заявителя</w:t>
            </w:r>
          </w:p>
        </w:tc>
        <w:tc>
          <w:tcPr>
            <w:tcW w:w="44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Результаты предоставления муниципальной услуги</w:t>
            </w:r>
          </w:p>
        </w:tc>
      </w:tr>
      <w:tr w:rsidR="00305518" w:rsidRPr="00305518" w:rsidTr="003A3229">
        <w:trPr>
          <w:trHeight w:hRule="exact" w:val="864"/>
        </w:trPr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ФЛ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307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 xml:space="preserve">Заявитель, указанный в </w:t>
            </w: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u w:val="single"/>
                <w:lang w:eastAsia="ru-RU" w:bidi="ru-RU"/>
              </w:rPr>
              <w:t xml:space="preserve">пункте 1.2.1 </w:t>
            </w: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административного регламента, является физическим лицом</w:t>
            </w:r>
          </w:p>
        </w:tc>
        <w:tc>
          <w:tcPr>
            <w:tcW w:w="26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314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решение об утверждении схемы расположения земельного участка или земельных участков на кадастровом плане территории с приложением схемы расположения земельного участка в случае, если отсутствует утвержденный проект межевания территории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314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решение об отказе в утверждении схемы расположения земельного участка или земельных участков на кадастровом плане территории</w:t>
            </w:r>
          </w:p>
        </w:tc>
      </w:tr>
      <w:tr w:rsidR="00305518" w:rsidRPr="00305518" w:rsidTr="003A3229">
        <w:trPr>
          <w:trHeight w:hRule="exact" w:val="2016"/>
        </w:trPr>
        <w:tc>
          <w:tcPr>
            <w:tcW w:w="15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314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Обращение за утверждением схемы расположения земельного участка на кадастровом плане территории</w:t>
            </w:r>
          </w:p>
        </w:tc>
        <w:tc>
          <w:tcPr>
            <w:tcW w:w="2606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05518" w:rsidRPr="00305518" w:rsidTr="003A3229">
        <w:trPr>
          <w:trHeight w:hRule="exact" w:val="1162"/>
        </w:trPr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ИП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314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 xml:space="preserve">Заявитель, указанный в </w:t>
            </w: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u w:val="single"/>
                <w:lang w:eastAsia="ru-RU" w:bidi="ru-RU"/>
              </w:rPr>
              <w:t xml:space="preserve">пункте 1.2.1 </w:t>
            </w: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административного регламента, является индивидуальным предпринимателем</w:t>
            </w:r>
          </w:p>
        </w:tc>
        <w:tc>
          <w:tcPr>
            <w:tcW w:w="26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314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решение об утверждении схемы расположения земельного участка или земельных участков на кадастровом плане территории с приложением схемы расположения земельного участка в случае, если отсутствует утвержденный проект межевания территории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314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решение об отказе в утверждении схемы расположения земельного участка или земельных</w:t>
            </w:r>
          </w:p>
          <w:p w:rsidR="00305518" w:rsidRPr="00305518" w:rsidRDefault="00305518" w:rsidP="00305518">
            <w:pPr>
              <w:widowControl w:val="0"/>
              <w:spacing w:after="0" w:line="314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участков на кадастровом плане территории</w:t>
            </w:r>
          </w:p>
        </w:tc>
      </w:tr>
      <w:tr w:rsidR="00305518" w:rsidRPr="00305518" w:rsidTr="003A3229">
        <w:trPr>
          <w:trHeight w:hRule="exact" w:val="1733"/>
        </w:trPr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319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Обращение за утверждением схемы расположения земельного участка на кадастровом плане территории</w:t>
            </w:r>
          </w:p>
        </w:tc>
        <w:tc>
          <w:tcPr>
            <w:tcW w:w="26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305518" w:rsidRPr="00305518" w:rsidRDefault="00305518" w:rsidP="00305518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  <w:r w:rsidRPr="00305518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7"/>
        <w:gridCol w:w="3067"/>
        <w:gridCol w:w="2606"/>
        <w:gridCol w:w="1886"/>
      </w:tblGrid>
      <w:tr w:rsidR="00305518" w:rsidRPr="00305518" w:rsidTr="003A3229">
        <w:trPr>
          <w:trHeight w:hRule="exact" w:val="2371"/>
        </w:trPr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lastRenderedPageBreak/>
              <w:t>ЮЛБД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322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 xml:space="preserve">Заявитель, указанный в </w:t>
            </w: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u w:val="single"/>
                <w:lang w:eastAsia="ru-RU" w:bidi="ru-RU"/>
              </w:rPr>
              <w:t xml:space="preserve">пункте 1.2.1 </w:t>
            </w: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административного регламента, является юридическим лицом, обратившимся за предоставлением Услуги через представителя, имеющего право действовать от имени этого юридического лица без доверенности</w:t>
            </w:r>
          </w:p>
        </w:tc>
        <w:tc>
          <w:tcPr>
            <w:tcW w:w="26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05518" w:rsidRPr="00305518" w:rsidRDefault="00305518" w:rsidP="00305518">
            <w:pPr>
              <w:widowControl w:val="0"/>
              <w:spacing w:after="0" w:line="319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решение об утверждении схемы расположения земельного участка или земельных участков на кадастровом плане территории с приложением схемы расположения земельного участка в случае, если отсутствует утвержденный проект межевания территории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before="80" w:after="0" w:line="319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решение об отказе в утверждении схемы расположения земельного участка или земельных участков на кадастровом плане территории</w:t>
            </w:r>
          </w:p>
        </w:tc>
      </w:tr>
      <w:tr w:rsidR="00305518" w:rsidRPr="00305518" w:rsidTr="003A3229">
        <w:trPr>
          <w:trHeight w:hRule="exact" w:val="878"/>
        </w:trPr>
        <w:tc>
          <w:tcPr>
            <w:tcW w:w="15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322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Обращение за утверждением схемы расположения земельного участка на кадастровом плане территории</w:t>
            </w:r>
          </w:p>
        </w:tc>
        <w:tc>
          <w:tcPr>
            <w:tcW w:w="2606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05518" w:rsidRPr="00305518" w:rsidTr="003A3229">
        <w:trPr>
          <w:trHeight w:hRule="exact" w:val="2323"/>
        </w:trPr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ind w:firstLine="44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ЮЛПД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317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 xml:space="preserve">Заявитель, указанный в </w:t>
            </w: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u w:val="single"/>
                <w:lang w:eastAsia="ru-RU" w:bidi="ru-RU"/>
              </w:rPr>
              <w:t xml:space="preserve">пункте 1.2.1 </w:t>
            </w: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административного регламента, является юридическим лицом, обратившимся за предоставлением Услуги через представителя, действующего на основании доверенности, выданной этим юридическим лицом</w:t>
            </w:r>
          </w:p>
        </w:tc>
        <w:tc>
          <w:tcPr>
            <w:tcW w:w="26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317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решение об утверждении схемы расположения земельного участка или земельных участков на кадастровом плане территории с приложением схемы расположения земельного участка в случае, если отсутствует утвержденный проект межевания территории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317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решение об отказе в утверждении схемы расположения земельного участка или земельных участков на кадастровом плане территории</w:t>
            </w:r>
          </w:p>
        </w:tc>
      </w:tr>
      <w:tr w:rsidR="00305518" w:rsidRPr="00305518" w:rsidTr="003A3229">
        <w:trPr>
          <w:trHeight w:hRule="exact" w:val="878"/>
        </w:trPr>
        <w:tc>
          <w:tcPr>
            <w:tcW w:w="15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319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Обращение за утверждением схемы расположения земельного участка на кадастровом плане территории</w:t>
            </w:r>
          </w:p>
        </w:tc>
        <w:tc>
          <w:tcPr>
            <w:tcW w:w="260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05518" w:rsidRPr="00305518" w:rsidTr="003A3229">
        <w:trPr>
          <w:trHeight w:hRule="exact" w:val="1478"/>
        </w:trPr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ПФЛ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322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 xml:space="preserve">Представитель заявителя, указанного в </w:t>
            </w: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u w:val="single"/>
                <w:lang w:eastAsia="ru-RU" w:bidi="ru-RU"/>
              </w:rPr>
              <w:t>пункте 1.2.1</w:t>
            </w: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 xml:space="preserve"> административного регламента, являющегося физическим лицом, действующий на основании доверенности</w:t>
            </w:r>
          </w:p>
        </w:tc>
        <w:tc>
          <w:tcPr>
            <w:tcW w:w="26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319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решение об утверждении схемы расположения земельного участка или земельных участков на кадастровом плане территории с приложением схемы расположения земельного участка в случае, если отсутствует утвержденный проект межевания территории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319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решение об отказе в утверждении схемы расположения земельного участка или земельных участков на кадастровом плане территории</w:t>
            </w:r>
          </w:p>
        </w:tc>
      </w:tr>
      <w:tr w:rsidR="00305518" w:rsidRPr="00305518" w:rsidTr="003A3229">
        <w:trPr>
          <w:trHeight w:hRule="exact" w:val="1430"/>
        </w:trPr>
        <w:tc>
          <w:tcPr>
            <w:tcW w:w="15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317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Обращение за утверждением схемы расположения земельного участка на кадастровом плане территории</w:t>
            </w:r>
          </w:p>
        </w:tc>
        <w:tc>
          <w:tcPr>
            <w:tcW w:w="2606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05518" w:rsidRPr="00305518" w:rsidTr="003A3229">
        <w:trPr>
          <w:trHeight w:hRule="exact" w:val="1171"/>
        </w:trPr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ОПФЛ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314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 xml:space="preserve">Опекун (попечитель) заявителя, указанного в </w:t>
            </w: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u w:val="single"/>
                <w:lang w:eastAsia="ru-RU" w:bidi="ru-RU"/>
              </w:rPr>
              <w:t xml:space="preserve">пункте 1.2.1 </w:t>
            </w: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административного регламента, являющегося физическим лицом</w:t>
            </w:r>
          </w:p>
        </w:tc>
        <w:tc>
          <w:tcPr>
            <w:tcW w:w="26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314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решение об утверждении схемы расположения земельного участка или земельных участков на кадастровом плане территории с приложением схемы расположения земельного участка в случае, если отсутствует утвержденный проект межевания территории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314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решение об отказе в утверждении схемы расположения земельного участка или земельных участков на кадастровом плане территории</w:t>
            </w:r>
          </w:p>
        </w:tc>
      </w:tr>
      <w:tr w:rsidR="00305518" w:rsidRPr="00305518" w:rsidTr="003A3229">
        <w:trPr>
          <w:trHeight w:hRule="exact" w:val="1709"/>
        </w:trPr>
        <w:tc>
          <w:tcPr>
            <w:tcW w:w="15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Обращение за утверждением схемы расположения земельного участка на кадастровом плане территории</w:t>
            </w:r>
          </w:p>
        </w:tc>
        <w:tc>
          <w:tcPr>
            <w:tcW w:w="2606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05518" w:rsidRPr="00305518" w:rsidTr="003A3229">
        <w:trPr>
          <w:trHeight w:hRule="exact" w:val="1176"/>
        </w:trPr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ЗПН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319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 xml:space="preserve">Законный представитель заявителя, указанного в </w:t>
            </w: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u w:val="single"/>
                <w:lang w:eastAsia="ru-RU" w:bidi="ru-RU"/>
              </w:rPr>
              <w:t xml:space="preserve">пункте 1.2.1 </w:t>
            </w: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административного регламента, являющегося несовершеннолетним</w:t>
            </w:r>
          </w:p>
        </w:tc>
        <w:tc>
          <w:tcPr>
            <w:tcW w:w="26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314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решение об утверждении схемы расположения земельного участка или земельных участков на кадастровом плане территории с приложением схемы расположения земельного участка в случае, если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314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решение об отказе в утверждении схемы расположения земельного участка или земельных участков на кадастровом плане территории</w:t>
            </w:r>
          </w:p>
        </w:tc>
      </w:tr>
      <w:tr w:rsidR="00305518" w:rsidRPr="00305518" w:rsidTr="003A3229">
        <w:trPr>
          <w:trHeight w:hRule="exact" w:val="1147"/>
        </w:trPr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Обращение за утверждением схемы расположения земельного участка на кадастровом плане территории</w:t>
            </w:r>
          </w:p>
        </w:tc>
        <w:tc>
          <w:tcPr>
            <w:tcW w:w="26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305518" w:rsidRPr="00305518" w:rsidRDefault="00305518" w:rsidP="00305518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  <w:r w:rsidRPr="00305518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2"/>
        <w:gridCol w:w="3072"/>
        <w:gridCol w:w="2606"/>
        <w:gridCol w:w="1882"/>
      </w:tblGrid>
      <w:tr w:rsidR="00305518" w:rsidRPr="00305518" w:rsidTr="003A3229">
        <w:trPr>
          <w:trHeight w:hRule="exact" w:val="634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отсутствует утвержденный</w:t>
            </w:r>
          </w:p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проект межевания территории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05518" w:rsidRPr="00305518" w:rsidTr="003A3229">
        <w:trPr>
          <w:trHeight w:hRule="exact" w:val="1757"/>
          <w:jc w:val="center"/>
        </w:trPr>
        <w:tc>
          <w:tcPr>
            <w:tcW w:w="15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ПИП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319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 xml:space="preserve">Представитель заявителя, указанного в </w:t>
            </w: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u w:val="single"/>
                <w:lang w:eastAsia="ru-RU" w:bidi="ru-RU"/>
              </w:rPr>
              <w:t xml:space="preserve">пункте </w:t>
            </w:r>
            <w:proofErr w:type="gramStart"/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u w:val="single"/>
                <w:lang w:eastAsia="ru-RU" w:bidi="ru-RU"/>
              </w:rPr>
              <w:t>1,2.1</w:t>
            </w:r>
            <w:proofErr w:type="gramEnd"/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 xml:space="preserve"> административного регламента, являющегося индивидуальным предпринимателем, действующий на основании доверенности</w:t>
            </w:r>
          </w:p>
        </w:tc>
        <w:tc>
          <w:tcPr>
            <w:tcW w:w="26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317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решение об утверждении схемы расположения земельного участка или земельных участков на кадастровом плане территории с приложением схемы расположения земельного участка в случае, если отсутствует утвержденный проект межевания территории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before="80" w:after="0" w:line="319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решение об отказе в утверждении схемы расположения земельного участка или земельных</w:t>
            </w:r>
          </w:p>
          <w:p w:rsidR="00305518" w:rsidRPr="00305518" w:rsidRDefault="00305518" w:rsidP="00305518">
            <w:pPr>
              <w:widowControl w:val="0"/>
              <w:spacing w:after="0" w:line="319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участков на кадастровом плане территории</w:t>
            </w:r>
          </w:p>
        </w:tc>
      </w:tr>
      <w:tr w:rsidR="00305518" w:rsidRPr="00305518" w:rsidTr="003A3229">
        <w:trPr>
          <w:trHeight w:hRule="exact" w:val="1162"/>
          <w:jc w:val="center"/>
        </w:trPr>
        <w:tc>
          <w:tcPr>
            <w:tcW w:w="15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05518" w:rsidRPr="00305518" w:rsidRDefault="00305518" w:rsidP="00305518">
            <w:pPr>
              <w:widowControl w:val="0"/>
              <w:spacing w:after="0" w:line="314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Обращение за утверждением схемы расположения земельного участка на кадастровом плане территории</w:t>
            </w:r>
          </w:p>
        </w:tc>
        <w:tc>
          <w:tcPr>
            <w:tcW w:w="26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305518" w:rsidRPr="00305518" w:rsidRDefault="00305518" w:rsidP="00305518">
      <w:pPr>
        <w:widowControl w:val="0"/>
        <w:spacing w:after="279" w:line="1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305518" w:rsidRPr="00C51776" w:rsidRDefault="00305518" w:rsidP="00305518">
      <w:pPr>
        <w:widowControl w:val="0"/>
        <w:spacing w:after="28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5177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Раздел 3. ИСЧЕРПЫВАЮЩИЙ ПЕРЕЧЕНЬ </w:t>
      </w:r>
      <w:proofErr w:type="gramStart"/>
      <w:r w:rsidRPr="00C5177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>ДОКУМЕНТОВ,</w:t>
      </w:r>
      <w:r w:rsidRPr="00C5177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НЕОБХОДИМЫХ</w:t>
      </w:r>
      <w:proofErr w:type="gramEnd"/>
      <w:r w:rsidRPr="00C5177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ДЛЯ ПРЕДОСТАВЛЕНИЯ МУНИЦИПАЛЬНОЙ УСЛУГИ</w:t>
      </w:r>
    </w:p>
    <w:p w:rsidR="00305518" w:rsidRPr="00C51776" w:rsidRDefault="00305518" w:rsidP="00305518">
      <w:pPr>
        <w:widowControl w:val="0"/>
        <w:spacing w:after="28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C51776">
        <w:rPr>
          <w:rFonts w:ascii="Times New Roman" w:eastAsia="Times New Roman" w:hAnsi="Times New Roman" w:cs="Times New Roman"/>
          <w:color w:val="000000"/>
          <w:lang w:eastAsia="ru-RU" w:bidi="ru-RU"/>
        </w:rPr>
        <w:t>Таблица 1</w:t>
      </w:r>
    </w:p>
    <w:p w:rsidR="00305518" w:rsidRPr="00C51776" w:rsidRDefault="00305518" w:rsidP="00305518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5177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>ИСЧЕРПЫВАЮЩИЙ ПЕРЕЧЕНЬ</w:t>
      </w:r>
    </w:p>
    <w:p w:rsidR="00305518" w:rsidRPr="00C51776" w:rsidRDefault="00305518" w:rsidP="00305518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5177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>ДОКУМЕНТОВ, НЕОБХОДИМЫХ В СООТВЕТСТВИИ С ЗАКОНОДАТЕЛЬНЫМИ</w:t>
      </w:r>
      <w:r w:rsidRPr="00C5177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ИЛИ ИНЫМИ НОРМАТИВНЫМИ ПРАВОВЫМИ АКТАМИ ДЛЯ</w:t>
      </w:r>
      <w:r w:rsidRPr="00C5177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ПРЕДОСТАВЛЕНИЯ</w:t>
      </w:r>
    </w:p>
    <w:p w:rsidR="00305518" w:rsidRPr="00C51776" w:rsidRDefault="00305518" w:rsidP="00305518">
      <w:pPr>
        <w:widowControl w:val="0"/>
        <w:spacing w:after="28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5177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>УСЛУГИ, КОТОРЫЕ ЗАЯВИТЕЛЬ ДОЛЖЕН ПРЕДСТАВИТЬ</w:t>
      </w:r>
      <w:r w:rsidRPr="00C5177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САМОСТОЯТЕЛЬНО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"/>
        <w:gridCol w:w="3216"/>
        <w:gridCol w:w="5544"/>
      </w:tblGrid>
      <w:tr w:rsidR="00305518" w:rsidRPr="00305518" w:rsidTr="003A3229">
        <w:trPr>
          <w:trHeight w:hRule="exact" w:val="466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bidi="en-US"/>
              </w:rPr>
              <w:t xml:space="preserve">N </w:t>
            </w: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п/п</w:t>
            </w:r>
          </w:p>
        </w:tc>
        <w:tc>
          <w:tcPr>
            <w:tcW w:w="87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Документ</w:t>
            </w:r>
          </w:p>
        </w:tc>
      </w:tr>
      <w:tr w:rsidR="00305518" w:rsidRPr="00305518" w:rsidTr="003A3229">
        <w:trPr>
          <w:trHeight w:hRule="exact" w:val="595"/>
          <w:jc w:val="center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10232"/>
                <w:sz w:val="19"/>
                <w:szCs w:val="19"/>
                <w:lang w:eastAsia="ru-RU" w:bidi="ru-RU"/>
              </w:rPr>
              <w:t>1.</w:t>
            </w:r>
          </w:p>
        </w:tc>
        <w:tc>
          <w:tcPr>
            <w:tcW w:w="87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317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Заявление об утверждении схемы расположения земельного участка или земельных участков на кадастровом плане территории</w:t>
            </w:r>
          </w:p>
        </w:tc>
      </w:tr>
      <w:tr w:rsidR="00305518" w:rsidRPr="00305518" w:rsidTr="003A3229">
        <w:trPr>
          <w:trHeight w:hRule="exact" w:val="595"/>
          <w:jc w:val="center"/>
        </w:trPr>
        <w:tc>
          <w:tcPr>
            <w:tcW w:w="3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317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Идентификаторы категорий (признаков)заявителей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ФЛ, ЮЛБД, ЮЛПД, ПФЛ, ОПФЛ, ЗПН, ИП, ПИП</w:t>
            </w:r>
          </w:p>
        </w:tc>
      </w:tr>
      <w:tr w:rsidR="00305518" w:rsidRPr="00305518" w:rsidTr="003A3229">
        <w:trPr>
          <w:trHeight w:hRule="exact" w:val="4315"/>
          <w:jc w:val="center"/>
        </w:trPr>
        <w:tc>
          <w:tcPr>
            <w:tcW w:w="3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322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Требования к предоставлению документа и (или) информации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numPr>
                <w:ilvl w:val="1"/>
                <w:numId w:val="20"/>
              </w:numPr>
              <w:tabs>
                <w:tab w:val="left" w:pos="326"/>
              </w:tabs>
              <w:spacing w:after="0" w:line="317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 xml:space="preserve">Документ предоставляется по </w:t>
            </w: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u w:val="single"/>
                <w:lang w:eastAsia="ru-RU" w:bidi="ru-RU"/>
              </w:rPr>
              <w:t>форме 1</w:t>
            </w: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, установленной разделом 5 настоящего приложения.</w:t>
            </w:r>
          </w:p>
          <w:p w:rsidR="00305518" w:rsidRPr="00305518" w:rsidRDefault="00305518" w:rsidP="00305518">
            <w:pPr>
              <w:widowControl w:val="0"/>
              <w:numPr>
                <w:ilvl w:val="1"/>
                <w:numId w:val="20"/>
              </w:numPr>
              <w:tabs>
                <w:tab w:val="left" w:pos="326"/>
              </w:tabs>
              <w:spacing w:after="0" w:line="317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В случае подачи заявления электронной почтой заявление по выбору заявителя (представителя) подписывается:</w:t>
            </w:r>
          </w:p>
          <w:p w:rsidR="00305518" w:rsidRPr="00305518" w:rsidRDefault="00305518" w:rsidP="00305518">
            <w:pPr>
              <w:widowControl w:val="0"/>
              <w:numPr>
                <w:ilvl w:val="0"/>
                <w:numId w:val="21"/>
              </w:numPr>
              <w:tabs>
                <w:tab w:val="left" w:pos="110"/>
              </w:tabs>
              <w:spacing w:after="0" w:line="317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электронной подписью заявителя (представителя) или усиленной квалифицированной электронной подписью заявителя (представителя) - если заявителем (представителем) является физическое лицо;</w:t>
            </w:r>
          </w:p>
          <w:p w:rsidR="00305518" w:rsidRPr="00305518" w:rsidRDefault="00305518" w:rsidP="00305518">
            <w:pPr>
              <w:widowControl w:val="0"/>
              <w:numPr>
                <w:ilvl w:val="0"/>
                <w:numId w:val="21"/>
              </w:numPr>
              <w:tabs>
                <w:tab w:val="left" w:pos="110"/>
              </w:tabs>
              <w:spacing w:after="0" w:line="317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 xml:space="preserve">усиленной квалифицированной электронной подписью лица, действующего от имени юридического лица без доверенности, или усиленной квалифицированной электронной подписью представителя юридического лица, действующего на основании доверенности, выданной в соответствии с законодательством Российской Федерации </w:t>
            </w:r>
            <w:r w:rsidRPr="00305518">
              <w:rPr>
                <w:rFonts w:ascii="Times New Roman" w:eastAsia="Times New Roman" w:hAnsi="Times New Roman" w:cs="Times New Roman"/>
                <w:color w:val="010232"/>
                <w:sz w:val="19"/>
                <w:szCs w:val="19"/>
                <w:lang w:eastAsia="ru-RU" w:bidi="ru-RU"/>
              </w:rPr>
              <w:t xml:space="preserve">- </w:t>
            </w: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если заявителем (представителем) является юридическое лицо</w:t>
            </w:r>
          </w:p>
        </w:tc>
      </w:tr>
      <w:tr w:rsidR="00305518" w:rsidRPr="00305518" w:rsidTr="003A3229">
        <w:trPr>
          <w:trHeight w:hRule="exact" w:val="302"/>
          <w:jc w:val="center"/>
        </w:trPr>
        <w:tc>
          <w:tcPr>
            <w:tcW w:w="3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Количество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Один экземпляр</w:t>
            </w:r>
          </w:p>
        </w:tc>
      </w:tr>
      <w:tr w:rsidR="00305518" w:rsidRPr="00305518" w:rsidTr="003A3229">
        <w:trPr>
          <w:trHeight w:hRule="exact" w:val="312"/>
          <w:jc w:val="center"/>
        </w:trPr>
        <w:tc>
          <w:tcPr>
            <w:tcW w:w="3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Формат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бумажный носитель, электронный документ</w:t>
            </w:r>
          </w:p>
        </w:tc>
      </w:tr>
      <w:tr w:rsidR="00305518" w:rsidRPr="00305518" w:rsidTr="003A3229">
        <w:trPr>
          <w:trHeight w:hRule="exact" w:val="307"/>
          <w:jc w:val="center"/>
        </w:trPr>
        <w:tc>
          <w:tcPr>
            <w:tcW w:w="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2.</w:t>
            </w:r>
          </w:p>
        </w:tc>
        <w:tc>
          <w:tcPr>
            <w:tcW w:w="8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Документ, удостоверяющий личность заявителя (представителя)</w:t>
            </w:r>
          </w:p>
        </w:tc>
      </w:tr>
    </w:tbl>
    <w:p w:rsidR="00305518" w:rsidRPr="00305518" w:rsidRDefault="00305518" w:rsidP="00305518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  <w:r w:rsidRPr="00305518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7"/>
        <w:gridCol w:w="3221"/>
        <w:gridCol w:w="5539"/>
      </w:tblGrid>
      <w:tr w:rsidR="00305518" w:rsidRPr="00305518" w:rsidTr="003A3229">
        <w:trPr>
          <w:trHeight w:hRule="exact" w:val="624"/>
          <w:jc w:val="center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322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Идентификаторы категорий (признаков)заявителей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ФЛ, ЮЛБД, ЮЛПД, ПФЛ, ОПФЛ, ЗПН, ИП, ПИП</w:t>
            </w:r>
          </w:p>
        </w:tc>
      </w:tr>
      <w:tr w:rsidR="00305518" w:rsidRPr="00305518" w:rsidTr="003A3229">
        <w:trPr>
          <w:trHeight w:hRule="exact" w:val="1474"/>
          <w:jc w:val="center"/>
        </w:trPr>
        <w:tc>
          <w:tcPr>
            <w:tcW w:w="3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334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Требования к предоставлению документа и (или) информации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numPr>
                <w:ilvl w:val="1"/>
                <w:numId w:val="22"/>
              </w:numPr>
              <w:tabs>
                <w:tab w:val="left" w:pos="336"/>
              </w:tabs>
              <w:spacing w:after="0" w:line="319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На приеме в Уполномоченном органе предъявляется оригинал документа.</w:t>
            </w:r>
          </w:p>
          <w:p w:rsidR="00305518" w:rsidRPr="00305518" w:rsidRDefault="00305518" w:rsidP="00305518">
            <w:pPr>
              <w:widowControl w:val="0"/>
              <w:numPr>
                <w:ilvl w:val="1"/>
                <w:numId w:val="22"/>
              </w:numPr>
              <w:tabs>
                <w:tab w:val="left" w:pos="336"/>
              </w:tabs>
              <w:spacing w:after="0" w:line="319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Почтовым отправлением, через Единый портал, региональный портал, электронную почту предоставление документа не требуется</w:t>
            </w:r>
          </w:p>
        </w:tc>
      </w:tr>
      <w:tr w:rsidR="00305518" w:rsidRPr="00305518" w:rsidTr="003A3229">
        <w:trPr>
          <w:trHeight w:hRule="exact" w:val="307"/>
          <w:jc w:val="center"/>
        </w:trPr>
        <w:tc>
          <w:tcPr>
            <w:tcW w:w="3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Количество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один экземпляр</w:t>
            </w:r>
          </w:p>
        </w:tc>
      </w:tr>
      <w:tr w:rsidR="00305518" w:rsidRPr="00305518" w:rsidTr="003A3229">
        <w:trPr>
          <w:trHeight w:hRule="exact" w:val="302"/>
          <w:jc w:val="center"/>
        </w:trPr>
        <w:tc>
          <w:tcPr>
            <w:tcW w:w="3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Формат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бумажный носитель</w:t>
            </w:r>
          </w:p>
        </w:tc>
      </w:tr>
      <w:tr w:rsidR="00305518" w:rsidRPr="00305518" w:rsidTr="003A3229">
        <w:trPr>
          <w:trHeight w:hRule="exact" w:val="302"/>
          <w:jc w:val="center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87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Документ, подтверждающий полномочия представителя</w:t>
            </w:r>
          </w:p>
        </w:tc>
      </w:tr>
      <w:tr w:rsidR="00305518" w:rsidRPr="00305518" w:rsidTr="003A3229">
        <w:trPr>
          <w:trHeight w:hRule="exact" w:val="581"/>
          <w:jc w:val="center"/>
        </w:trPr>
        <w:tc>
          <w:tcPr>
            <w:tcW w:w="3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Идентификаторы категорий (признаков)заявителей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ПФЛ, ЮЛПД, ПИП</w:t>
            </w:r>
          </w:p>
        </w:tc>
      </w:tr>
      <w:tr w:rsidR="00305518" w:rsidRPr="00305518" w:rsidTr="003A3229">
        <w:trPr>
          <w:trHeight w:hRule="exact" w:val="5232"/>
          <w:jc w:val="center"/>
        </w:trPr>
        <w:tc>
          <w:tcPr>
            <w:tcW w:w="3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317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Требования к предоставлению документа и (или) информации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numPr>
                <w:ilvl w:val="1"/>
                <w:numId w:val="23"/>
              </w:numPr>
              <w:tabs>
                <w:tab w:val="left" w:pos="341"/>
              </w:tabs>
              <w:spacing w:after="0" w:line="322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На приеме в Уполномоченном органе предоставляется оригинал документа для снятия копии либо нотариально заверенная копия;</w:t>
            </w:r>
          </w:p>
          <w:p w:rsidR="00305518" w:rsidRPr="00305518" w:rsidRDefault="00305518" w:rsidP="00305518">
            <w:pPr>
              <w:widowControl w:val="0"/>
              <w:numPr>
                <w:ilvl w:val="1"/>
                <w:numId w:val="23"/>
              </w:numPr>
              <w:tabs>
                <w:tab w:val="left" w:pos="341"/>
              </w:tabs>
              <w:spacing w:after="0" w:line="322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почтовым отправлением прилагается оригинал либо нотариально заверенная копия;</w:t>
            </w:r>
          </w:p>
          <w:p w:rsidR="00305518" w:rsidRPr="00305518" w:rsidRDefault="00305518" w:rsidP="00305518">
            <w:pPr>
              <w:widowControl w:val="0"/>
              <w:numPr>
                <w:ilvl w:val="1"/>
                <w:numId w:val="23"/>
              </w:numPr>
              <w:tabs>
                <w:tab w:val="left" w:pos="341"/>
              </w:tabs>
              <w:spacing w:after="0" w:line="322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через Единый портал, Региональный портал, электронную почту документ прилагается в форме электронного документа или электронного образа документа, которыми подтверждаются полномочия представителя действовать от имени заявителя, удостоверенные:</w:t>
            </w:r>
          </w:p>
          <w:p w:rsidR="00305518" w:rsidRPr="00305518" w:rsidRDefault="00305518" w:rsidP="00305518">
            <w:pPr>
              <w:widowControl w:val="0"/>
              <w:numPr>
                <w:ilvl w:val="0"/>
                <w:numId w:val="24"/>
              </w:numPr>
              <w:tabs>
                <w:tab w:val="left" w:pos="106"/>
              </w:tabs>
              <w:spacing w:after="0" w:line="322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усиленной квалифицированной электронной подписью правомочного должностного лица организации (если представитель действует от имени юридического лица);</w:t>
            </w:r>
          </w:p>
          <w:p w:rsidR="00305518" w:rsidRPr="00305518" w:rsidRDefault="00305518" w:rsidP="00305518">
            <w:pPr>
              <w:widowControl w:val="0"/>
              <w:numPr>
                <w:ilvl w:val="0"/>
                <w:numId w:val="24"/>
              </w:numPr>
              <w:tabs>
                <w:tab w:val="left" w:pos="106"/>
              </w:tabs>
              <w:spacing w:after="0" w:line="322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усиленной квалифицированной электронной подписью нотариуса (если представитель действует от имени физического лица);</w:t>
            </w:r>
          </w:p>
          <w:p w:rsidR="00305518" w:rsidRPr="00305518" w:rsidRDefault="00305518" w:rsidP="00305518">
            <w:pPr>
              <w:widowControl w:val="0"/>
              <w:numPr>
                <w:ilvl w:val="0"/>
                <w:numId w:val="24"/>
              </w:numPr>
              <w:tabs>
                <w:tab w:val="left" w:pos="106"/>
              </w:tabs>
              <w:spacing w:after="0" w:line="322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усиленной квалифицированной электронной подписью индивидуального предпринимателя (если представитель действует от имени индивидуального предпринимателя)</w:t>
            </w:r>
          </w:p>
        </w:tc>
      </w:tr>
      <w:tr w:rsidR="00305518" w:rsidRPr="00305518" w:rsidTr="003A3229">
        <w:trPr>
          <w:trHeight w:hRule="exact" w:val="302"/>
          <w:jc w:val="center"/>
        </w:trPr>
        <w:tc>
          <w:tcPr>
            <w:tcW w:w="3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Количество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один экземпляр</w:t>
            </w:r>
          </w:p>
        </w:tc>
      </w:tr>
      <w:tr w:rsidR="00305518" w:rsidRPr="00305518" w:rsidTr="003A3229">
        <w:trPr>
          <w:trHeight w:hRule="exact" w:val="571"/>
          <w:jc w:val="center"/>
        </w:trPr>
        <w:tc>
          <w:tcPr>
            <w:tcW w:w="3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Формат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307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бумажный носитель, электронный образ документа, электронный документ</w:t>
            </w:r>
          </w:p>
        </w:tc>
      </w:tr>
      <w:tr w:rsidR="00305518" w:rsidRPr="00305518" w:rsidTr="003A3229">
        <w:trPr>
          <w:trHeight w:hRule="exact" w:val="302"/>
          <w:jc w:val="center"/>
        </w:trPr>
        <w:tc>
          <w:tcPr>
            <w:tcW w:w="3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before="80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4.</w:t>
            </w:r>
          </w:p>
        </w:tc>
        <w:tc>
          <w:tcPr>
            <w:tcW w:w="87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 xml:space="preserve">Правоустанавливающие и (или) </w:t>
            </w:r>
            <w:proofErr w:type="spellStart"/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правоудостоверяющие</w:t>
            </w:r>
            <w:proofErr w:type="spellEnd"/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 xml:space="preserve"> документы на исходный земельный участок</w:t>
            </w:r>
          </w:p>
        </w:tc>
      </w:tr>
      <w:tr w:rsidR="00305518" w:rsidRPr="00305518" w:rsidTr="003A3229">
        <w:trPr>
          <w:trHeight w:hRule="exact" w:val="586"/>
          <w:jc w:val="center"/>
        </w:trPr>
        <w:tc>
          <w:tcPr>
            <w:tcW w:w="30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322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Идентификаторы категорий (признаков)заявителей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ФЛ, ЮЛБД, ЮЛПД, ПФЛ, ОПФЛ, ЗПН, ИП, ПИП</w:t>
            </w:r>
          </w:p>
        </w:tc>
      </w:tr>
      <w:tr w:rsidR="00305518" w:rsidRPr="00305518" w:rsidTr="003A3229">
        <w:trPr>
          <w:trHeight w:hRule="exact" w:val="3778"/>
          <w:jc w:val="center"/>
        </w:trPr>
        <w:tc>
          <w:tcPr>
            <w:tcW w:w="3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before="80" w:after="0" w:line="317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Требования к предоставлению документа и (или) информации</w:t>
            </w:r>
          </w:p>
        </w:tc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numPr>
                <w:ilvl w:val="1"/>
                <w:numId w:val="25"/>
              </w:numPr>
              <w:tabs>
                <w:tab w:val="left" w:pos="326"/>
              </w:tabs>
              <w:spacing w:after="0" w:line="319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Документы предоставляются в случаях, если право на земельный участок не зарегистрировано в Едином государственном реестре недвижимости.</w:t>
            </w:r>
          </w:p>
          <w:p w:rsidR="00305518" w:rsidRPr="00305518" w:rsidRDefault="00305518" w:rsidP="00305518">
            <w:pPr>
              <w:widowControl w:val="0"/>
              <w:numPr>
                <w:ilvl w:val="1"/>
                <w:numId w:val="25"/>
              </w:numPr>
              <w:tabs>
                <w:tab w:val="left" w:pos="326"/>
              </w:tabs>
              <w:spacing w:after="0" w:line="319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На приеме в Уполномоченном органе предоставляется оригинал документа для снятия копии либо нотариально заверенная копия;</w:t>
            </w:r>
          </w:p>
          <w:p w:rsidR="00305518" w:rsidRPr="00305518" w:rsidRDefault="00305518" w:rsidP="00305518">
            <w:pPr>
              <w:widowControl w:val="0"/>
              <w:numPr>
                <w:ilvl w:val="1"/>
                <w:numId w:val="25"/>
              </w:numPr>
              <w:tabs>
                <w:tab w:val="left" w:pos="326"/>
              </w:tabs>
              <w:spacing w:after="0" w:line="319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 xml:space="preserve">почтовым отправлением </w:t>
            </w:r>
            <w:r w:rsidRPr="00305518">
              <w:rPr>
                <w:rFonts w:ascii="Times New Roman" w:eastAsia="Times New Roman" w:hAnsi="Times New Roman" w:cs="Times New Roman"/>
                <w:color w:val="010232"/>
                <w:sz w:val="19"/>
                <w:szCs w:val="19"/>
                <w:lang w:eastAsia="ru-RU" w:bidi="ru-RU"/>
              </w:rPr>
              <w:t xml:space="preserve">- </w:t>
            </w: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прилагается оригинал либо нотариально заверенная копия;</w:t>
            </w:r>
          </w:p>
          <w:p w:rsidR="00305518" w:rsidRPr="00305518" w:rsidRDefault="00305518" w:rsidP="00305518">
            <w:pPr>
              <w:widowControl w:val="0"/>
              <w:numPr>
                <w:ilvl w:val="1"/>
                <w:numId w:val="25"/>
              </w:numPr>
              <w:tabs>
                <w:tab w:val="left" w:pos="326"/>
              </w:tabs>
              <w:spacing w:after="0" w:line="319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через Единый портал, Региональный портал, электронную почту документы предоставляются в форме:</w:t>
            </w:r>
          </w:p>
          <w:p w:rsidR="00305518" w:rsidRPr="00305518" w:rsidRDefault="00305518" w:rsidP="00305518">
            <w:pPr>
              <w:widowControl w:val="0"/>
              <w:spacing w:after="0" w:line="319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- электронных документов, подписанных усиленными квалифицированными электронными подписями лиц. уполномоченных на их подписание;</w:t>
            </w:r>
          </w:p>
        </w:tc>
      </w:tr>
    </w:tbl>
    <w:p w:rsidR="00305518" w:rsidRPr="00305518" w:rsidRDefault="00305518" w:rsidP="00305518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  <w:r w:rsidRPr="00305518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"/>
        <w:gridCol w:w="3211"/>
        <w:gridCol w:w="5578"/>
      </w:tblGrid>
      <w:tr w:rsidR="00305518" w:rsidRPr="00305518" w:rsidTr="003A3229">
        <w:trPr>
          <w:trHeight w:hRule="exact" w:val="1546"/>
          <w:jc w:val="center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326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- электронных образов документов, подписанных (заверенных) усиленными квалифицированными электронными подписями лиц, уполномоченных на подписание (заверение) таких документов на бумажном носителе, либо усиленной квалифицированной электронной подписью нотариуса</w:t>
            </w:r>
          </w:p>
        </w:tc>
      </w:tr>
      <w:tr w:rsidR="00305518" w:rsidRPr="00305518" w:rsidTr="003A3229">
        <w:trPr>
          <w:trHeight w:hRule="exact" w:val="298"/>
          <w:jc w:val="center"/>
        </w:trPr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Количество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один экземпляр</w:t>
            </w:r>
          </w:p>
        </w:tc>
      </w:tr>
      <w:tr w:rsidR="00305518" w:rsidRPr="00305518" w:rsidTr="003A3229">
        <w:trPr>
          <w:trHeight w:hRule="exact" w:val="586"/>
          <w:jc w:val="center"/>
        </w:trPr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Формат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бумажный носитель, электронный образ документа, электронный документ</w:t>
            </w:r>
          </w:p>
        </w:tc>
      </w:tr>
      <w:tr w:rsidR="00305518" w:rsidRPr="00305518" w:rsidTr="003A3229">
        <w:trPr>
          <w:trHeight w:hRule="exact" w:val="312"/>
          <w:jc w:val="center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5.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Схема расположения земельного участка на кадастровом плане территории</w:t>
            </w:r>
          </w:p>
        </w:tc>
      </w:tr>
      <w:tr w:rsidR="00305518" w:rsidRPr="00305518" w:rsidTr="003A3229">
        <w:trPr>
          <w:trHeight w:hRule="exact" w:val="586"/>
          <w:jc w:val="center"/>
        </w:trPr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317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Идентификаторы категорий (признаков)заявителей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ФЛ, ЮЛБД, ЮЛПД, ПФЛ, ОПФЛ, ЗПН, ИП, ПИП</w:t>
            </w:r>
          </w:p>
        </w:tc>
      </w:tr>
      <w:tr w:rsidR="00305518" w:rsidRPr="00305518" w:rsidTr="003A3229">
        <w:trPr>
          <w:trHeight w:hRule="exact" w:val="3773"/>
          <w:jc w:val="center"/>
        </w:trPr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Требования к предоставлению документа и (или) информации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319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 xml:space="preserve">Документ предоставляется в соответствии с требованиями, установленными </w:t>
            </w: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u w:val="single"/>
                <w:lang w:eastAsia="ru-RU" w:bidi="ru-RU"/>
              </w:rPr>
              <w:t>пунктом 9 статьи 11.10</w:t>
            </w: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 xml:space="preserve"> Земельного кодекса РФ и </w:t>
            </w: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u w:val="single"/>
                <w:lang w:eastAsia="ru-RU" w:bidi="ru-RU"/>
              </w:rPr>
              <w:t>приказом</w:t>
            </w: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 xml:space="preserve"> Федеральной службы государственной регистрации, кадастра и картографии от 19.04.2022 </w:t>
            </w: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bidi="en-US"/>
              </w:rPr>
              <w:t>N</w:t>
            </w: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bidi="en-US"/>
              </w:rPr>
              <w:t xml:space="preserve"> </w:t>
            </w: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П/0148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</w:t>
            </w:r>
          </w:p>
        </w:tc>
      </w:tr>
      <w:tr w:rsidR="00305518" w:rsidRPr="00305518" w:rsidTr="003A3229">
        <w:trPr>
          <w:trHeight w:hRule="exact" w:val="307"/>
          <w:jc w:val="center"/>
        </w:trPr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Количество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один экземпляр</w:t>
            </w:r>
          </w:p>
        </w:tc>
      </w:tr>
      <w:tr w:rsidR="00305518" w:rsidRPr="00305518" w:rsidTr="003A3229">
        <w:trPr>
          <w:trHeight w:hRule="exact" w:val="302"/>
          <w:jc w:val="center"/>
        </w:trPr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Формат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электронный документ, бумажный носитель</w:t>
            </w:r>
          </w:p>
        </w:tc>
      </w:tr>
      <w:tr w:rsidR="00305518" w:rsidRPr="00305518" w:rsidTr="003A3229">
        <w:trPr>
          <w:trHeight w:hRule="exact" w:val="874"/>
          <w:jc w:val="center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6.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317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proofErr w:type="spellStart"/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Лисьменное</w:t>
            </w:r>
            <w:proofErr w:type="spellEnd"/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 xml:space="preserve"> согласие землепользователей, землевладельцев, арендаторов, залогодержателей исходных земельных участков на образование земельных участков, за исключением случаев, предусмотренных подпунктами 1,-6 пункта 4 статьи 11.2 Земельного кодекса РФ</w:t>
            </w:r>
          </w:p>
        </w:tc>
      </w:tr>
      <w:tr w:rsidR="00305518" w:rsidRPr="00305518" w:rsidTr="003A3229">
        <w:trPr>
          <w:trHeight w:hRule="exact" w:val="600"/>
          <w:jc w:val="center"/>
        </w:trPr>
        <w:tc>
          <w:tcPr>
            <w:tcW w:w="32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322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Идентификаторы категорий (признаков)заявителей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ФЛ, ЮЛБД, ЮЛПД, ПФЛ, ОПФЛ, ЗПН, ИП, ПИП</w:t>
            </w:r>
          </w:p>
        </w:tc>
      </w:tr>
      <w:tr w:rsidR="00305518" w:rsidRPr="00305518" w:rsidTr="003A3229">
        <w:trPr>
          <w:trHeight w:hRule="exact" w:val="5189"/>
          <w:jc w:val="center"/>
        </w:trPr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307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Требования к предоставлению документа и (или) информации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numPr>
                <w:ilvl w:val="1"/>
                <w:numId w:val="26"/>
              </w:numPr>
              <w:tabs>
                <w:tab w:val="left" w:pos="336"/>
              </w:tabs>
              <w:spacing w:after="0" w:line="317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на приеме в Уполномоченном органе - предоставляется оригинал либо нотариально заверенная копия;</w:t>
            </w:r>
          </w:p>
          <w:p w:rsidR="00305518" w:rsidRPr="00305518" w:rsidRDefault="00305518" w:rsidP="00305518">
            <w:pPr>
              <w:widowControl w:val="0"/>
              <w:numPr>
                <w:ilvl w:val="1"/>
                <w:numId w:val="26"/>
              </w:numPr>
              <w:tabs>
                <w:tab w:val="left" w:pos="336"/>
              </w:tabs>
              <w:spacing w:after="0" w:line="317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почтовым отправлением - прилагается оригинал либо нотариально заверенная копия;</w:t>
            </w:r>
          </w:p>
          <w:p w:rsidR="00305518" w:rsidRPr="00305518" w:rsidRDefault="00305518" w:rsidP="00305518">
            <w:pPr>
              <w:widowControl w:val="0"/>
              <w:numPr>
                <w:ilvl w:val="1"/>
                <w:numId w:val="26"/>
              </w:numPr>
              <w:tabs>
                <w:tab w:val="left" w:pos="336"/>
              </w:tabs>
              <w:spacing w:after="0" w:line="317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через Единый портал, Региональный портал, электронной почтой документ предоставляется в форме:</w:t>
            </w:r>
          </w:p>
          <w:p w:rsidR="00305518" w:rsidRPr="00305518" w:rsidRDefault="00305518" w:rsidP="00305518">
            <w:pPr>
              <w:widowControl w:val="0"/>
              <w:numPr>
                <w:ilvl w:val="0"/>
                <w:numId w:val="27"/>
              </w:numPr>
              <w:tabs>
                <w:tab w:val="left" w:pos="110"/>
              </w:tabs>
              <w:spacing w:after="0" w:line="317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электронного документа, подписанного усиленными квалифицированными подписями лиц, уполномоченных на его подписание;</w:t>
            </w:r>
          </w:p>
          <w:p w:rsidR="00305518" w:rsidRPr="00305518" w:rsidRDefault="00305518" w:rsidP="00305518">
            <w:pPr>
              <w:widowControl w:val="0"/>
              <w:numPr>
                <w:ilvl w:val="0"/>
                <w:numId w:val="27"/>
              </w:numPr>
              <w:tabs>
                <w:tab w:val="left" w:pos="110"/>
              </w:tabs>
              <w:spacing w:after="0" w:line="317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электронного образа документа, подписанного (заверенного) усиленной квалифицированной электронной подписью лиц, уполномоченных на подписание (заверение) такого документа на бумажном носителе, либо усиленной квалифицированной электронной подписью нотариуса;</w:t>
            </w:r>
          </w:p>
          <w:p w:rsidR="00305518" w:rsidRPr="00305518" w:rsidRDefault="00305518" w:rsidP="00305518">
            <w:pPr>
              <w:widowControl w:val="0"/>
              <w:numPr>
                <w:ilvl w:val="0"/>
                <w:numId w:val="27"/>
              </w:numPr>
              <w:tabs>
                <w:tab w:val="left" w:pos="110"/>
              </w:tabs>
              <w:spacing w:after="0" w:line="317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 xml:space="preserve">электронного образа документа, не подписанного (не заверенного) в соответствии с требованиями </w:t>
            </w: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u w:val="single"/>
                <w:lang w:eastAsia="ru-RU" w:bidi="ru-RU"/>
              </w:rPr>
              <w:t>абзацев 2</w:t>
            </w: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 xml:space="preserve"> и 3 </w:t>
            </w: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u w:val="single"/>
                <w:lang w:eastAsia="ru-RU" w:bidi="ru-RU"/>
              </w:rPr>
              <w:t>подпункта 6.3 таблицы 1</w:t>
            </w: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 xml:space="preserve"> настоящего приложения, с последующим предоставлением в Уполномоченный орган в течение 1 рабочего</w:t>
            </w:r>
          </w:p>
        </w:tc>
      </w:tr>
    </w:tbl>
    <w:p w:rsidR="00305518" w:rsidRPr="00305518" w:rsidRDefault="00305518" w:rsidP="00305518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  <w:r w:rsidRPr="00305518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"/>
        <w:gridCol w:w="3221"/>
        <w:gridCol w:w="5544"/>
      </w:tblGrid>
      <w:tr w:rsidR="00305518" w:rsidRPr="00305518" w:rsidTr="003A3229">
        <w:trPr>
          <w:trHeight w:hRule="exact" w:val="643"/>
          <w:jc w:val="center"/>
        </w:trPr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338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дня со дня регистрации запроса в Уполномоченном органе оригинала документа на бумажном носителе для сверки</w:t>
            </w:r>
          </w:p>
        </w:tc>
      </w:tr>
      <w:tr w:rsidR="00305518" w:rsidRPr="00305518" w:rsidTr="003A3229">
        <w:trPr>
          <w:trHeight w:hRule="exact" w:val="302"/>
          <w:jc w:val="center"/>
        </w:trPr>
        <w:tc>
          <w:tcPr>
            <w:tcW w:w="3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Количество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один экземпляр</w:t>
            </w:r>
          </w:p>
        </w:tc>
      </w:tr>
      <w:tr w:rsidR="00305518" w:rsidRPr="00305518" w:rsidTr="003A3229">
        <w:trPr>
          <w:trHeight w:hRule="exact" w:val="614"/>
          <w:jc w:val="center"/>
        </w:trPr>
        <w:tc>
          <w:tcPr>
            <w:tcW w:w="31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Формат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338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бумажный носитель, электронный документ, электронный образ документа</w:t>
            </w:r>
          </w:p>
        </w:tc>
      </w:tr>
      <w:tr w:rsidR="00305518" w:rsidRPr="00305518" w:rsidTr="003A3229">
        <w:trPr>
          <w:trHeight w:hRule="exact" w:val="1450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7.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319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 xml:space="preserve">Иные требования и особенности предоставления документов и (или) информации, указанных в </w:t>
            </w: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u w:val="single"/>
                <w:lang w:eastAsia="ru-RU" w:bidi="ru-RU"/>
              </w:rPr>
              <w:t>таблице 1 раздела 3</w:t>
            </w: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 xml:space="preserve"> приложения к настоящему административному регламенту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отсутствуют</w:t>
            </w:r>
          </w:p>
        </w:tc>
      </w:tr>
      <w:tr w:rsidR="00305518" w:rsidRPr="00305518" w:rsidTr="003A3229">
        <w:trPr>
          <w:trHeight w:hRule="exact" w:val="2328"/>
          <w:jc w:val="center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8.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314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 xml:space="preserve">Способы подачи документов и (или) информации, указанных в </w:t>
            </w: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u w:val="single"/>
                <w:lang w:eastAsia="ru-RU" w:bidi="ru-RU"/>
              </w:rPr>
              <w:t>таблице 1 раздела 3</w:t>
            </w: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 xml:space="preserve"> приложения к настоящему административному регламенту</w:t>
            </w:r>
          </w:p>
        </w:tc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317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 xml:space="preserve">Документы и (или) информация, предусмотренные пунктами 1 </w:t>
            </w:r>
            <w:r w:rsidRPr="00305518">
              <w:rPr>
                <w:rFonts w:ascii="Times New Roman" w:eastAsia="Times New Roman" w:hAnsi="Times New Roman" w:cs="Times New Roman"/>
                <w:color w:val="0A0956"/>
                <w:sz w:val="19"/>
                <w:szCs w:val="19"/>
                <w:lang w:eastAsia="ru-RU" w:bidi="ru-RU"/>
              </w:rPr>
              <w:t xml:space="preserve">- </w:t>
            </w: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6 настоящей таблицы подаются следующими способами:</w:t>
            </w:r>
          </w:p>
          <w:p w:rsidR="00305518" w:rsidRPr="00305518" w:rsidRDefault="00305518" w:rsidP="00305518">
            <w:pPr>
              <w:widowControl w:val="0"/>
              <w:numPr>
                <w:ilvl w:val="0"/>
                <w:numId w:val="28"/>
              </w:numPr>
              <w:tabs>
                <w:tab w:val="left" w:pos="206"/>
              </w:tabs>
              <w:spacing w:after="0" w:line="317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прием заявителя в ОМСУ по адресу: 694030, Сахалинская область, Анивский район, г. Анива, ул. Калинина, д. 57;</w:t>
            </w:r>
          </w:p>
          <w:p w:rsidR="00305518" w:rsidRPr="00305518" w:rsidRDefault="00305518" w:rsidP="00305518">
            <w:pPr>
              <w:widowControl w:val="0"/>
              <w:numPr>
                <w:ilvl w:val="0"/>
                <w:numId w:val="28"/>
              </w:numPr>
              <w:tabs>
                <w:tab w:val="left" w:pos="206"/>
              </w:tabs>
              <w:spacing w:after="0" w:line="317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почтовое отправление по адресу: 694030, Сахалинская область, Анивский район, г. Анива, ул. Калинина, д. 57;</w:t>
            </w:r>
          </w:p>
          <w:p w:rsidR="00305518" w:rsidRPr="00305518" w:rsidRDefault="00305518" w:rsidP="00305518">
            <w:pPr>
              <w:widowControl w:val="0"/>
              <w:numPr>
                <w:ilvl w:val="0"/>
                <w:numId w:val="28"/>
              </w:numPr>
              <w:tabs>
                <w:tab w:val="left" w:pos="206"/>
              </w:tabs>
              <w:spacing w:after="0" w:line="317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на ЕПГУ, РИГУ.</w:t>
            </w:r>
          </w:p>
          <w:p w:rsidR="00305518" w:rsidRPr="00305518" w:rsidRDefault="00305518" w:rsidP="00305518">
            <w:pPr>
              <w:widowControl w:val="0"/>
              <w:numPr>
                <w:ilvl w:val="0"/>
                <w:numId w:val="28"/>
              </w:numPr>
              <w:tabs>
                <w:tab w:val="left" w:pos="206"/>
              </w:tabs>
              <w:spacing w:after="0" w:line="317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в МФЦ</w:t>
            </w:r>
          </w:p>
        </w:tc>
      </w:tr>
    </w:tbl>
    <w:p w:rsidR="00305518" w:rsidRPr="00C51776" w:rsidRDefault="00305518" w:rsidP="0030551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C51776">
        <w:rPr>
          <w:rFonts w:ascii="Times New Roman" w:eastAsia="Times New Roman" w:hAnsi="Times New Roman" w:cs="Times New Roman"/>
          <w:color w:val="000000"/>
          <w:lang w:eastAsia="ru-RU" w:bidi="ru-RU"/>
        </w:rPr>
        <w:t>Таблица 2</w:t>
      </w:r>
    </w:p>
    <w:p w:rsidR="00305518" w:rsidRPr="00C51776" w:rsidRDefault="00305518" w:rsidP="00305518">
      <w:pPr>
        <w:widowControl w:val="0"/>
        <w:spacing w:after="259" w:line="1" w:lineRule="exac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05518" w:rsidRPr="00C51776" w:rsidRDefault="00305518" w:rsidP="00305518">
      <w:pPr>
        <w:widowControl w:val="0"/>
        <w:spacing w:after="26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5177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>ИСЧЕРПЫВАЮЩИЙ ПЕРЕЧЕНЬ</w:t>
      </w:r>
      <w:r w:rsidRPr="00C5177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ДОКУМЕНТОВ, НЕОБХОДИМЫХ В СООТВЕТСТВИИ С ЗАКОНОДАТЕЛЬНЫМИ</w:t>
      </w:r>
      <w:r w:rsidRPr="00C5177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ИЛИ ИНЫМИ НОРМАТИВНЫМИ ПРАВОВЫМИ АКТАМИ ДЛЯ</w:t>
      </w:r>
      <w:r w:rsidRPr="00C5177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ПРЕДОСТАВЛЕНИЯ</w:t>
      </w:r>
      <w:r w:rsidRPr="00C5177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УСЛУГИ, КОТОРЫЕ ЗАЯВИТЕЛЬ ВПРАВЕ ПРЕДСТАВИТЬ ПО СОБСТВЕННОЙ</w:t>
      </w:r>
      <w:r w:rsidRPr="00C5177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ИНИЦИАТИВЕ, ТАК КАК ОНИ ПОДЛЕЖАТ ПРЕДСТАВЛЕНИЮ В РАМКАХ</w:t>
      </w:r>
      <w:r w:rsidRPr="00C5177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МЕЖВЕДОМСТВЕННОГО ИНФОРМАЦИОННОГО ВЗАИМОДЕЙСТВИЯ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7"/>
        <w:gridCol w:w="4301"/>
        <w:gridCol w:w="4450"/>
      </w:tblGrid>
      <w:tr w:rsidR="00305518" w:rsidRPr="00305518" w:rsidTr="003A3229">
        <w:trPr>
          <w:trHeight w:hRule="exact" w:val="466"/>
          <w:jc w:val="center"/>
        </w:trPr>
        <w:tc>
          <w:tcPr>
            <w:tcW w:w="3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bidi="en-US"/>
              </w:rPr>
              <w:t xml:space="preserve">N </w:t>
            </w: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п/п</w:t>
            </w:r>
          </w:p>
        </w:tc>
        <w:tc>
          <w:tcPr>
            <w:tcW w:w="87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Документ</w:t>
            </w:r>
          </w:p>
        </w:tc>
      </w:tr>
      <w:tr w:rsidR="00305518" w:rsidRPr="00305518" w:rsidTr="003A3229">
        <w:trPr>
          <w:trHeight w:hRule="exact" w:val="307"/>
          <w:jc w:val="center"/>
        </w:trPr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1.</w:t>
            </w:r>
          </w:p>
        </w:tc>
        <w:tc>
          <w:tcPr>
            <w:tcW w:w="87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Выписка из Единого государственного реестра юридических лиц</w:t>
            </w:r>
          </w:p>
        </w:tc>
      </w:tr>
      <w:tr w:rsidR="00305518" w:rsidRPr="00305518" w:rsidTr="003A3229">
        <w:trPr>
          <w:trHeight w:hRule="exact" w:val="298"/>
          <w:jc w:val="center"/>
        </w:trPr>
        <w:tc>
          <w:tcPr>
            <w:tcW w:w="3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Идентификаторы категорий (признаков) заявителей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ЮЛ БД, ЮЛПД</w:t>
            </w:r>
          </w:p>
        </w:tc>
      </w:tr>
      <w:tr w:rsidR="00305518" w:rsidRPr="00305518" w:rsidTr="003A3229">
        <w:trPr>
          <w:trHeight w:hRule="exact" w:val="878"/>
          <w:jc w:val="center"/>
        </w:trPr>
        <w:tc>
          <w:tcPr>
            <w:tcW w:w="3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05518" w:rsidRPr="00305518" w:rsidRDefault="00305518" w:rsidP="00305518">
            <w:pPr>
              <w:widowControl w:val="0"/>
              <w:spacing w:after="0" w:line="317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Требования к предоставлению документа и (или) информации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317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Заявитель вправе представить указанный документ по собственной инициативе в случае обращения за предоставлением Услуги юридического лица</w:t>
            </w:r>
          </w:p>
        </w:tc>
      </w:tr>
      <w:tr w:rsidR="00305518" w:rsidRPr="00305518" w:rsidTr="003A3229">
        <w:trPr>
          <w:trHeight w:hRule="exact" w:val="298"/>
          <w:jc w:val="center"/>
        </w:trPr>
        <w:tc>
          <w:tcPr>
            <w:tcW w:w="3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Количество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один экземпляр</w:t>
            </w:r>
          </w:p>
        </w:tc>
      </w:tr>
      <w:tr w:rsidR="00305518" w:rsidRPr="00305518" w:rsidTr="003A3229">
        <w:trPr>
          <w:trHeight w:hRule="exact" w:val="586"/>
          <w:jc w:val="center"/>
        </w:trPr>
        <w:tc>
          <w:tcPr>
            <w:tcW w:w="3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Формат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317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бумажный носитель, электронный документ, электронный образ документа</w:t>
            </w:r>
          </w:p>
        </w:tc>
      </w:tr>
      <w:tr w:rsidR="00305518" w:rsidRPr="00305518" w:rsidTr="003A3229">
        <w:trPr>
          <w:trHeight w:hRule="exact" w:val="302"/>
          <w:jc w:val="center"/>
        </w:trPr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2.</w:t>
            </w:r>
          </w:p>
        </w:tc>
        <w:tc>
          <w:tcPr>
            <w:tcW w:w="87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Выписка из Единого государственного реестра индивидуальных предпринимателей</w:t>
            </w:r>
          </w:p>
        </w:tc>
      </w:tr>
      <w:tr w:rsidR="00305518" w:rsidRPr="00305518" w:rsidTr="003A3229">
        <w:trPr>
          <w:trHeight w:hRule="exact" w:val="302"/>
          <w:jc w:val="center"/>
        </w:trPr>
        <w:tc>
          <w:tcPr>
            <w:tcW w:w="3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Идентификаторы категорий (признаков) заявителей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ИП, ПИП</w:t>
            </w:r>
          </w:p>
        </w:tc>
      </w:tr>
      <w:tr w:rsidR="00305518" w:rsidRPr="00305518" w:rsidTr="003A3229">
        <w:trPr>
          <w:trHeight w:hRule="exact" w:val="1171"/>
          <w:jc w:val="center"/>
        </w:trPr>
        <w:tc>
          <w:tcPr>
            <w:tcW w:w="3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before="80" w:after="0" w:line="317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Требования к предоставлению документа и (или) информации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317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Заявитель вправе представить указанный документ по собственной инициативе в случае обращения за предоставлением Услуги индивидуального предпринимателя</w:t>
            </w:r>
          </w:p>
        </w:tc>
      </w:tr>
      <w:tr w:rsidR="00305518" w:rsidRPr="00305518" w:rsidTr="003A3229">
        <w:trPr>
          <w:trHeight w:hRule="exact" w:val="298"/>
          <w:jc w:val="center"/>
        </w:trPr>
        <w:tc>
          <w:tcPr>
            <w:tcW w:w="3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Количество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один экземпляр</w:t>
            </w:r>
          </w:p>
        </w:tc>
      </w:tr>
      <w:tr w:rsidR="00305518" w:rsidRPr="00305518" w:rsidTr="003A3229">
        <w:trPr>
          <w:trHeight w:hRule="exact" w:val="595"/>
          <w:jc w:val="center"/>
        </w:trPr>
        <w:tc>
          <w:tcPr>
            <w:tcW w:w="3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Формат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317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бумажный носитель, электронный документ, электронный образ документа</w:t>
            </w:r>
          </w:p>
        </w:tc>
      </w:tr>
      <w:tr w:rsidR="00305518" w:rsidRPr="00305518" w:rsidTr="003A3229">
        <w:trPr>
          <w:trHeight w:hRule="exact" w:val="293"/>
          <w:jc w:val="center"/>
        </w:trPr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3.</w:t>
            </w:r>
          </w:p>
        </w:tc>
        <w:tc>
          <w:tcPr>
            <w:tcW w:w="87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Выписка из Единого государственного реестра недвижимости об объекте недвижимости</w:t>
            </w:r>
          </w:p>
        </w:tc>
      </w:tr>
      <w:tr w:rsidR="00305518" w:rsidRPr="00305518" w:rsidTr="003A3229">
        <w:trPr>
          <w:trHeight w:hRule="exact" w:val="317"/>
          <w:jc w:val="center"/>
        </w:trPr>
        <w:tc>
          <w:tcPr>
            <w:tcW w:w="31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Идентификаторы категорий (признаков) заявителей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ФЛ, ЮЛБД, ЮЛПД, ПФЛ, ОПФЛ, ЗПН, ИП, ПИП</w:t>
            </w:r>
          </w:p>
        </w:tc>
      </w:tr>
    </w:tbl>
    <w:p w:rsidR="00305518" w:rsidRPr="00305518" w:rsidRDefault="00305518" w:rsidP="00305518">
      <w:pPr>
        <w:widowControl w:val="0"/>
        <w:spacing w:after="0" w:line="1" w:lineRule="exact"/>
        <w:rPr>
          <w:rFonts w:ascii="Courier New" w:eastAsia="Courier New" w:hAnsi="Courier New" w:cs="Courier New"/>
          <w:color w:val="000000"/>
          <w:sz w:val="2"/>
          <w:szCs w:val="2"/>
          <w:lang w:eastAsia="ru-RU" w:bidi="ru-RU"/>
        </w:rPr>
      </w:pPr>
      <w:r w:rsidRPr="00305518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"/>
        <w:gridCol w:w="4296"/>
        <w:gridCol w:w="4459"/>
      </w:tblGrid>
      <w:tr w:rsidR="00305518" w:rsidRPr="00305518" w:rsidTr="003A3229">
        <w:trPr>
          <w:trHeight w:hRule="exact" w:val="648"/>
          <w:jc w:val="center"/>
        </w:trPr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322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Требования к предоставлению документа и (или) информации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before="16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-</w:t>
            </w:r>
          </w:p>
        </w:tc>
      </w:tr>
      <w:tr w:rsidR="00305518" w:rsidRPr="00305518" w:rsidTr="003A3229">
        <w:trPr>
          <w:trHeight w:hRule="exact" w:val="302"/>
          <w:jc w:val="center"/>
        </w:trPr>
        <w:tc>
          <w:tcPr>
            <w:tcW w:w="33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Количество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один экземпляр</w:t>
            </w:r>
          </w:p>
        </w:tc>
      </w:tr>
      <w:tr w:rsidR="00305518" w:rsidRPr="00305518" w:rsidTr="003A3229">
        <w:trPr>
          <w:trHeight w:hRule="exact" w:val="610"/>
          <w:jc w:val="center"/>
        </w:trPr>
        <w:tc>
          <w:tcPr>
            <w:tcW w:w="33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Формат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326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бумажный носитель, электронный документ, электронный образ документа</w:t>
            </w:r>
          </w:p>
        </w:tc>
      </w:tr>
      <w:tr w:rsidR="00305518" w:rsidRPr="00305518" w:rsidTr="003A3229">
        <w:trPr>
          <w:trHeight w:hRule="exact" w:val="590"/>
          <w:jc w:val="center"/>
        </w:trPr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4.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Копия свидетельства о рождении несовершеннолетнего заявителя, в интересах которого обращается законный представитель</w:t>
            </w:r>
          </w:p>
        </w:tc>
      </w:tr>
      <w:tr w:rsidR="00305518" w:rsidRPr="00305518" w:rsidTr="003A3229">
        <w:trPr>
          <w:trHeight w:hRule="exact" w:val="298"/>
          <w:jc w:val="center"/>
        </w:trPr>
        <w:tc>
          <w:tcPr>
            <w:tcW w:w="33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Идентификаторы категорий (признаков) заявителей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ЗПН</w:t>
            </w:r>
          </w:p>
        </w:tc>
      </w:tr>
      <w:tr w:rsidR="00305518" w:rsidRPr="00305518" w:rsidTr="003A3229">
        <w:trPr>
          <w:trHeight w:hRule="exact" w:val="1166"/>
          <w:jc w:val="center"/>
        </w:trPr>
        <w:tc>
          <w:tcPr>
            <w:tcW w:w="33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Требования к предоставлению документа и (или) информации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317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Заявитель вправе представить указанный документ по собственной инициативе в случае обращения за предоставлением Услуги законного представителя несовершеннолетнего</w:t>
            </w:r>
          </w:p>
        </w:tc>
      </w:tr>
      <w:tr w:rsidR="00305518" w:rsidRPr="00305518" w:rsidTr="003A3229">
        <w:trPr>
          <w:trHeight w:hRule="exact" w:val="302"/>
          <w:jc w:val="center"/>
        </w:trPr>
        <w:tc>
          <w:tcPr>
            <w:tcW w:w="33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Количество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один экземпляр</w:t>
            </w:r>
          </w:p>
        </w:tc>
      </w:tr>
      <w:tr w:rsidR="00305518" w:rsidRPr="00305518" w:rsidTr="003A3229">
        <w:trPr>
          <w:trHeight w:hRule="exact" w:val="302"/>
          <w:jc w:val="center"/>
        </w:trPr>
        <w:tc>
          <w:tcPr>
            <w:tcW w:w="33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Формат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бумажный носитель, электронный образ документа</w:t>
            </w:r>
          </w:p>
        </w:tc>
      </w:tr>
      <w:tr w:rsidR="00305518" w:rsidRPr="00305518" w:rsidTr="003A3229">
        <w:trPr>
          <w:trHeight w:hRule="exact" w:val="312"/>
          <w:jc w:val="center"/>
        </w:trPr>
        <w:tc>
          <w:tcPr>
            <w:tcW w:w="3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5.</w:t>
            </w:r>
          </w:p>
        </w:tc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Решение органа опеки и попечительства о назначении опекуна (попечителя)</w:t>
            </w:r>
          </w:p>
        </w:tc>
      </w:tr>
      <w:tr w:rsidR="00305518" w:rsidRPr="00305518" w:rsidTr="003A3229">
        <w:trPr>
          <w:trHeight w:hRule="exact" w:val="298"/>
          <w:jc w:val="center"/>
        </w:trPr>
        <w:tc>
          <w:tcPr>
            <w:tcW w:w="33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Идентификаторы категорий (признаков) заявителей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ОПФЛ</w:t>
            </w:r>
          </w:p>
        </w:tc>
      </w:tr>
      <w:tr w:rsidR="00305518" w:rsidRPr="00305518" w:rsidTr="003A3229">
        <w:trPr>
          <w:trHeight w:hRule="exact" w:val="1176"/>
          <w:jc w:val="center"/>
        </w:trPr>
        <w:tc>
          <w:tcPr>
            <w:tcW w:w="33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317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Требования к предоставлению документа и (или) информации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319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Заявитель вправе представить указанный документ по собственной инициативе в случае обращения за предоставлением Услуги опекуна (попечителя) заявителя</w:t>
            </w:r>
          </w:p>
        </w:tc>
      </w:tr>
      <w:tr w:rsidR="00305518" w:rsidRPr="00305518" w:rsidTr="003A3229">
        <w:trPr>
          <w:trHeight w:hRule="exact" w:val="307"/>
          <w:jc w:val="center"/>
        </w:trPr>
        <w:tc>
          <w:tcPr>
            <w:tcW w:w="33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Количество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один экземпляр</w:t>
            </w:r>
          </w:p>
        </w:tc>
      </w:tr>
      <w:tr w:rsidR="00305518" w:rsidRPr="00305518" w:rsidTr="003A3229">
        <w:trPr>
          <w:trHeight w:hRule="exact" w:val="307"/>
          <w:jc w:val="center"/>
        </w:trPr>
        <w:tc>
          <w:tcPr>
            <w:tcW w:w="33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Формат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бумажный носитель, электронный образ документа</w:t>
            </w:r>
          </w:p>
        </w:tc>
      </w:tr>
      <w:tr w:rsidR="00305518" w:rsidRPr="00305518" w:rsidTr="003A3229">
        <w:trPr>
          <w:trHeight w:hRule="exact" w:val="1162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6.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314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 xml:space="preserve">Иные требования и особенности предоставления документов и (или) информации, указанных в </w:t>
            </w: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u w:val="single"/>
                <w:lang w:eastAsia="ru-RU" w:bidi="ru-RU"/>
              </w:rPr>
              <w:t>таблице 2 раздела 3</w:t>
            </w: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 xml:space="preserve"> приложения к настоящему административному регламенту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10"/>
                <w:szCs w:val="10"/>
                <w:lang w:eastAsia="ru-RU" w:bidi="ru-RU"/>
              </w:rPr>
            </w:pPr>
          </w:p>
        </w:tc>
      </w:tr>
      <w:tr w:rsidR="00305518" w:rsidRPr="00305518" w:rsidTr="003A3229">
        <w:trPr>
          <w:trHeight w:hRule="exact" w:val="3197"/>
          <w:jc w:val="center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before="80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7.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before="80" w:after="0" w:line="319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 xml:space="preserve">Способы подачи документов и (или) информации, указанных в </w:t>
            </w: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u w:val="single"/>
                <w:lang w:eastAsia="ru-RU" w:bidi="ru-RU"/>
              </w:rPr>
              <w:t>таблице 2 раздела 3</w:t>
            </w: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 xml:space="preserve"> приложения к настоящему административному регламенту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314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Документы и (или) информация, предусмотренные пунктами 1 - 5 настоящей таблицы подаются следующими способами:</w:t>
            </w:r>
          </w:p>
          <w:p w:rsidR="00305518" w:rsidRPr="00305518" w:rsidRDefault="00305518" w:rsidP="00305518">
            <w:pPr>
              <w:widowControl w:val="0"/>
              <w:numPr>
                <w:ilvl w:val="0"/>
                <w:numId w:val="29"/>
              </w:numPr>
              <w:tabs>
                <w:tab w:val="left" w:pos="211"/>
              </w:tabs>
              <w:spacing w:after="0" w:line="314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прием заявителя в ОМСУ по адресу: 694030, Сахалинская область, Анивский район, г. Анива, ул. Калинина, д. 57;</w:t>
            </w:r>
          </w:p>
          <w:p w:rsidR="00305518" w:rsidRPr="00305518" w:rsidRDefault="00305518" w:rsidP="00305518">
            <w:pPr>
              <w:widowControl w:val="0"/>
              <w:numPr>
                <w:ilvl w:val="0"/>
                <w:numId w:val="29"/>
              </w:numPr>
              <w:tabs>
                <w:tab w:val="left" w:pos="211"/>
              </w:tabs>
              <w:spacing w:after="0" w:line="314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почтовое отправление по адресу: 694030, Сахалинская область, Анивский район, г. Анива, ул. Калинина, д. 57;</w:t>
            </w:r>
          </w:p>
          <w:p w:rsidR="00305518" w:rsidRPr="00305518" w:rsidRDefault="00305518" w:rsidP="00305518">
            <w:pPr>
              <w:widowControl w:val="0"/>
              <w:numPr>
                <w:ilvl w:val="0"/>
                <w:numId w:val="29"/>
              </w:numPr>
              <w:tabs>
                <w:tab w:val="left" w:pos="211"/>
              </w:tabs>
              <w:spacing w:after="0" w:line="314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на ЕПГУ, РПГУ.</w:t>
            </w:r>
          </w:p>
          <w:p w:rsidR="00305518" w:rsidRPr="00305518" w:rsidRDefault="00305518" w:rsidP="00305518">
            <w:pPr>
              <w:widowControl w:val="0"/>
              <w:numPr>
                <w:ilvl w:val="0"/>
                <w:numId w:val="29"/>
              </w:numPr>
              <w:tabs>
                <w:tab w:val="left" w:pos="211"/>
              </w:tabs>
              <w:spacing w:after="0" w:line="314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в МФЦ</w:t>
            </w:r>
          </w:p>
        </w:tc>
      </w:tr>
    </w:tbl>
    <w:p w:rsidR="00305518" w:rsidRPr="00305518" w:rsidRDefault="00305518" w:rsidP="00305518">
      <w:pPr>
        <w:widowControl w:val="0"/>
        <w:spacing w:after="279" w:line="1" w:lineRule="exact"/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</w:pPr>
    </w:p>
    <w:p w:rsidR="00305518" w:rsidRPr="00C51776" w:rsidRDefault="00305518" w:rsidP="00305518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5177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>Раздел 4. ИСЧЕРПЫВАЮЩИЙ ПЕРЕЧЕНЬ ОСНОВАНИЙ ДЛЯ ОТКАЗА</w:t>
      </w:r>
      <w:r w:rsidRPr="00C5177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В ПРИЕМЕ ЗАПРОСА О ПРЕДОСТАВЛЕНИИ МУНИЦИПАЛЬНОЙ УСЛУГИ</w:t>
      </w:r>
      <w:r w:rsidRPr="00C5177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И ДОКУМЕНТОВ, НЕОБХОДИМЫХ ДЛЯ ПРЕДОСТАВЛЕНИЯ</w:t>
      </w:r>
      <w:r w:rsidRPr="00C5177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МУНИЦИПАЛЬНОЙ</w:t>
      </w:r>
    </w:p>
    <w:p w:rsidR="00305518" w:rsidRPr="00C51776" w:rsidRDefault="00305518" w:rsidP="00305518">
      <w:pPr>
        <w:widowControl w:val="0"/>
        <w:spacing w:after="28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5177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>УСЛУГИ, ОСНОВАНИЙ ДЛЯ ПРИОСТАНОВЛЕНИЯ ПРЕДОСТАВЛЕНИЯ</w:t>
      </w:r>
      <w:r w:rsidRPr="00C5177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МУНИЦИПАЛЬНОЙ УСЛУГИ ИЛИ ОТКАЗА В ПРЕДОСТАВЛЕНИИ</w:t>
      </w:r>
      <w:r w:rsidRPr="00C5177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МУНИЦИПАЛЬНОЙ УСЛУГИ</w:t>
      </w:r>
    </w:p>
    <w:p w:rsidR="00305518" w:rsidRPr="00C51776" w:rsidRDefault="00305518" w:rsidP="00305518">
      <w:pPr>
        <w:widowControl w:val="0"/>
        <w:spacing w:after="280"/>
        <w:jc w:val="right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C51776">
        <w:rPr>
          <w:rFonts w:ascii="Times New Roman" w:eastAsia="Times New Roman" w:hAnsi="Times New Roman" w:cs="Times New Roman"/>
          <w:color w:val="000000"/>
          <w:lang w:eastAsia="ru-RU" w:bidi="ru-RU"/>
        </w:rPr>
        <w:t>Таблица 1</w:t>
      </w:r>
    </w:p>
    <w:p w:rsidR="00305518" w:rsidRPr="00305518" w:rsidRDefault="00305518" w:rsidP="00305518">
      <w:pPr>
        <w:widowControl w:val="0"/>
        <w:spacing w:after="280" w:line="240" w:lineRule="auto"/>
        <w:jc w:val="center"/>
        <w:rPr>
          <w:rFonts w:ascii="Arial" w:eastAsia="Arial" w:hAnsi="Arial" w:cs="Arial"/>
          <w:b/>
          <w:bCs/>
          <w:color w:val="000000"/>
          <w:sz w:val="24"/>
          <w:szCs w:val="24"/>
          <w:lang w:eastAsia="ru-RU" w:bidi="ru-RU"/>
        </w:rPr>
      </w:pPr>
      <w:r w:rsidRPr="00C5177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>ИСЧЕРПЫВАЮЩИЙ ПЕРЕЧЕНЬ</w:t>
      </w:r>
      <w:r w:rsidRPr="00C5177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ОСНОВАНИЙ ДЛЯ ОТКАЗА В ПРИЕМЕ ЗАПРОСА</w:t>
      </w:r>
      <w:r w:rsidRPr="00305518">
        <w:rPr>
          <w:rFonts w:ascii="Arial" w:eastAsia="Arial" w:hAnsi="Arial" w:cs="Arial"/>
          <w:b/>
          <w:bCs/>
          <w:color w:val="000000"/>
          <w:sz w:val="24"/>
          <w:szCs w:val="24"/>
          <w:lang w:eastAsia="ru-RU" w:bidi="ru-RU"/>
        </w:rPr>
        <w:br w:type="page"/>
      </w:r>
    </w:p>
    <w:p w:rsidR="00305518" w:rsidRPr="00C51776" w:rsidRDefault="00305518" w:rsidP="00305518">
      <w:pPr>
        <w:widowControl w:val="0"/>
        <w:spacing w:after="28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5177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 xml:space="preserve">О ПРЕДОСТАВЛЕНИИ МУНИЦИПАЛЬНОЙ УСЛУГИ И </w:t>
      </w:r>
      <w:proofErr w:type="gramStart"/>
      <w:r w:rsidRPr="00C5177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>ДОКУМЕНТОВ,</w:t>
      </w:r>
      <w:r w:rsidRPr="00C5177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НЕОБХОДИМЫХ</w:t>
      </w:r>
      <w:proofErr w:type="gramEnd"/>
      <w:r w:rsidRPr="00C5177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ДЛЯ ПРЕДОСТАВЛЕНИЯ МУНИЦИПАЛЬНОЙ УСЛУГИ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"/>
        <w:gridCol w:w="6979"/>
        <w:gridCol w:w="1915"/>
      </w:tblGrid>
      <w:tr w:rsidR="00305518" w:rsidRPr="00305518" w:rsidTr="003A3229">
        <w:trPr>
          <w:trHeight w:hRule="exact" w:val="715"/>
          <w:jc w:val="center"/>
        </w:trPr>
        <w:tc>
          <w:tcPr>
            <w:tcW w:w="1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bidi="en-US"/>
              </w:rPr>
              <w:t>N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Основание отказа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Идентификаторы категорий (признаков) заявителей</w:t>
            </w:r>
          </w:p>
        </w:tc>
      </w:tr>
      <w:tr w:rsidR="00305518" w:rsidRPr="00305518" w:rsidTr="003A3229">
        <w:trPr>
          <w:trHeight w:hRule="exact" w:val="874"/>
          <w:jc w:val="center"/>
        </w:trPr>
        <w:tc>
          <w:tcPr>
            <w:tcW w:w="1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1.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317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proofErr w:type="spellStart"/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Непредъявление</w:t>
            </w:r>
            <w:proofErr w:type="spellEnd"/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 xml:space="preserve"> документа, удостоверяющего личность заявителя (представителя) - в случае подачи запроса во время приема заявителя (представителя) в Уполномоченном органе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18" w:rsidRPr="00305518" w:rsidRDefault="00305518" w:rsidP="003055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ФЛ, ЮЛБД, ЮЛПД, ПФЛ, ОПФЛ, ЗПН, ИП, ПИП</w:t>
            </w:r>
          </w:p>
        </w:tc>
      </w:tr>
      <w:tr w:rsidR="00305518" w:rsidRPr="00305518" w:rsidTr="003A3229">
        <w:trPr>
          <w:trHeight w:hRule="exact" w:val="1450"/>
          <w:jc w:val="center"/>
        </w:trPr>
        <w:tc>
          <w:tcPr>
            <w:tcW w:w="1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2.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314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proofErr w:type="spellStart"/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Непредъявление</w:t>
            </w:r>
            <w:proofErr w:type="spellEnd"/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 xml:space="preserve"> документа, подтверждающего полномочия представителя действовать от имени заявителя - в случае подачи представителем запроса во время приема представителя в Уполномоченном органе (за исключением опекунов (попечителей) заявителя, лиц, имеющих право действовать от имени юридического лица без доверенности; законных представителей несовершеннолетнего)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ПФЛ, ЮЛПД, ПИП</w:t>
            </w:r>
          </w:p>
        </w:tc>
      </w:tr>
      <w:tr w:rsidR="00305518" w:rsidRPr="00305518" w:rsidTr="003A3229">
        <w:trPr>
          <w:trHeight w:hRule="exact" w:val="672"/>
          <w:jc w:val="center"/>
        </w:trPr>
        <w:tc>
          <w:tcPr>
            <w:tcW w:w="1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3.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322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 xml:space="preserve">Заявление подано лицом, не указанным в </w:t>
            </w: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u w:val="single"/>
                <w:lang w:eastAsia="ru-RU" w:bidi="ru-RU"/>
              </w:rPr>
              <w:t>подразделе 1.2</w:t>
            </w: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 xml:space="preserve"> настоящего административного регламента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ФЛ, ЮЛБД, ЮЛПД, ПФЛ, ОПФЛ, ЗПН, ИП, ПИП</w:t>
            </w:r>
          </w:p>
        </w:tc>
      </w:tr>
      <w:tr w:rsidR="00305518" w:rsidRPr="00305518" w:rsidTr="003A3229">
        <w:trPr>
          <w:trHeight w:hRule="exact" w:val="672"/>
          <w:jc w:val="center"/>
        </w:trPr>
        <w:tc>
          <w:tcPr>
            <w:tcW w:w="1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before="80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4.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317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Заявление подано лицом, которое в соответствии с законодательством Российской Федерации не обладает правами на исходный земельный участок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ФЛ, ЮЛБД, ЮЛПД, ПФЛ, ОПФЛ, ЗПН, ИП, ПИП</w:t>
            </w:r>
          </w:p>
        </w:tc>
      </w:tr>
      <w:tr w:rsidR="00305518" w:rsidRPr="00305518" w:rsidTr="003A3229">
        <w:trPr>
          <w:trHeight w:hRule="exact" w:val="883"/>
          <w:jc w:val="center"/>
        </w:trPr>
        <w:tc>
          <w:tcPr>
            <w:tcW w:w="1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before="80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5.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322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 xml:space="preserve">Непредставление документов, указанных в </w:t>
            </w: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u w:val="single"/>
                <w:lang w:eastAsia="ru-RU" w:bidi="ru-RU"/>
              </w:rPr>
              <w:t>пунктах 4</w:t>
            </w: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 xml:space="preserve">, </w:t>
            </w: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u w:val="single"/>
                <w:lang w:eastAsia="ru-RU" w:bidi="ru-RU"/>
              </w:rPr>
              <w:t xml:space="preserve">6 таблицы 1 раздела 3 </w:t>
            </w: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приложения к настоящему административному регламенту, в случаях, когда наличие таких документов необходимо для предоставления Услуги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18" w:rsidRPr="00305518" w:rsidRDefault="00305518" w:rsidP="003055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ФЛ, ЮЛБД, ЮЛПД, ПФЛ, ОПФЛ, ЗПН, ИП, ПИП</w:t>
            </w:r>
          </w:p>
        </w:tc>
      </w:tr>
      <w:tr w:rsidR="00305518" w:rsidRPr="00305518" w:rsidTr="003A3229">
        <w:trPr>
          <w:trHeight w:hRule="exact" w:val="917"/>
          <w:jc w:val="center"/>
        </w:trPr>
        <w:tc>
          <w:tcPr>
            <w:tcW w:w="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before="80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6.</w:t>
            </w:r>
          </w:p>
        </w:tc>
        <w:tc>
          <w:tcPr>
            <w:tcW w:w="6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before="80" w:after="0" w:line="322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 xml:space="preserve">Непредставление документа, указанного в </w:t>
            </w: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u w:val="single"/>
                <w:lang w:eastAsia="ru-RU" w:bidi="ru-RU"/>
              </w:rPr>
              <w:t>пункте 5 таблицы I раздела 3</w:t>
            </w: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 xml:space="preserve"> приложения к настоящему административному регламенту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ФЛ, ЮЛБД, ЮЛПД, ПФЛ, ОПФЛ, ЗПН, ИП, ПИП</w:t>
            </w:r>
          </w:p>
        </w:tc>
      </w:tr>
    </w:tbl>
    <w:p w:rsidR="00305518" w:rsidRPr="00305518" w:rsidRDefault="00305518" w:rsidP="0030551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305518" w:rsidRPr="00305518" w:rsidRDefault="00305518" w:rsidP="0030551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305518">
        <w:rPr>
          <w:rFonts w:ascii="Times New Roman" w:eastAsia="Times New Roman" w:hAnsi="Times New Roman" w:cs="Times New Roman"/>
          <w:color w:val="000000"/>
          <w:lang w:eastAsia="ru-RU" w:bidi="ru-RU"/>
        </w:rPr>
        <w:t>Таблица 2</w:t>
      </w:r>
    </w:p>
    <w:p w:rsidR="00305518" w:rsidRPr="00C51776" w:rsidRDefault="00305518" w:rsidP="00305518">
      <w:pPr>
        <w:widowControl w:val="0"/>
        <w:spacing w:after="279" w:line="1" w:lineRule="exac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05518" w:rsidRPr="00C51776" w:rsidRDefault="00305518" w:rsidP="00305518">
      <w:pPr>
        <w:widowControl w:val="0"/>
        <w:spacing w:after="28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5177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>ИСЧЕРПЫВАЮЩИЙ ПЕРЕЧЕНЬ</w:t>
      </w:r>
      <w:r w:rsidRPr="00C5177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ОСНОВАНИЙ ДЛЯ ПРИОСТАНОВЛЕНИЯ ПРЕДОСТАВЛЕНИЯ</w:t>
      </w:r>
      <w:r w:rsidRPr="00C5177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МУНИЦИПАЛЬНОЙ УСЛУГИ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"/>
        <w:gridCol w:w="5222"/>
        <w:gridCol w:w="3672"/>
      </w:tblGrid>
      <w:tr w:rsidR="00305518" w:rsidRPr="00C51776" w:rsidTr="003A3229">
        <w:trPr>
          <w:trHeight w:hRule="exact" w:val="456"/>
          <w:jc w:val="center"/>
        </w:trPr>
        <w:tc>
          <w:tcPr>
            <w:tcW w:w="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5518" w:rsidRPr="00C51776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C517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bidi="en-US"/>
              </w:rPr>
              <w:t>N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5518" w:rsidRPr="00C51776" w:rsidRDefault="00305518" w:rsidP="003055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C517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Основание приостановления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518" w:rsidRPr="00C51776" w:rsidRDefault="00305518" w:rsidP="003055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C517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Идентификаторы категорий (признаков) заявителей</w:t>
            </w:r>
          </w:p>
        </w:tc>
      </w:tr>
      <w:tr w:rsidR="00305518" w:rsidRPr="00C51776" w:rsidTr="003A3229">
        <w:trPr>
          <w:trHeight w:hRule="exact" w:val="605"/>
          <w:jc w:val="center"/>
        </w:trPr>
        <w:tc>
          <w:tcPr>
            <w:tcW w:w="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5518" w:rsidRPr="00C51776" w:rsidRDefault="00305518" w:rsidP="00305518">
            <w:pPr>
              <w:widowControl w:val="0"/>
              <w:spacing w:before="80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C517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1.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05518" w:rsidRPr="00C51776" w:rsidRDefault="00305518" w:rsidP="00305518">
            <w:pPr>
              <w:widowControl w:val="0"/>
              <w:spacing w:after="0" w:line="322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C517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Основания для приостановления предоставления Услуги не предусмотрены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5518" w:rsidRPr="00C51776" w:rsidRDefault="00305518" w:rsidP="00305518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C5177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ФЛ, ЮЛБД, ЮЛПД, ПФЛ, ОПФЛ, ЗПН, ИП, ПИП</w:t>
            </w:r>
          </w:p>
        </w:tc>
      </w:tr>
    </w:tbl>
    <w:p w:rsidR="00305518" w:rsidRPr="00C51776" w:rsidRDefault="00305518" w:rsidP="0030551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305518" w:rsidRPr="00C51776" w:rsidRDefault="00305518" w:rsidP="00305518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 w:bidi="ru-RU"/>
        </w:rPr>
      </w:pPr>
      <w:r w:rsidRPr="00C51776">
        <w:rPr>
          <w:rFonts w:ascii="Times New Roman" w:eastAsia="Times New Roman" w:hAnsi="Times New Roman" w:cs="Times New Roman"/>
          <w:color w:val="000000"/>
          <w:lang w:eastAsia="ru-RU" w:bidi="ru-RU"/>
        </w:rPr>
        <w:t>Таблица 3</w:t>
      </w:r>
    </w:p>
    <w:p w:rsidR="00305518" w:rsidRPr="00C51776" w:rsidRDefault="00305518" w:rsidP="00305518">
      <w:pPr>
        <w:widowControl w:val="0"/>
        <w:spacing w:after="279" w:line="1" w:lineRule="exac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05518" w:rsidRPr="00C51776" w:rsidRDefault="00305518" w:rsidP="00305518">
      <w:pPr>
        <w:widowControl w:val="0"/>
        <w:spacing w:after="28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C5177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t>ИСЧЕРПЫВАЮЩИЙ ПЕРЕЧЕНЬ</w:t>
      </w:r>
      <w:r w:rsidRPr="00C51776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ru-RU" w:bidi="ru-RU"/>
        </w:rPr>
        <w:br/>
        <w:t>ОСНОВАНИЙ ДЛЯ ОТКАЗА В ПРЕДОСТАВЛЕНИИ МУНИЦИПАЛЬНОЙ УСЛУГИ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"/>
        <w:gridCol w:w="6883"/>
        <w:gridCol w:w="2011"/>
        <w:gridCol w:w="10"/>
      </w:tblGrid>
      <w:tr w:rsidR="00305518" w:rsidRPr="00305518" w:rsidTr="003A3229">
        <w:trPr>
          <w:gridAfter w:val="1"/>
          <w:wAfter w:w="10" w:type="dxa"/>
          <w:trHeight w:hRule="exact" w:val="682"/>
          <w:jc w:val="center"/>
        </w:trPr>
        <w:tc>
          <w:tcPr>
            <w:tcW w:w="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bidi="en-US"/>
              </w:rPr>
              <w:t>N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Основание отказа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proofErr w:type="gramStart"/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Идентификаторы .</w:t>
            </w:r>
            <w:proofErr w:type="gramEnd"/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 xml:space="preserve"> категорий (признаков) заявителей</w:t>
            </w:r>
          </w:p>
        </w:tc>
      </w:tr>
      <w:tr w:rsidR="00305518" w:rsidRPr="00305518" w:rsidTr="003A3229">
        <w:trPr>
          <w:gridAfter w:val="1"/>
          <w:wAfter w:w="10" w:type="dxa"/>
          <w:trHeight w:hRule="exact" w:val="883"/>
          <w:jc w:val="center"/>
        </w:trPr>
        <w:tc>
          <w:tcPr>
            <w:tcW w:w="15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before="80"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1.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322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Отказ в согласовании схемы расположения земельного участка органом исполнительной власти субъекта Российской Федерации, уполномоченным в области лесных отношений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ФЛ, ЮЛБД, ЮЛПД, ПФЛ, ОПФЛ, ЗПН, ИП, ПИП</w:t>
            </w:r>
          </w:p>
        </w:tc>
      </w:tr>
      <w:tr w:rsidR="00305518" w:rsidRPr="00305518" w:rsidTr="003A3229">
        <w:trPr>
          <w:gridAfter w:val="1"/>
          <w:wAfter w:w="10" w:type="dxa"/>
          <w:trHeight w:hRule="exact" w:val="902"/>
          <w:jc w:val="center"/>
        </w:trPr>
        <w:tc>
          <w:tcPr>
            <w:tcW w:w="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2.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319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 xml:space="preserve">Несоответствие схемы расположения земельного участка ее форме, формату или требованиям к ее подготовке, которые установлены в соответствии с </w:t>
            </w: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u w:val="single"/>
                <w:lang w:eastAsia="ru-RU" w:bidi="ru-RU"/>
              </w:rPr>
              <w:t xml:space="preserve">пунктом 12 </w:t>
            </w: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статьи 11.10 Земельного кодекса РФ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ФЛ, ЮЛБД, ЮЛПД, ПФЛ, ОПФЛ, ЗПН, ИП, ПИП</w:t>
            </w:r>
          </w:p>
        </w:tc>
      </w:tr>
      <w:tr w:rsidR="00305518" w:rsidRPr="00305518" w:rsidTr="003A3229">
        <w:trPr>
          <w:trHeight w:hRule="exact" w:val="1526"/>
          <w:jc w:val="center"/>
        </w:trPr>
        <w:tc>
          <w:tcPr>
            <w:tcW w:w="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before="8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lastRenderedPageBreak/>
              <w:t>3.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326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Полное или частичное совпадение местоположения земельного участка, образование которого предусмотрено схемой его расположения,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которого не истек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ФЛ, ЮЛБД, ЮЛПД, ПФЛ, ОПФЛ, ЗПН, ИП, ПИП</w:t>
            </w:r>
          </w:p>
        </w:tc>
      </w:tr>
      <w:tr w:rsidR="00305518" w:rsidRPr="00305518" w:rsidTr="003A3229">
        <w:trPr>
          <w:trHeight w:hRule="exact" w:val="874"/>
          <w:jc w:val="center"/>
        </w:trPr>
        <w:tc>
          <w:tcPr>
            <w:tcW w:w="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4.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317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 xml:space="preserve">Разработка схемы расположения земельного участка с нарушением предусмотренных </w:t>
            </w: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u w:val="single"/>
                <w:lang w:eastAsia="ru-RU" w:bidi="ru-RU"/>
              </w:rPr>
              <w:t xml:space="preserve">статьей </w:t>
            </w: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u w:val="single"/>
                <w:lang w:val="en-US" w:bidi="en-US"/>
              </w:rPr>
              <w:t>I</w:t>
            </w: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u w:val="single"/>
                <w:lang w:bidi="en-US"/>
              </w:rPr>
              <w:t xml:space="preserve"> </w:t>
            </w: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u w:val="single"/>
                <w:lang w:eastAsia="ru-RU" w:bidi="ru-RU"/>
              </w:rPr>
              <w:t>1.9</w:t>
            </w: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 xml:space="preserve"> Земельного кодекса РФ требований к образуемым земельным участкам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ФЛ, ЮЛБД, ЮЛПД, ПФЛ, ОПФЛ, ЗПН, ИП, ПИП</w:t>
            </w:r>
          </w:p>
        </w:tc>
      </w:tr>
      <w:tr w:rsidR="00305518" w:rsidRPr="00305518" w:rsidTr="003A3229">
        <w:trPr>
          <w:trHeight w:hRule="exact" w:val="883"/>
          <w:jc w:val="center"/>
        </w:trPr>
        <w:tc>
          <w:tcPr>
            <w:tcW w:w="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5.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319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Несоответствие схемы расположения земельного участка утвержденному проекту планировки территории, землеустроительной документации, положению об особо охраняемой природной территории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ФЛ, ЮЛБД, ЮЛПД, ПФЛ, ОПФЛ, ЗПН, ИП, ПИП</w:t>
            </w:r>
          </w:p>
        </w:tc>
      </w:tr>
      <w:tr w:rsidR="00305518" w:rsidRPr="00305518" w:rsidTr="003A3229">
        <w:trPr>
          <w:trHeight w:hRule="exact" w:val="1152"/>
          <w:jc w:val="center"/>
        </w:trPr>
        <w:tc>
          <w:tcPr>
            <w:tcW w:w="1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б.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319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Расположение земельного участка, образование которого предусмотрено схемой расположения земельного участка, в границах территории, для которой утвержден проект межевания территории, за исключением случаев, установленных федеральными законами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ФЛ, ЮЛБД, ЮЛПД, ПФЛ, ОПФЛ, ЗПН, ИП, ПИП</w:t>
            </w:r>
          </w:p>
        </w:tc>
      </w:tr>
      <w:tr w:rsidR="00305518" w:rsidRPr="00305518" w:rsidTr="003A3229">
        <w:trPr>
          <w:trHeight w:hRule="exact" w:val="917"/>
          <w:jc w:val="center"/>
        </w:trPr>
        <w:tc>
          <w:tcPr>
            <w:tcW w:w="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before="80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7.</w:t>
            </w:r>
          </w:p>
        </w:tc>
        <w:tc>
          <w:tcPr>
            <w:tcW w:w="6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05518" w:rsidRPr="00305518" w:rsidRDefault="00305518" w:rsidP="00305518">
            <w:pPr>
              <w:widowControl w:val="0"/>
              <w:spacing w:after="0" w:line="324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Разработка схемы расположения земельного участка, образование которого допускается исключительно в соответствии с утвержденным проектом межевания территории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5518" w:rsidRPr="00305518" w:rsidRDefault="00305518" w:rsidP="0030551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</w:pPr>
            <w:r w:rsidRPr="0030551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 w:bidi="ru-RU"/>
              </w:rPr>
              <w:t>ФЛ, ЮЛБД, ЮЛПД, ПФЛ, ОПФЛ, ЗПН, ИП, ПИП</w:t>
            </w:r>
          </w:p>
        </w:tc>
      </w:tr>
    </w:tbl>
    <w:p w:rsidR="00305518" w:rsidRPr="00C51776" w:rsidRDefault="00305518" w:rsidP="00305518">
      <w:pPr>
        <w:widowControl w:val="0"/>
        <w:spacing w:after="719" w:line="1" w:lineRule="exact"/>
        <w:rPr>
          <w:rFonts w:ascii="Times New Roman" w:eastAsia="Courier New" w:hAnsi="Times New Roman" w:cs="Times New Roman"/>
          <w:color w:val="000000"/>
          <w:sz w:val="24"/>
          <w:szCs w:val="24"/>
          <w:lang w:eastAsia="ru-RU" w:bidi="ru-RU"/>
        </w:rPr>
      </w:pPr>
    </w:p>
    <w:p w:rsidR="00305518" w:rsidRPr="00C51776" w:rsidRDefault="00305518" w:rsidP="00305518">
      <w:pPr>
        <w:widowControl w:val="0"/>
        <w:spacing w:after="240" w:line="240" w:lineRule="auto"/>
        <w:jc w:val="center"/>
        <w:rPr>
          <w:rFonts w:ascii="Times New Roman" w:eastAsia="Arial" w:hAnsi="Times New Roman" w:cs="Times New Roman"/>
          <w:color w:val="000000"/>
          <w:sz w:val="20"/>
          <w:szCs w:val="20"/>
          <w:lang w:eastAsia="ru-RU" w:bidi="ru-RU"/>
        </w:rPr>
      </w:pPr>
      <w:r w:rsidRPr="00C51776"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eastAsia="ru-RU" w:bidi="ru-RU"/>
        </w:rPr>
        <w:t>Раздел 5. СВЕДЕНИЯ О ФОРМЕ(-АХ) ЗАПРОСА(-</w:t>
      </w:r>
      <w:proofErr w:type="gramStart"/>
      <w:r w:rsidRPr="00C51776"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eastAsia="ru-RU" w:bidi="ru-RU"/>
        </w:rPr>
        <w:t>ОВ)</w:t>
      </w:r>
      <w:r w:rsidRPr="00C51776"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eastAsia="ru-RU" w:bidi="ru-RU"/>
        </w:rPr>
        <w:br/>
        <w:t>О</w:t>
      </w:r>
      <w:proofErr w:type="gramEnd"/>
      <w:r w:rsidRPr="00C51776"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eastAsia="ru-RU" w:bidi="ru-RU"/>
        </w:rPr>
        <w:t xml:space="preserve"> ПРЕДОСТАВЛЕНИИ МУНИЦИПАЛЬНОЙ УСЛУГИ И ДОКУМЕНТОВ,</w:t>
      </w:r>
      <w:r w:rsidRPr="00C51776"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eastAsia="ru-RU" w:bidi="ru-RU"/>
        </w:rPr>
        <w:br/>
        <w:t>НЕОБХОДИМЫХ ДЛЯ ПРЕДОСТАВЛЕНИЯ МУНИЦИПАЛЬНОЙ УСЛУГИ</w:t>
      </w:r>
    </w:p>
    <w:p w:rsidR="00305518" w:rsidRPr="00C51776" w:rsidRDefault="00305518" w:rsidP="00305518">
      <w:pPr>
        <w:widowControl w:val="0"/>
        <w:numPr>
          <w:ilvl w:val="1"/>
          <w:numId w:val="30"/>
        </w:numPr>
        <w:tabs>
          <w:tab w:val="left" w:pos="1964"/>
        </w:tabs>
        <w:spacing w:after="240" w:line="240" w:lineRule="auto"/>
        <w:jc w:val="center"/>
        <w:rPr>
          <w:rFonts w:ascii="Times New Roman" w:eastAsia="Arial" w:hAnsi="Times New Roman" w:cs="Times New Roman"/>
          <w:color w:val="000000"/>
          <w:sz w:val="20"/>
          <w:szCs w:val="20"/>
          <w:lang w:eastAsia="ru-RU" w:bidi="ru-RU"/>
        </w:rPr>
      </w:pPr>
      <w:r w:rsidRPr="00C51776"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eastAsia="ru-RU" w:bidi="ru-RU"/>
        </w:rPr>
        <w:t>Сведения о форме(-ах) запроса(-</w:t>
      </w:r>
      <w:proofErr w:type="spellStart"/>
      <w:proofErr w:type="gramStart"/>
      <w:r w:rsidRPr="00C51776"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eastAsia="ru-RU" w:bidi="ru-RU"/>
        </w:rPr>
        <w:t>ов</w:t>
      </w:r>
      <w:proofErr w:type="spellEnd"/>
      <w:r w:rsidRPr="00C51776"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eastAsia="ru-RU" w:bidi="ru-RU"/>
        </w:rPr>
        <w:t>)</w:t>
      </w:r>
      <w:r w:rsidRPr="00C51776"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eastAsia="ru-RU" w:bidi="ru-RU"/>
        </w:rPr>
        <w:br/>
        <w:t>о</w:t>
      </w:r>
      <w:proofErr w:type="gramEnd"/>
      <w:r w:rsidRPr="00C51776"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eastAsia="ru-RU" w:bidi="ru-RU"/>
        </w:rPr>
        <w:t xml:space="preserve"> предоставлении муниципальной услуги и документов,</w:t>
      </w:r>
      <w:r w:rsidRPr="00C51776"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eastAsia="ru-RU" w:bidi="ru-RU"/>
        </w:rPr>
        <w:br/>
        <w:t>необходимых для предоставления муниципальной услуги,</w:t>
      </w:r>
      <w:r w:rsidRPr="00C51776"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eastAsia="ru-RU" w:bidi="ru-RU"/>
        </w:rPr>
        <w:br/>
        <w:t>утвержденных административным регламентом "Утверждение схемы</w:t>
      </w:r>
      <w:r w:rsidRPr="00C51776"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eastAsia="ru-RU" w:bidi="ru-RU"/>
        </w:rPr>
        <w:br/>
        <w:t>расположения земельного участка или земельных участков</w:t>
      </w:r>
      <w:r w:rsidRPr="00C51776">
        <w:rPr>
          <w:rFonts w:ascii="Times New Roman" w:eastAsia="Arial" w:hAnsi="Times New Roman" w:cs="Times New Roman"/>
          <w:b/>
          <w:bCs/>
          <w:color w:val="000000"/>
          <w:sz w:val="20"/>
          <w:szCs w:val="20"/>
          <w:lang w:eastAsia="ru-RU" w:bidi="ru-RU"/>
        </w:rPr>
        <w:br/>
        <w:t>на кадастровом плане территории"</w:t>
      </w:r>
    </w:p>
    <w:p w:rsidR="00305518" w:rsidRPr="00305518" w:rsidRDefault="00305518" w:rsidP="00305518">
      <w:pPr>
        <w:widowControl w:val="0"/>
        <w:spacing w:after="240" w:line="252" w:lineRule="auto"/>
        <w:jc w:val="right"/>
        <w:rPr>
          <w:rFonts w:ascii="Arial" w:eastAsia="Arial" w:hAnsi="Arial" w:cs="Arial"/>
          <w:color w:val="000000"/>
          <w:sz w:val="19"/>
          <w:szCs w:val="19"/>
          <w:lang w:eastAsia="ru-RU" w:bidi="ru-RU"/>
        </w:rPr>
      </w:pPr>
      <w:r w:rsidRPr="00305518">
        <w:rPr>
          <w:rFonts w:ascii="Arial" w:eastAsia="Arial" w:hAnsi="Arial" w:cs="Arial"/>
          <w:color w:val="000000"/>
          <w:sz w:val="19"/>
          <w:szCs w:val="19"/>
          <w:lang w:eastAsia="ru-RU" w:bidi="ru-RU"/>
        </w:rPr>
        <w:t>Форма 1</w:t>
      </w:r>
    </w:p>
    <w:p w:rsidR="00305518" w:rsidRPr="00305518" w:rsidRDefault="00305518" w:rsidP="00305518">
      <w:pPr>
        <w:widowControl w:val="0"/>
        <w:spacing w:after="240" w:line="240" w:lineRule="auto"/>
        <w:ind w:left="4900"/>
        <w:jc w:val="right"/>
        <w:rPr>
          <w:rFonts w:ascii="Times New Roman" w:eastAsia="Times New Roman" w:hAnsi="Times New Roman" w:cs="Times New Roman"/>
          <w:color w:val="000000"/>
          <w:sz w:val="19"/>
          <w:szCs w:val="19"/>
          <w:lang w:eastAsia="ru-RU" w:bidi="ru-RU"/>
        </w:rPr>
      </w:pPr>
      <w:r w:rsidRPr="00305518">
        <w:rPr>
          <w:rFonts w:ascii="Times New Roman" w:eastAsia="Times New Roman" w:hAnsi="Times New Roman" w:cs="Times New Roman"/>
          <w:color w:val="000000"/>
          <w:sz w:val="19"/>
          <w:szCs w:val="19"/>
          <w:lang w:eastAsia="ru-RU" w:bidi="ru-RU"/>
        </w:rPr>
        <w:t>В Департамент архитектуры, градостроительной деятельности и землепользованию администрации Анивского муниципального округа Сахалинской области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от кого: ______________________________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_______________________________________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</w:t>
      </w:r>
      <w:r w:rsidRPr="00305518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(наименование, ИНН, ОГРН,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</w:t>
      </w:r>
      <w:r w:rsidRPr="00305518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местонахождение юридического лица)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_______________________________________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</w:t>
      </w:r>
      <w:r w:rsidRPr="00305518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(электронная почта, почтовый адрес,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</w:t>
      </w:r>
      <w:r w:rsidRPr="00305518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контактный телефон (при наличии))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от кого: ______________________________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_______________________________________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</w:t>
      </w:r>
      <w:r w:rsidRPr="00305518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(фамилия, имя, отчество (последнее -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</w:t>
      </w:r>
      <w:r w:rsidRPr="00305518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при наличии), дата и место рождения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</w:t>
      </w:r>
      <w:r w:rsidRPr="00305518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место жительства, реквизиты документа,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</w:t>
      </w:r>
      <w:r w:rsidRPr="00305518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удостоверяющего личность, почтовый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</w:t>
      </w:r>
      <w:r w:rsidRPr="00305518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адрес и (или) адрес электронной почты,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</w:t>
      </w:r>
      <w:r w:rsidRPr="00305518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контактный телефон (по желанию))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_______________________________________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_______________________________________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_______________________________________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</w:t>
      </w:r>
      <w:r w:rsidRPr="00305518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(данные представителя заявителя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</w:t>
      </w:r>
      <w:r w:rsidRPr="00305518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(фамилия, имя, отчество (последнее -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</w:t>
      </w:r>
      <w:r w:rsidRPr="00305518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при наличии), дата и место рождения,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</w:t>
      </w:r>
      <w:r w:rsidRPr="00305518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место жительства, реквизиты документа,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</w:t>
      </w:r>
      <w:r w:rsidRPr="00305518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удостоверяющего личность представителя,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</w:t>
      </w:r>
      <w:r w:rsidRPr="00305518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почтовый адрес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                               </w:t>
      </w:r>
      <w:r w:rsidRPr="00305518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и (или) адрес электронной почты,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</w:t>
      </w:r>
      <w:r w:rsidRPr="00305518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контактный телефон (по желанию),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</w:t>
      </w:r>
      <w:r w:rsidRPr="00305518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реквизиты документа, подтверждающего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</w:t>
      </w:r>
      <w:r w:rsidRPr="00305518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полномочия представителя заявителя)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</w:t>
      </w:r>
      <w:r w:rsidRPr="00305518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Заявление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</w:t>
      </w:r>
      <w:r w:rsidRPr="00305518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об утверждении схемы расположения земельного участка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</w:t>
      </w:r>
      <w:r w:rsidRPr="00305518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или земельных участков на кадастровом плане территории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>Прошу  утвердить</w:t>
      </w:r>
      <w:proofErr w:type="gramEnd"/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схему  расположения  земельного  участка  или  (земельных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>участков) с кадастровым номером: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</w:t>
      </w:r>
      <w:r w:rsidRPr="00305518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(указывается кадастровый номер исходного земельного участка)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</w:t>
      </w:r>
      <w:r w:rsidRPr="00305518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указывается способ образования (раздел/объединение)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>находящегося (находящихся</w:t>
      </w:r>
      <w:proofErr w:type="gramStart"/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>):  в</w:t>
      </w:r>
      <w:proofErr w:type="gramEnd"/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частной  собственности,  в  общей  долевой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>собственности, в аренде) _________________________________________________.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</w:t>
      </w:r>
      <w:r w:rsidRPr="00305518">
        <w:rPr>
          <w:rFonts w:ascii="Courier New" w:eastAsia="Times New Roman" w:hAnsi="Courier New" w:cs="Courier New"/>
          <w:i/>
          <w:iCs/>
          <w:sz w:val="20"/>
          <w:szCs w:val="20"/>
          <w:lang w:eastAsia="ru-RU"/>
        </w:rPr>
        <w:t>(указывается вид права)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Приложение: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Способы получения результата предоставления Услуги: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>┌─┐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>│ │ в форме документа на бумажном носителе во время приема в Уполномоченном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>└─┘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>органе;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>┌─┐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>│ │ в форме документа на бумажном носителе почтовым отправлением по адресу: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>└─┘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>┌─┐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│ </w:t>
      </w:r>
      <w:proofErr w:type="gramStart"/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>в  форме</w:t>
      </w:r>
      <w:proofErr w:type="gramEnd"/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электронного  документа  через  Единый  портал,  Региональный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>└─┘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>портал;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>┌─┐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>│ │ в форме электронного документа на электронную почту: __________________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>└─┘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>┌─┐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│ </w:t>
      </w:r>
      <w:proofErr w:type="gramStart"/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>в  форме</w:t>
      </w:r>
      <w:proofErr w:type="gramEnd"/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электронного  документа  на  электронную  почту  кадастрового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>└─┘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>инженера, оказывающего услугу по подготовке межевого плана ________________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__________________________________________________________________________.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(</w:t>
      </w:r>
      <w:proofErr w:type="gramStart"/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ФИО)   </w:t>
      </w:r>
      <w:proofErr w:type="gramEnd"/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(подпись)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"___" ___________ 20__ г.</w:t>
      </w:r>
    </w:p>
    <w:p w:rsidR="00305518" w:rsidRPr="00305518" w:rsidRDefault="00305518" w:rsidP="00305518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05518" w:rsidRPr="00305518" w:rsidRDefault="00305518" w:rsidP="00305518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05518" w:rsidRPr="00305518" w:rsidRDefault="00305518" w:rsidP="00305518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05518" w:rsidRPr="00305518" w:rsidRDefault="00305518" w:rsidP="00305518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2 </w:t>
      </w:r>
    </w:p>
    <w:p w:rsidR="00305518" w:rsidRPr="00305518" w:rsidRDefault="00305518" w:rsidP="00305518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</w:t>
      </w:r>
      <w:r w:rsidRPr="00305518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УВЕДОМЛЕНИЕ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о способе предоставления результатов муниципальной услуги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в отношении несовершеннолетнего, оформленных в форме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документа на бумажном носителе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Я, ___________________________________________________________________,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(фамилия, имя, отчество (последнее - при наличии) заявителя)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>уведомлен(-</w:t>
      </w:r>
      <w:proofErr w:type="gramStart"/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а)   </w:t>
      </w:r>
      <w:proofErr w:type="gramEnd"/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   том,   что   результаты   муниципальной   услуги,   за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>предоставлением которой я обратился(-ась) в отношении несовершеннолетнего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(фамилия, имя, отчество (последнее - при наличии) несовершеннолетнего,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в отношении которого предоставляется муниципальная услуга)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оформленные   </w:t>
      </w:r>
      <w:proofErr w:type="gramStart"/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>в  форме</w:t>
      </w:r>
      <w:proofErr w:type="gramEnd"/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документа  на  бумажном  носителе,  не  могут  быть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>представлены  другому</w:t>
      </w:r>
      <w:proofErr w:type="gramEnd"/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законному  представителю, если мной будет заявлено о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желании получить результаты предоставления муниципальной услуги лично.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>Результаты  предоставления</w:t>
      </w:r>
      <w:proofErr w:type="gramEnd"/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муниципальной  услуги,  оформленные в форме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документа на бумажном носителе </w:t>
      </w:r>
      <w:r w:rsidRPr="00305518">
        <w:rPr>
          <w:rFonts w:ascii="Courier New" w:eastAsia="Times New Roman" w:hAnsi="Courier New" w:cs="Courier New"/>
          <w:b/>
          <w:bCs/>
          <w:sz w:val="20"/>
          <w:szCs w:val="20"/>
          <w:lang w:eastAsia="ru-RU"/>
        </w:rPr>
        <w:t>(выбирается один из вариантов)</w:t>
      </w: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1) желаю получить лично ______________________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(подпись)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2) разрешаю выдать другому законному представителю несовершеннолетнего,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>не являющемуся заявителем: ________________________________________________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(фамилия, имя, отчество (последнее - при наличии))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(реквизиты документа, удостоверяющего личность, который будет предъявлен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при получении результата предоставления муниципальной услуги)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> 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______________________</w:t>
      </w:r>
    </w:p>
    <w:p w:rsidR="00305518" w:rsidRPr="00305518" w:rsidRDefault="00305518" w:rsidP="003055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305518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(подпись)</w:t>
      </w:r>
    </w:p>
    <w:p w:rsidR="00305518" w:rsidRPr="00305518" w:rsidRDefault="00305518" w:rsidP="00305518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05518" w:rsidRPr="00C51776" w:rsidRDefault="00305518" w:rsidP="003055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5.2. Сведения о формах запроса(-</w:t>
      </w:r>
      <w:proofErr w:type="spellStart"/>
      <w:r w:rsidRPr="00C51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</w:t>
      </w:r>
      <w:proofErr w:type="spellEnd"/>
      <w:r w:rsidRPr="00C51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 о предоставлении</w:t>
      </w:r>
      <w:r w:rsidRPr="00C51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5518" w:rsidRPr="00C51776" w:rsidRDefault="00305518" w:rsidP="003055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 услуги и документов, необходимых</w:t>
      </w:r>
      <w:r w:rsidRPr="00C51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5518" w:rsidRPr="00C51776" w:rsidRDefault="00305518" w:rsidP="003055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 предоставления муниципальной услуги, утвержденных актами</w:t>
      </w:r>
      <w:r w:rsidRPr="00C51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5518" w:rsidRPr="00C51776" w:rsidRDefault="00305518" w:rsidP="003055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Президента Российской Федерации, Правительства</w:t>
      </w:r>
      <w:r w:rsidRPr="00C51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5518" w:rsidRPr="00C51776" w:rsidRDefault="00305518" w:rsidP="003055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Российской Федерации или иными нормативными правовыми актами</w:t>
      </w:r>
      <w:r w:rsidRPr="00C51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5518" w:rsidRPr="00C51776" w:rsidRDefault="00305518" w:rsidP="003055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Российской Федерации, а также нормативными правовыми актами</w:t>
      </w:r>
      <w:r w:rsidRPr="00C51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5518" w:rsidRPr="00C51776" w:rsidRDefault="00305518" w:rsidP="003055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Сахалинской области, муниципальными правовыми актами</w:t>
      </w:r>
      <w:r w:rsidRPr="00C51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5518" w:rsidRPr="00C51776" w:rsidRDefault="00305518" w:rsidP="003055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Анивского муниципального округа</w:t>
      </w:r>
    </w:p>
    <w:p w:rsidR="00305518" w:rsidRPr="00C51776" w:rsidRDefault="00305518" w:rsidP="00305518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05518" w:rsidRPr="00C51776" w:rsidRDefault="00305518" w:rsidP="0030551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выписок из Единого государственного реестра недвижимости утверждены </w:t>
      </w:r>
      <w:hyperlink r:id="rId13" w:history="1">
        <w:r w:rsidRPr="00C517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C51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5177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Росреестра</w:t>
      </w:r>
      <w:proofErr w:type="spellEnd"/>
      <w:r w:rsidRPr="00C51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04.09.2020 N П/0329 "Об утверждении форм выписок из Единого государственного реестра недвижимости, состава содержащихся в них сведений и порядка их заполнения, требований к формату документов, содержащих сведения Единого государственного реестра недвижимости и предоставляемых в электронном виде, а также об установлении иных видов предоставления сведений, содержащихся в Едином государственном реестре недвижимости". </w:t>
      </w:r>
    </w:p>
    <w:p w:rsidR="00305518" w:rsidRPr="00C51776" w:rsidRDefault="00305518" w:rsidP="0030551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носителе, утверждены </w:t>
      </w:r>
      <w:hyperlink r:id="rId14" w:history="1">
        <w:r w:rsidRPr="00C5177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</w:t>
        </w:r>
      </w:hyperlink>
      <w:r w:rsidRPr="00C51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Федеральной службы государственной регистрации, кадастра и картографии от 19.04.2022 N П/0148. </w:t>
      </w:r>
    </w:p>
    <w:p w:rsidR="00305518" w:rsidRPr="00C51776" w:rsidRDefault="00305518" w:rsidP="00305518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05518" w:rsidRPr="00C51776" w:rsidRDefault="00305518" w:rsidP="003055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p120"/>
      <w:bookmarkEnd w:id="22"/>
      <w:r w:rsidRPr="00C51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6. ПЕРЕЧЕНЬ МЕЖВЕДОМСТВЕННЫХ ЗАПРОСОВ,</w:t>
      </w:r>
      <w:r w:rsidRPr="00C51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5518" w:rsidRPr="00C51776" w:rsidRDefault="00305518" w:rsidP="003055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1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НАПРАВЛЯЕМЫХ В ЦЕЛЯХ ПРЕДОСТАВЛЕНИЯ МУНИЦИПАЛЬНОЙ УСЛУГИ</w:t>
      </w:r>
      <w:r w:rsidRPr="00C51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05518" w:rsidRPr="00305518" w:rsidRDefault="00305518" w:rsidP="00305518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5756"/>
        <w:gridCol w:w="3019"/>
      </w:tblGrid>
      <w:tr w:rsidR="00305518" w:rsidRPr="00305518" w:rsidTr="003A32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5518" w:rsidRPr="00305518" w:rsidRDefault="00305518" w:rsidP="0030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0551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5518" w:rsidRPr="00305518" w:rsidRDefault="00305518" w:rsidP="0030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0551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используемого вида сведений (сервиса, витрины данных)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5518" w:rsidRPr="00305518" w:rsidRDefault="00305518" w:rsidP="0030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0551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Органы (организации), в которые направляются межведомственные запросы </w:t>
            </w:r>
          </w:p>
        </w:tc>
      </w:tr>
      <w:tr w:rsidR="00305518" w:rsidRPr="00305518" w:rsidTr="003A322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5518" w:rsidRPr="00305518" w:rsidRDefault="00305518" w:rsidP="00305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0551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Межведомственные запросы, направляемые с использованием СМЭВ </w:t>
            </w:r>
          </w:p>
        </w:tc>
      </w:tr>
      <w:tr w:rsidR="00305518" w:rsidRPr="00305518" w:rsidTr="003A32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5518" w:rsidRPr="00305518" w:rsidRDefault="00305518" w:rsidP="0030551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0551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6.1.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5518" w:rsidRPr="00305518" w:rsidRDefault="00305518" w:rsidP="0030551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0551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 действительности (недействительности) паспорта гражданина РФ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5518" w:rsidRPr="00305518" w:rsidRDefault="00305518" w:rsidP="0030551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0551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Министерство внутренних дел Российской Федерации </w:t>
            </w:r>
          </w:p>
        </w:tc>
      </w:tr>
      <w:tr w:rsidR="00305518" w:rsidRPr="00305518" w:rsidTr="003A32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5518" w:rsidRPr="00305518" w:rsidRDefault="00305518" w:rsidP="0030551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0551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6.2.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5518" w:rsidRPr="00305518" w:rsidRDefault="00305518" w:rsidP="0030551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0551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 государственной регистрации рождения, содержащиеся в Едином государственном реестре записей актов гражданского состояния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5518" w:rsidRPr="00305518" w:rsidRDefault="00305518" w:rsidP="0030551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0551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Федеральная налоговая служба России </w:t>
            </w:r>
          </w:p>
        </w:tc>
      </w:tr>
      <w:tr w:rsidR="00305518" w:rsidRPr="00305518" w:rsidTr="003A32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5518" w:rsidRPr="00305518" w:rsidRDefault="00305518" w:rsidP="0030551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0551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6.3.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5518" w:rsidRPr="00305518" w:rsidRDefault="00305518" w:rsidP="0030551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0551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Выписка из Единого государственного реестра недвижимости об объекте недвижимости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5518" w:rsidRPr="00305518" w:rsidRDefault="00305518" w:rsidP="0030551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0551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Федеральная служба государственной регистрации, кадастра и картографии </w:t>
            </w:r>
          </w:p>
        </w:tc>
      </w:tr>
      <w:tr w:rsidR="00305518" w:rsidRPr="00305518" w:rsidTr="003A32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5518" w:rsidRPr="00305518" w:rsidRDefault="00305518" w:rsidP="0030551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0551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6.4.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5518" w:rsidRPr="00305518" w:rsidRDefault="00305518" w:rsidP="0030551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0551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из Единого государственного реестра юридических лиц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5518" w:rsidRPr="00305518" w:rsidRDefault="00305518" w:rsidP="0030551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0551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Федеральная налоговая служба России </w:t>
            </w:r>
          </w:p>
        </w:tc>
      </w:tr>
      <w:tr w:rsidR="00305518" w:rsidRPr="00305518" w:rsidTr="003A32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5518" w:rsidRPr="00305518" w:rsidRDefault="00305518" w:rsidP="0030551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0551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6.5.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5518" w:rsidRPr="00305518" w:rsidRDefault="00305518" w:rsidP="0030551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0551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из Единого государственного реестра индивидуальных предпринимателей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5518" w:rsidRPr="00305518" w:rsidRDefault="00305518" w:rsidP="0030551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0551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Федеральная налоговая служба России </w:t>
            </w:r>
          </w:p>
        </w:tc>
      </w:tr>
      <w:tr w:rsidR="00305518" w:rsidRPr="00305518" w:rsidTr="003A32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5518" w:rsidRPr="00305518" w:rsidRDefault="00305518" w:rsidP="0030551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0551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6.6.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5518" w:rsidRPr="00305518" w:rsidRDefault="00305518" w:rsidP="0030551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0551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Сведения о назначении заявителю опекуна (попечителя)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5518" w:rsidRPr="00305518" w:rsidRDefault="00305518" w:rsidP="0030551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0551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Орган опеки и попечительства, решением которого установлена опека (попечительство) </w:t>
            </w:r>
          </w:p>
        </w:tc>
      </w:tr>
      <w:tr w:rsidR="00305518" w:rsidRPr="00305518" w:rsidTr="003A32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5518" w:rsidRPr="00305518" w:rsidRDefault="00305518" w:rsidP="0030551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0551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6.7.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5518" w:rsidRPr="00305518" w:rsidRDefault="00305518" w:rsidP="0030551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0551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Уведомление о согласовании либо отказе в согласовании схемы расположения земельного участка органом исполнительной власти субъекта Российской Федерации, уполномоченного в области лесных отношений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5518" w:rsidRPr="00305518" w:rsidRDefault="00305518" w:rsidP="0030551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0551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Агентство лесного и охотничьего хозяйства по Сахалинской области </w:t>
            </w:r>
          </w:p>
        </w:tc>
      </w:tr>
      <w:tr w:rsidR="00305518" w:rsidRPr="00305518" w:rsidTr="003A322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05518" w:rsidRPr="00305518" w:rsidRDefault="00305518" w:rsidP="00305518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0551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Межведомственные запросы, направляемые без использования СМЭВ, не предусмотрены </w:t>
            </w:r>
          </w:p>
        </w:tc>
      </w:tr>
    </w:tbl>
    <w:p w:rsidR="00305518" w:rsidRPr="00305518" w:rsidRDefault="00305518" w:rsidP="00305518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05518" w:rsidRPr="00305518" w:rsidRDefault="00305518" w:rsidP="00305518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направления межведомственных запросов - в день регистрации запроса о предоставлении Услуги в Уполномоченном органе. </w:t>
      </w:r>
    </w:p>
    <w:p w:rsidR="00305518" w:rsidRPr="00305518" w:rsidRDefault="00305518" w:rsidP="00305518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подготовки и направления ответа на межведомственные запросы, указанные в </w:t>
      </w:r>
      <w:hyperlink w:anchor="p120" w:history="1">
        <w:r w:rsidRPr="003055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разделе 6</w:t>
        </w:r>
      </w:hyperlink>
      <w:r w:rsidRPr="00305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приложения к настоящему административному регламенту, не может превышать 48 часов с момента направления информационного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 </w:t>
      </w:r>
    </w:p>
    <w:p w:rsidR="00305518" w:rsidRPr="00305518" w:rsidRDefault="00305518" w:rsidP="00305518">
      <w:pPr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5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305518" w:rsidRPr="00305518" w:rsidRDefault="00305518" w:rsidP="00305518">
      <w:pPr>
        <w:widowControl w:val="0"/>
        <w:tabs>
          <w:tab w:val="left" w:leader="underscore" w:pos="3725"/>
          <w:tab w:val="left" w:leader="underscore" w:pos="4651"/>
        </w:tabs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D47613" w:rsidRDefault="00D47613" w:rsidP="00305518">
      <w:pPr>
        <w:widowControl w:val="0"/>
        <w:autoSpaceDE w:val="0"/>
        <w:autoSpaceDN w:val="0"/>
        <w:spacing w:after="0" w:line="240" w:lineRule="auto"/>
        <w:jc w:val="right"/>
        <w:outlineLvl w:val="1"/>
      </w:pPr>
    </w:p>
    <w:sectPr w:rsidR="00D47613" w:rsidSect="00C51776">
      <w:headerReference w:type="default" r:id="rId15"/>
      <w:footerReference w:type="default" r:id="rId16"/>
      <w:pgSz w:w="11900" w:h="16840"/>
      <w:pgMar w:top="426" w:right="985" w:bottom="848" w:left="12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A0E" w:rsidRDefault="00A00A0E">
      <w:pPr>
        <w:spacing w:after="0" w:line="240" w:lineRule="auto"/>
      </w:pPr>
      <w:r>
        <w:separator/>
      </w:r>
    </w:p>
  </w:endnote>
  <w:endnote w:type="continuationSeparator" w:id="0">
    <w:p w:rsidR="00A00A0E" w:rsidRDefault="00A00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1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EFE" w:rsidRDefault="00A00A0E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EFE" w:rsidRDefault="00A00A0E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EFE" w:rsidRDefault="00A00A0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A0E" w:rsidRDefault="00A00A0E">
      <w:pPr>
        <w:spacing w:after="0" w:line="240" w:lineRule="auto"/>
      </w:pPr>
      <w:r>
        <w:separator/>
      </w:r>
    </w:p>
  </w:footnote>
  <w:footnote w:type="continuationSeparator" w:id="0">
    <w:p w:rsidR="00A00A0E" w:rsidRDefault="00A00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6EFE" w:rsidRDefault="00A00A0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116CB"/>
    <w:multiLevelType w:val="multilevel"/>
    <w:tmpl w:val="3CBC414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590BC1"/>
    <w:multiLevelType w:val="multilevel"/>
    <w:tmpl w:val="207C996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7E6815"/>
    <w:multiLevelType w:val="multilevel"/>
    <w:tmpl w:val="53B47CDA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B819FE"/>
    <w:multiLevelType w:val="multilevel"/>
    <w:tmpl w:val="CFC8E7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EA7278"/>
    <w:multiLevelType w:val="multilevel"/>
    <w:tmpl w:val="4732B3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71E165A"/>
    <w:multiLevelType w:val="multilevel"/>
    <w:tmpl w:val="55DE7C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280485"/>
    <w:multiLevelType w:val="multilevel"/>
    <w:tmpl w:val="228EE3AA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9806E0"/>
    <w:multiLevelType w:val="multilevel"/>
    <w:tmpl w:val="F1AE5D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C02F15"/>
    <w:multiLevelType w:val="multilevel"/>
    <w:tmpl w:val="F44EE3C2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B8A04AC"/>
    <w:multiLevelType w:val="multilevel"/>
    <w:tmpl w:val="D6028A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8BE0DD3"/>
    <w:multiLevelType w:val="multilevel"/>
    <w:tmpl w:val="29FAC936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BA32EA3"/>
    <w:multiLevelType w:val="multilevel"/>
    <w:tmpl w:val="DF08EB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C7B7E96"/>
    <w:multiLevelType w:val="multilevel"/>
    <w:tmpl w:val="10780CAC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1081A89"/>
    <w:multiLevelType w:val="multilevel"/>
    <w:tmpl w:val="47B2C5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1EB0F71"/>
    <w:multiLevelType w:val="multilevel"/>
    <w:tmpl w:val="173493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E027A18"/>
    <w:multiLevelType w:val="multilevel"/>
    <w:tmpl w:val="55121F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19A4B6D"/>
    <w:multiLevelType w:val="multilevel"/>
    <w:tmpl w:val="D88AB0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6BE6D01"/>
    <w:multiLevelType w:val="multilevel"/>
    <w:tmpl w:val="2132F754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98D46F5"/>
    <w:multiLevelType w:val="multilevel"/>
    <w:tmpl w:val="AE742B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A3A2FB4"/>
    <w:multiLevelType w:val="multilevel"/>
    <w:tmpl w:val="AAAADA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01605EF"/>
    <w:multiLevelType w:val="multilevel"/>
    <w:tmpl w:val="8D3015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20236CC"/>
    <w:multiLevelType w:val="multilevel"/>
    <w:tmpl w:val="EB3E67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2731D75"/>
    <w:multiLevelType w:val="multilevel"/>
    <w:tmpl w:val="7BDC1D0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627F006F"/>
    <w:multiLevelType w:val="multilevel"/>
    <w:tmpl w:val="B22E234A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CC47D20"/>
    <w:multiLevelType w:val="multilevel"/>
    <w:tmpl w:val="30FEEE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F2D6377"/>
    <w:multiLevelType w:val="multilevel"/>
    <w:tmpl w:val="2F4AB2EC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2C84424"/>
    <w:multiLevelType w:val="multilevel"/>
    <w:tmpl w:val="99281D60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3764F5F"/>
    <w:multiLevelType w:val="multilevel"/>
    <w:tmpl w:val="67FEEDA8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E1F3E67"/>
    <w:multiLevelType w:val="multilevel"/>
    <w:tmpl w:val="76065AC2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E3F7F44"/>
    <w:multiLevelType w:val="multilevel"/>
    <w:tmpl w:val="3762FEBE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27"/>
  </w:num>
  <w:num w:numId="3">
    <w:abstractNumId w:val="26"/>
  </w:num>
  <w:num w:numId="4">
    <w:abstractNumId w:val="7"/>
  </w:num>
  <w:num w:numId="5">
    <w:abstractNumId w:val="24"/>
  </w:num>
  <w:num w:numId="6">
    <w:abstractNumId w:val="21"/>
  </w:num>
  <w:num w:numId="7">
    <w:abstractNumId w:val="19"/>
  </w:num>
  <w:num w:numId="8">
    <w:abstractNumId w:val="11"/>
  </w:num>
  <w:num w:numId="9">
    <w:abstractNumId w:val="9"/>
  </w:num>
  <w:num w:numId="10">
    <w:abstractNumId w:val="23"/>
  </w:num>
  <w:num w:numId="11">
    <w:abstractNumId w:val="5"/>
  </w:num>
  <w:num w:numId="12">
    <w:abstractNumId w:val="29"/>
  </w:num>
  <w:num w:numId="13">
    <w:abstractNumId w:val="13"/>
  </w:num>
  <w:num w:numId="14">
    <w:abstractNumId w:val="0"/>
  </w:num>
  <w:num w:numId="15">
    <w:abstractNumId w:val="18"/>
  </w:num>
  <w:num w:numId="16">
    <w:abstractNumId w:val="4"/>
  </w:num>
  <w:num w:numId="17">
    <w:abstractNumId w:val="1"/>
  </w:num>
  <w:num w:numId="18">
    <w:abstractNumId w:val="10"/>
  </w:num>
  <w:num w:numId="19">
    <w:abstractNumId w:val="17"/>
  </w:num>
  <w:num w:numId="20">
    <w:abstractNumId w:val="25"/>
  </w:num>
  <w:num w:numId="21">
    <w:abstractNumId w:val="20"/>
  </w:num>
  <w:num w:numId="22">
    <w:abstractNumId w:val="2"/>
  </w:num>
  <w:num w:numId="23">
    <w:abstractNumId w:val="8"/>
  </w:num>
  <w:num w:numId="24">
    <w:abstractNumId w:val="3"/>
  </w:num>
  <w:num w:numId="25">
    <w:abstractNumId w:val="6"/>
  </w:num>
  <w:num w:numId="26">
    <w:abstractNumId w:val="12"/>
  </w:num>
  <w:num w:numId="27">
    <w:abstractNumId w:val="15"/>
  </w:num>
  <w:num w:numId="28">
    <w:abstractNumId w:val="14"/>
  </w:num>
  <w:num w:numId="29">
    <w:abstractNumId w:val="16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C70"/>
    <w:rsid w:val="00033C70"/>
    <w:rsid w:val="00305518"/>
    <w:rsid w:val="006620D6"/>
    <w:rsid w:val="0082167E"/>
    <w:rsid w:val="00A00A0E"/>
    <w:rsid w:val="00B1007B"/>
    <w:rsid w:val="00C51776"/>
    <w:rsid w:val="00C87D08"/>
    <w:rsid w:val="00D4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D299D4-8616-41FE-B4F3-9D731DBE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476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7613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customStyle="1" w:styleId="ConsPlusNormal">
    <w:name w:val="ConsPlusNormal"/>
    <w:link w:val="ConsPlusNormal0"/>
    <w:rsid w:val="00D4761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qFormat/>
    <w:rsid w:val="00D4761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4761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uiPriority w:val="99"/>
    <w:rsid w:val="00D4761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4761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4761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4761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4761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76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7613"/>
    <w:rPr>
      <w:rFonts w:ascii="Segoe UI" w:hAnsi="Segoe UI" w:cs="Segoe UI"/>
      <w:sz w:val="18"/>
      <w:szCs w:val="18"/>
    </w:rPr>
  </w:style>
  <w:style w:type="paragraph" w:styleId="a5">
    <w:name w:val="Normal (Web)"/>
    <w:aliases w:val="_а_Е’__ (дќа) И’ц_1,_а_Е’__ (дќа) И’ц_ И’ц_,___С¬__ (_x_) ÷¬__1,___С¬__ (_x_) ÷¬__ ÷¬__"/>
    <w:basedOn w:val="a"/>
    <w:link w:val="a6"/>
    <w:uiPriority w:val="99"/>
    <w:unhideWhenUsed/>
    <w:rsid w:val="00D47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47613"/>
    <w:rPr>
      <w:color w:val="0000FF"/>
      <w:u w:val="single"/>
    </w:rPr>
  </w:style>
  <w:style w:type="table" w:styleId="a8">
    <w:name w:val="Table Grid"/>
    <w:basedOn w:val="a1"/>
    <w:uiPriority w:val="39"/>
    <w:rsid w:val="00D476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8"/>
    <w:uiPriority w:val="39"/>
    <w:rsid w:val="00D476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aliases w:val="ТЗ список,Абзац списка нумерованный"/>
    <w:basedOn w:val="a"/>
    <w:link w:val="aa"/>
    <w:uiPriority w:val="34"/>
    <w:qFormat/>
    <w:rsid w:val="00D47613"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rsid w:val="00D47613"/>
  </w:style>
  <w:style w:type="paragraph" w:styleId="ab">
    <w:name w:val="footnote text"/>
    <w:basedOn w:val="a"/>
    <w:link w:val="ac"/>
    <w:uiPriority w:val="99"/>
    <w:rsid w:val="00D47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D476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D47613"/>
    <w:rPr>
      <w:vertAlign w:val="superscript"/>
    </w:rPr>
  </w:style>
  <w:style w:type="paragraph" w:styleId="ae">
    <w:name w:val="header"/>
    <w:basedOn w:val="a"/>
    <w:link w:val="af"/>
    <w:uiPriority w:val="99"/>
    <w:rsid w:val="00D476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Верхний колонтитул Знак"/>
    <w:basedOn w:val="a0"/>
    <w:link w:val="ae"/>
    <w:uiPriority w:val="99"/>
    <w:rsid w:val="00D476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0">
    <w:name w:val="page number"/>
    <w:basedOn w:val="a0"/>
    <w:uiPriority w:val="99"/>
    <w:rsid w:val="00D47613"/>
  </w:style>
  <w:style w:type="character" w:customStyle="1" w:styleId="a6">
    <w:name w:val="Обычный (веб) Знак"/>
    <w:aliases w:val="_а_Е’__ (дќа) И’ц_1 Знак,_а_Е’__ (дќа) И’ц_ И’ц_ Знак,___С¬__ (_x_) ÷¬__1 Знак,___С¬__ (_x_) ÷¬__ ÷¬__ Знак"/>
    <w:link w:val="a5"/>
    <w:uiPriority w:val="99"/>
    <w:locked/>
    <w:rsid w:val="00D476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-21">
    <w:name w:val="Средняя сетка 1 - Акцент 21"/>
    <w:basedOn w:val="a"/>
    <w:uiPriority w:val="34"/>
    <w:qFormat/>
    <w:rsid w:val="00D4761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f1">
    <w:name w:val="annotation reference"/>
    <w:uiPriority w:val="99"/>
    <w:rsid w:val="00D47613"/>
    <w:rPr>
      <w:sz w:val="18"/>
      <w:szCs w:val="18"/>
    </w:rPr>
  </w:style>
  <w:style w:type="paragraph" w:styleId="af2">
    <w:name w:val="annotation text"/>
    <w:aliases w:val="!Равноширинный текст документа"/>
    <w:basedOn w:val="a"/>
    <w:link w:val="af3"/>
    <w:rsid w:val="00D47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D476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4">
    <w:name w:val="annotation subject"/>
    <w:basedOn w:val="af2"/>
    <w:next w:val="af2"/>
    <w:link w:val="af5"/>
    <w:uiPriority w:val="99"/>
    <w:rsid w:val="00D4761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rsid w:val="00D4761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styleId="af6">
    <w:name w:val="FollowedHyperlink"/>
    <w:uiPriority w:val="99"/>
    <w:rsid w:val="00D47613"/>
    <w:rPr>
      <w:color w:val="800080"/>
      <w:u w:val="single"/>
    </w:rPr>
  </w:style>
  <w:style w:type="paragraph" w:customStyle="1" w:styleId="af7">
    <w:name w:val="Знак Знак Знак Знак"/>
    <w:basedOn w:val="a"/>
    <w:rsid w:val="00D4761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8">
    <w:name w:val="Body Text"/>
    <w:basedOn w:val="a"/>
    <w:link w:val="af9"/>
    <w:rsid w:val="00D4761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9">
    <w:name w:val="Основной текст Знак"/>
    <w:basedOn w:val="a0"/>
    <w:link w:val="af8"/>
    <w:rsid w:val="00D4761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3">
    <w:name w:val="Абзац списка1"/>
    <w:basedOn w:val="a"/>
    <w:rsid w:val="00D47613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11">
    <w:name w:val="Цветная заливка - Акцент 11"/>
    <w:hidden/>
    <w:uiPriority w:val="71"/>
    <w:rsid w:val="00D47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">
    <w:name w:val="Тема примечания Знак1"/>
    <w:uiPriority w:val="99"/>
    <w:locked/>
    <w:rsid w:val="00D47613"/>
    <w:rPr>
      <w:rFonts w:cs="Times New Roman"/>
      <w:b/>
      <w:bCs/>
      <w:sz w:val="24"/>
      <w:szCs w:val="24"/>
    </w:rPr>
  </w:style>
  <w:style w:type="paragraph" w:customStyle="1" w:styleId="afa">
    <w:name w:val="÷¬__ ÷¬__ ÷¬__ ÷¬__"/>
    <w:basedOn w:val="a"/>
    <w:rsid w:val="00D4761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2">
    <w:name w:val="Body Text Indent 2"/>
    <w:basedOn w:val="a"/>
    <w:link w:val="20"/>
    <w:rsid w:val="00D4761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D476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nsPlusNormal0">
    <w:name w:val="ConsPlusNormal Знак"/>
    <w:link w:val="ConsPlusNormal"/>
    <w:locked/>
    <w:rsid w:val="00D47613"/>
    <w:rPr>
      <w:rFonts w:ascii="Arial" w:eastAsiaTheme="minorEastAsia" w:hAnsi="Arial" w:cs="Arial"/>
      <w:sz w:val="20"/>
      <w:lang w:eastAsia="ru-RU"/>
    </w:rPr>
  </w:style>
  <w:style w:type="paragraph" w:styleId="afb">
    <w:name w:val="footer"/>
    <w:basedOn w:val="a"/>
    <w:link w:val="afc"/>
    <w:rsid w:val="00D476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c">
    <w:name w:val="Нижний колонтитул Знак"/>
    <w:basedOn w:val="a0"/>
    <w:link w:val="afb"/>
    <w:rsid w:val="00D476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d">
    <w:name w:val="endnote text"/>
    <w:basedOn w:val="a"/>
    <w:link w:val="afe"/>
    <w:rsid w:val="00D47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0"/>
    <w:link w:val="afd"/>
    <w:rsid w:val="00D476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">
    <w:name w:val="endnote reference"/>
    <w:rsid w:val="00D47613"/>
    <w:rPr>
      <w:vertAlign w:val="superscript"/>
    </w:rPr>
  </w:style>
  <w:style w:type="paragraph" w:styleId="aff0">
    <w:name w:val="No Spacing"/>
    <w:uiPriority w:val="1"/>
    <w:qFormat/>
    <w:rsid w:val="00D476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16">
    <w:name w:val="P16"/>
    <w:basedOn w:val="a"/>
    <w:hidden/>
    <w:rsid w:val="00D47613"/>
    <w:pPr>
      <w:widowControl w:val="0"/>
      <w:adjustRightInd w:val="0"/>
      <w:spacing w:after="0" w:line="240" w:lineRule="auto"/>
      <w:jc w:val="center"/>
      <w:textAlignment w:val="baseline"/>
    </w:pPr>
    <w:rPr>
      <w:rFonts w:ascii="Times New Roman" w:eastAsia="SimSun1" w:hAnsi="Times New Roman" w:cs="Times New Roman"/>
      <w:b/>
      <w:sz w:val="24"/>
      <w:szCs w:val="20"/>
      <w:lang w:eastAsia="ru-RU"/>
    </w:rPr>
  </w:style>
  <w:style w:type="paragraph" w:customStyle="1" w:styleId="P59">
    <w:name w:val="P59"/>
    <w:basedOn w:val="a"/>
    <w:hidden/>
    <w:rsid w:val="00D47613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61">
    <w:name w:val="P61"/>
    <w:basedOn w:val="a"/>
    <w:hidden/>
    <w:rsid w:val="00D47613"/>
    <w:pPr>
      <w:widowControl w:val="0"/>
      <w:tabs>
        <w:tab w:val="left" w:pos="-3420"/>
      </w:tabs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103">
    <w:name w:val="P103"/>
    <w:basedOn w:val="a"/>
    <w:hidden/>
    <w:rsid w:val="00D47613"/>
    <w:pPr>
      <w:widowControl w:val="0"/>
      <w:tabs>
        <w:tab w:val="left" w:pos="6054"/>
      </w:tabs>
      <w:autoSpaceDE w:val="0"/>
      <w:autoSpaceDN w:val="0"/>
      <w:adjustRightInd w:val="0"/>
      <w:spacing w:after="0" w:line="240" w:lineRule="auto"/>
      <w:ind w:left="576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T3">
    <w:name w:val="T3"/>
    <w:hidden/>
    <w:rsid w:val="00D47613"/>
    <w:rPr>
      <w:sz w:val="24"/>
    </w:rPr>
  </w:style>
  <w:style w:type="paragraph" w:styleId="3">
    <w:name w:val="Body Text Indent 3"/>
    <w:basedOn w:val="a"/>
    <w:link w:val="30"/>
    <w:rsid w:val="00D4761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D4761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ormattext">
    <w:name w:val="formattext"/>
    <w:basedOn w:val="a"/>
    <w:rsid w:val="00D47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4761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D476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D4761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ff1">
    <w:name w:val="МУ Обычный стиль"/>
    <w:basedOn w:val="a"/>
    <w:autoRedefine/>
    <w:rsid w:val="00D47613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blk">
    <w:name w:val="blk"/>
    <w:rsid w:val="00D47613"/>
  </w:style>
  <w:style w:type="table" w:customStyle="1" w:styleId="21">
    <w:name w:val="Сетка таблицы2"/>
    <w:basedOn w:val="a1"/>
    <w:next w:val="a8"/>
    <w:uiPriority w:val="59"/>
    <w:rsid w:val="00D47613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Стиль8"/>
    <w:basedOn w:val="a"/>
    <w:rsid w:val="00D47613"/>
    <w:pPr>
      <w:spacing w:after="0" w:line="240" w:lineRule="auto"/>
    </w:pPr>
    <w:rPr>
      <w:rFonts w:ascii="Times New Roman" w:eastAsia="Calibri" w:hAnsi="Times New Roman" w:cs="Times New Roman"/>
      <w:noProof/>
      <w:sz w:val="28"/>
      <w:szCs w:val="28"/>
      <w:lang w:eastAsia="ru-RU"/>
    </w:rPr>
  </w:style>
  <w:style w:type="character" w:customStyle="1" w:styleId="aa">
    <w:name w:val="Абзац списка Знак"/>
    <w:aliases w:val="ТЗ список Знак,Абзац списка нумерованный Знак"/>
    <w:link w:val="a9"/>
    <w:uiPriority w:val="34"/>
    <w:qFormat/>
    <w:locked/>
    <w:rsid w:val="00D47613"/>
  </w:style>
  <w:style w:type="paragraph" w:styleId="aff2">
    <w:name w:val="Revision"/>
    <w:hidden/>
    <w:uiPriority w:val="99"/>
    <w:semiHidden/>
    <w:rsid w:val="00D47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Название Знак1"/>
    <w:link w:val="aff3"/>
    <w:rsid w:val="00D47613"/>
    <w:rPr>
      <w:rFonts w:ascii="Calibri Light" w:hAnsi="Calibri Light"/>
      <w:b/>
      <w:bCs/>
      <w:kern w:val="28"/>
      <w:sz w:val="32"/>
      <w:szCs w:val="32"/>
    </w:rPr>
  </w:style>
  <w:style w:type="character" w:styleId="aff4">
    <w:name w:val="Emphasis"/>
    <w:qFormat/>
    <w:rsid w:val="00D47613"/>
    <w:rPr>
      <w:i/>
      <w:iCs/>
    </w:rPr>
  </w:style>
  <w:style w:type="paragraph" w:styleId="aff3">
    <w:name w:val="Title"/>
    <w:basedOn w:val="a"/>
    <w:next w:val="a"/>
    <w:link w:val="15"/>
    <w:qFormat/>
    <w:rsid w:val="00D47613"/>
    <w:pPr>
      <w:spacing w:after="0" w:line="240" w:lineRule="auto"/>
      <w:contextualSpacing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f5">
    <w:name w:val="Название Знак"/>
    <w:basedOn w:val="a0"/>
    <w:uiPriority w:val="10"/>
    <w:rsid w:val="00D47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ff6">
    <w:name w:val="Strong"/>
    <w:basedOn w:val="a0"/>
    <w:uiPriority w:val="22"/>
    <w:qFormat/>
    <w:rsid w:val="00D47613"/>
    <w:rPr>
      <w:b/>
      <w:bCs/>
    </w:rPr>
  </w:style>
  <w:style w:type="character" w:customStyle="1" w:styleId="aff7">
    <w:name w:val="Основной текст_"/>
    <w:basedOn w:val="a0"/>
    <w:link w:val="16"/>
    <w:rsid w:val="00305518"/>
    <w:rPr>
      <w:rFonts w:ascii="Times New Roman" w:eastAsia="Times New Roman" w:hAnsi="Times New Roman" w:cs="Times New Roman"/>
    </w:rPr>
  </w:style>
  <w:style w:type="character" w:customStyle="1" w:styleId="22">
    <w:name w:val="Заголовок №2_"/>
    <w:basedOn w:val="a0"/>
    <w:link w:val="23"/>
    <w:rsid w:val="00305518"/>
    <w:rPr>
      <w:rFonts w:ascii="Times New Roman" w:eastAsia="Times New Roman" w:hAnsi="Times New Roman" w:cs="Times New Roman"/>
      <w:b/>
      <w:bCs/>
    </w:rPr>
  </w:style>
  <w:style w:type="paragraph" w:customStyle="1" w:styleId="16">
    <w:name w:val="Основной текст1"/>
    <w:basedOn w:val="a"/>
    <w:link w:val="aff7"/>
    <w:rsid w:val="00305518"/>
    <w:pPr>
      <w:widowControl w:val="0"/>
      <w:spacing w:after="0" w:line="262" w:lineRule="auto"/>
      <w:ind w:firstLine="400"/>
    </w:pPr>
    <w:rPr>
      <w:rFonts w:ascii="Times New Roman" w:eastAsia="Times New Roman" w:hAnsi="Times New Roman" w:cs="Times New Roman"/>
    </w:rPr>
  </w:style>
  <w:style w:type="paragraph" w:customStyle="1" w:styleId="23">
    <w:name w:val="Заголовок №2"/>
    <w:basedOn w:val="a"/>
    <w:link w:val="22"/>
    <w:rsid w:val="00305518"/>
    <w:pPr>
      <w:widowControl w:val="0"/>
      <w:spacing w:after="260" w:line="262" w:lineRule="auto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24">
    <w:name w:val="Колонтитул (2)_"/>
    <w:basedOn w:val="a0"/>
    <w:link w:val="25"/>
    <w:rsid w:val="00305518"/>
    <w:rPr>
      <w:rFonts w:ascii="Times New Roman" w:eastAsia="Times New Roman" w:hAnsi="Times New Roman" w:cs="Times New Roman"/>
      <w:sz w:val="20"/>
      <w:szCs w:val="20"/>
    </w:rPr>
  </w:style>
  <w:style w:type="paragraph" w:customStyle="1" w:styleId="25">
    <w:name w:val="Колонтитул (2)"/>
    <w:basedOn w:val="a"/>
    <w:link w:val="24"/>
    <w:rsid w:val="0030551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aniva.gosuslugi.ru" TargetMode="External"/><Relationship Id="rId13" Type="http://schemas.openxmlformats.org/officeDocument/2006/relationships/hyperlink" Target="https://login.consultant.ru/link/?req=doc&amp;base=LAW&amp;n=517450&amp;date=15.06.2026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myaniva.gosuslugi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aniva.gosuslugi.ru" TargetMode="External"/><Relationship Id="rId14" Type="http://schemas.openxmlformats.org/officeDocument/2006/relationships/hyperlink" Target="https://login.consultant.ru/link/?req=doc&amp;base=LAW&amp;n=493957&amp;date=15.06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8360</Words>
  <Characters>47652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Вазиховна Морозова</dc:creator>
  <cp:keywords/>
  <dc:description/>
  <cp:lastModifiedBy>Татьяна Сергеевна Ким</cp:lastModifiedBy>
  <cp:revision>2</cp:revision>
  <cp:lastPrinted>2026-06-19T03:07:00Z</cp:lastPrinted>
  <dcterms:created xsi:type="dcterms:W3CDTF">2026-06-19T03:07:00Z</dcterms:created>
  <dcterms:modified xsi:type="dcterms:W3CDTF">2026-06-19T03:07:00Z</dcterms:modified>
</cp:coreProperties>
</file>