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028" w:rsidRPr="00596F21" w:rsidRDefault="00660028" w:rsidP="00660028">
      <w:pPr>
        <w:spacing w:after="120" w:line="240" w:lineRule="auto"/>
        <w:jc w:val="center"/>
        <w:rPr>
          <w:rFonts w:ascii="Times New Roman" w:eastAsia="Times New Roman" w:hAnsi="Times New Roman" w:cs="Times New Roman"/>
          <w:b/>
          <w:bCs/>
          <w:caps/>
          <w:spacing w:val="100"/>
          <w:sz w:val="26"/>
          <w:szCs w:val="26"/>
          <w:lang w:eastAsia="ru-RU"/>
        </w:rPr>
      </w:pPr>
      <w:r w:rsidRPr="00596F21">
        <w:rPr>
          <w:rFonts w:ascii="Times New Roman" w:eastAsia="Times New Roman" w:hAnsi="Times New Roman" w:cs="Times New Roman"/>
          <w:b/>
          <w:bCs/>
          <w:noProof/>
          <w:sz w:val="26"/>
          <w:szCs w:val="26"/>
          <w:lang w:eastAsia="ru-RU"/>
        </w:rPr>
        <w:drawing>
          <wp:inline distT="0" distB="0" distL="0" distR="0" wp14:anchorId="33433C72" wp14:editId="3572A048">
            <wp:extent cx="752475" cy="888561"/>
            <wp:effectExtent l="0" t="0" r="0" b="6985"/>
            <wp:docPr id="2" name="Рисунок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27" cy="892991"/>
                    </a:xfrm>
                    <a:prstGeom prst="rect">
                      <a:avLst/>
                    </a:prstGeom>
                    <a:noFill/>
                    <a:ln>
                      <a:noFill/>
                    </a:ln>
                  </pic:spPr>
                </pic:pic>
              </a:graphicData>
            </a:graphic>
          </wp:inline>
        </w:drawing>
      </w:r>
    </w:p>
    <w:p w:rsidR="00660028" w:rsidRPr="00596F21" w:rsidRDefault="00660028" w:rsidP="00660028">
      <w:pPr>
        <w:keepNext/>
        <w:suppressAutoHyphens/>
        <w:overflowPunct w:val="0"/>
        <w:autoSpaceDE w:val="0"/>
        <w:autoSpaceDN w:val="0"/>
        <w:adjustRightInd w:val="0"/>
        <w:spacing w:after="0" w:line="360" w:lineRule="auto"/>
        <w:jc w:val="center"/>
        <w:outlineLvl w:val="0"/>
        <w:rPr>
          <w:rFonts w:ascii="Times New Roman" w:eastAsia="Times New Roman" w:hAnsi="Times New Roman" w:cs="Times New Roman"/>
          <w:b/>
          <w:sz w:val="26"/>
          <w:szCs w:val="26"/>
          <w:lang w:eastAsia="ru-RU"/>
        </w:rPr>
      </w:pPr>
      <w:r w:rsidRPr="00596F21">
        <w:rPr>
          <w:rFonts w:ascii="Times New Roman" w:eastAsia="Times New Roman" w:hAnsi="Times New Roman" w:cs="Times New Roman"/>
          <w:b/>
          <w:sz w:val="26"/>
          <w:szCs w:val="26"/>
          <w:lang w:eastAsia="ru-RU"/>
        </w:rPr>
        <w:t>П О С Т А Н О В Л Е Н И Е</w:t>
      </w:r>
    </w:p>
    <w:p w:rsidR="00660028" w:rsidRPr="00596F21" w:rsidRDefault="00660028" w:rsidP="00660028">
      <w:pPr>
        <w:suppressAutoHyphens/>
        <w:overflowPunct w:val="0"/>
        <w:autoSpaceDE w:val="0"/>
        <w:autoSpaceDN w:val="0"/>
        <w:adjustRightInd w:val="0"/>
        <w:spacing w:after="0" w:line="360" w:lineRule="auto"/>
        <w:jc w:val="center"/>
        <w:rPr>
          <w:rFonts w:ascii="Times New Roman" w:eastAsia="Times New Roman" w:hAnsi="Times New Roman" w:cs="Times New Roman"/>
          <w:sz w:val="26"/>
          <w:szCs w:val="26"/>
          <w:lang w:eastAsia="ru-RU"/>
        </w:rPr>
      </w:pPr>
      <w:r w:rsidRPr="00596F21">
        <w:rPr>
          <w:rFonts w:ascii="Times New Roman" w:eastAsia="Times New Roman" w:hAnsi="Times New Roman" w:cs="Times New Roman"/>
          <w:sz w:val="26"/>
          <w:szCs w:val="26"/>
          <w:lang w:eastAsia="ru-RU"/>
        </w:rPr>
        <w:t>АДМИНИСТРАЦИИ</w:t>
      </w:r>
    </w:p>
    <w:p w:rsidR="00660028" w:rsidRPr="00596F21" w:rsidRDefault="00660028" w:rsidP="00660028">
      <w:pPr>
        <w:suppressAutoHyphens/>
        <w:overflowPunct w:val="0"/>
        <w:autoSpaceDE w:val="0"/>
        <w:autoSpaceDN w:val="0"/>
        <w:adjustRightInd w:val="0"/>
        <w:spacing w:after="0" w:line="360" w:lineRule="auto"/>
        <w:jc w:val="center"/>
        <w:rPr>
          <w:rFonts w:ascii="Times New Roman" w:eastAsia="Times New Roman" w:hAnsi="Times New Roman" w:cs="Times New Roman"/>
          <w:sz w:val="26"/>
          <w:szCs w:val="26"/>
          <w:lang w:eastAsia="ru-RU"/>
        </w:rPr>
      </w:pPr>
      <w:r w:rsidRPr="00596F21">
        <w:rPr>
          <w:rFonts w:ascii="Times New Roman" w:eastAsia="Times New Roman" w:hAnsi="Times New Roman" w:cs="Times New Roman"/>
          <w:sz w:val="26"/>
          <w:szCs w:val="26"/>
          <w:lang w:eastAsia="ru-RU"/>
        </w:rPr>
        <w:t xml:space="preserve">АНИВСКОГО </w:t>
      </w:r>
      <w:r w:rsidR="00D54E61" w:rsidRPr="00596F21">
        <w:rPr>
          <w:rFonts w:ascii="Times New Roman" w:eastAsia="Times New Roman" w:hAnsi="Times New Roman" w:cs="Times New Roman"/>
          <w:sz w:val="26"/>
          <w:szCs w:val="26"/>
          <w:lang w:eastAsia="ru-RU"/>
        </w:rPr>
        <w:t>МУНИЦИПАЛЬНОГО ОКРУГА</w:t>
      </w:r>
    </w:p>
    <w:p w:rsidR="00D54E61" w:rsidRPr="00596F21" w:rsidRDefault="00D54E61" w:rsidP="00660028">
      <w:pPr>
        <w:suppressAutoHyphens/>
        <w:overflowPunct w:val="0"/>
        <w:autoSpaceDE w:val="0"/>
        <w:autoSpaceDN w:val="0"/>
        <w:adjustRightInd w:val="0"/>
        <w:spacing w:after="0" w:line="360" w:lineRule="auto"/>
        <w:jc w:val="center"/>
        <w:rPr>
          <w:rFonts w:ascii="Times New Roman" w:eastAsia="Times New Roman" w:hAnsi="Times New Roman" w:cs="Times New Roman"/>
          <w:sz w:val="26"/>
          <w:szCs w:val="26"/>
          <w:lang w:eastAsia="ru-RU"/>
        </w:rPr>
      </w:pPr>
      <w:r w:rsidRPr="00596F21">
        <w:rPr>
          <w:rFonts w:ascii="Times New Roman" w:eastAsia="Times New Roman" w:hAnsi="Times New Roman" w:cs="Times New Roman"/>
          <w:sz w:val="26"/>
          <w:szCs w:val="26"/>
          <w:lang w:eastAsia="ru-RU"/>
        </w:rPr>
        <w:t>САХАЛИНСКОЙ ОБЛАСТИ</w:t>
      </w:r>
    </w:p>
    <w:tbl>
      <w:tblPr>
        <w:tblW w:w="5316" w:type="dxa"/>
        <w:jc w:val="center"/>
        <w:tblLayout w:type="fixed"/>
        <w:tblCellMar>
          <w:left w:w="70" w:type="dxa"/>
          <w:right w:w="70" w:type="dxa"/>
        </w:tblCellMar>
        <w:tblLook w:val="0000" w:firstRow="0" w:lastRow="0" w:firstColumn="0" w:lastColumn="0" w:noHBand="0" w:noVBand="0"/>
      </w:tblPr>
      <w:tblGrid>
        <w:gridCol w:w="427"/>
        <w:gridCol w:w="2690"/>
        <w:gridCol w:w="160"/>
        <w:gridCol w:w="297"/>
        <w:gridCol w:w="1742"/>
      </w:tblGrid>
      <w:tr w:rsidR="00660028" w:rsidRPr="00596F21" w:rsidTr="006B06FF">
        <w:trPr>
          <w:trHeight w:val="282"/>
          <w:jc w:val="center"/>
        </w:trPr>
        <w:tc>
          <w:tcPr>
            <w:tcW w:w="428" w:type="dxa"/>
          </w:tcPr>
          <w:p w:rsidR="00660028" w:rsidRPr="00596F21" w:rsidRDefault="00660028" w:rsidP="006B06FF">
            <w:pPr>
              <w:overflowPunct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96F21">
              <w:rPr>
                <w:rFonts w:ascii="Times New Roman" w:eastAsia="Times New Roman" w:hAnsi="Times New Roman" w:cs="Times New Roman"/>
                <w:sz w:val="26"/>
                <w:szCs w:val="26"/>
                <w:lang w:eastAsia="ru-RU"/>
              </w:rPr>
              <w:t>от</w:t>
            </w:r>
          </w:p>
        </w:tc>
        <w:tc>
          <w:tcPr>
            <w:tcW w:w="2697" w:type="dxa"/>
            <w:tcBorders>
              <w:bottom w:val="single" w:sz="4" w:space="0" w:color="auto"/>
            </w:tcBorders>
          </w:tcPr>
          <w:p w:rsidR="00660028" w:rsidRPr="00596F21" w:rsidRDefault="00387B88" w:rsidP="006B06FF">
            <w:pPr>
              <w:overflowPunct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r w:rsidR="00660028" w:rsidRPr="00596F21">
              <w:rPr>
                <w:rFonts w:ascii="Times New Roman" w:eastAsia="Times New Roman" w:hAnsi="Times New Roman" w:cs="Times New Roman"/>
                <w:sz w:val="26"/>
                <w:szCs w:val="26"/>
                <w:lang w:eastAsia="ru-RU"/>
              </w:rPr>
              <w:t xml:space="preserve"> </w:t>
            </w:r>
            <w:r w:rsidR="004A3A30" w:rsidRPr="00596F21">
              <w:rPr>
                <w:rFonts w:ascii="Times New Roman" w:eastAsia="Times New Roman" w:hAnsi="Times New Roman" w:cs="Times New Roman"/>
                <w:sz w:val="26"/>
                <w:szCs w:val="26"/>
                <w:lang w:eastAsia="ru-RU"/>
              </w:rPr>
              <w:t>декабря</w:t>
            </w:r>
            <w:r w:rsidR="00660028" w:rsidRPr="00596F21">
              <w:rPr>
                <w:rFonts w:ascii="Times New Roman" w:eastAsia="Times New Roman" w:hAnsi="Times New Roman" w:cs="Times New Roman"/>
                <w:sz w:val="26"/>
                <w:szCs w:val="26"/>
                <w:lang w:eastAsia="ru-RU"/>
              </w:rPr>
              <w:t xml:space="preserve"> 202</w:t>
            </w:r>
            <w:r w:rsidR="00D54E61" w:rsidRPr="00596F21">
              <w:rPr>
                <w:rFonts w:ascii="Times New Roman" w:eastAsia="Times New Roman" w:hAnsi="Times New Roman" w:cs="Times New Roman"/>
                <w:sz w:val="26"/>
                <w:szCs w:val="26"/>
                <w:lang w:eastAsia="ru-RU"/>
              </w:rPr>
              <w:t>5</w:t>
            </w:r>
            <w:r w:rsidR="00660028" w:rsidRPr="00596F21">
              <w:rPr>
                <w:rFonts w:ascii="Times New Roman" w:eastAsia="Times New Roman" w:hAnsi="Times New Roman" w:cs="Times New Roman"/>
                <w:sz w:val="26"/>
                <w:szCs w:val="26"/>
                <w:lang w:eastAsia="ru-RU"/>
              </w:rPr>
              <w:t xml:space="preserve"> г.</w:t>
            </w:r>
          </w:p>
        </w:tc>
        <w:tc>
          <w:tcPr>
            <w:tcW w:w="148" w:type="dxa"/>
          </w:tcPr>
          <w:p w:rsidR="00660028" w:rsidRPr="00596F21" w:rsidRDefault="00660028" w:rsidP="006B06FF">
            <w:pPr>
              <w:overflowPunct w:val="0"/>
              <w:autoSpaceDE w:val="0"/>
              <w:autoSpaceDN w:val="0"/>
              <w:adjustRightInd w:val="0"/>
              <w:spacing w:after="0" w:line="240" w:lineRule="auto"/>
              <w:jc w:val="center"/>
              <w:rPr>
                <w:rFonts w:ascii="Times New Roman" w:eastAsia="Times New Roman" w:hAnsi="Times New Roman" w:cs="Times New Roman"/>
                <w:noProof/>
                <w:sz w:val="26"/>
                <w:szCs w:val="26"/>
                <w:lang w:eastAsia="ru-RU"/>
              </w:rPr>
            </w:pPr>
          </w:p>
        </w:tc>
        <w:tc>
          <w:tcPr>
            <w:tcW w:w="297" w:type="dxa"/>
          </w:tcPr>
          <w:p w:rsidR="00660028" w:rsidRPr="00596F21" w:rsidRDefault="00660028" w:rsidP="006B06FF">
            <w:pPr>
              <w:overflowPunct w:val="0"/>
              <w:autoSpaceDE w:val="0"/>
              <w:autoSpaceDN w:val="0"/>
              <w:adjustRightInd w:val="0"/>
              <w:spacing w:after="0" w:line="240" w:lineRule="auto"/>
              <w:jc w:val="center"/>
              <w:rPr>
                <w:rFonts w:ascii="Times New Roman" w:eastAsia="Times New Roman" w:hAnsi="Times New Roman" w:cs="Times New Roman"/>
                <w:noProof/>
                <w:sz w:val="26"/>
                <w:szCs w:val="26"/>
                <w:lang w:eastAsia="ru-RU"/>
              </w:rPr>
            </w:pPr>
            <w:r w:rsidRPr="00596F21">
              <w:rPr>
                <w:rFonts w:ascii="Times New Roman" w:eastAsia="Times New Roman" w:hAnsi="Times New Roman" w:cs="Times New Roman"/>
                <w:sz w:val="26"/>
                <w:szCs w:val="26"/>
                <w:lang w:eastAsia="ru-RU"/>
              </w:rPr>
              <w:t>№</w:t>
            </w:r>
          </w:p>
        </w:tc>
        <w:tc>
          <w:tcPr>
            <w:tcW w:w="1746" w:type="dxa"/>
            <w:tcBorders>
              <w:bottom w:val="single" w:sz="4" w:space="0" w:color="auto"/>
            </w:tcBorders>
          </w:tcPr>
          <w:p w:rsidR="00660028" w:rsidRPr="00596F21" w:rsidRDefault="00387B88" w:rsidP="00660028">
            <w:pPr>
              <w:overflowPunct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4252</w:t>
            </w:r>
            <w:r w:rsidR="00660028" w:rsidRPr="00596F21">
              <w:rPr>
                <w:rFonts w:ascii="Times New Roman" w:eastAsia="Times New Roman" w:hAnsi="Times New Roman" w:cs="Times New Roman"/>
                <w:sz w:val="26"/>
                <w:szCs w:val="26"/>
                <w:lang w:eastAsia="ru-RU"/>
              </w:rPr>
              <w:t>-па</w:t>
            </w:r>
          </w:p>
        </w:tc>
      </w:tr>
    </w:tbl>
    <w:p w:rsidR="00660028" w:rsidRPr="00596F21" w:rsidRDefault="00660028" w:rsidP="00660028">
      <w:pPr>
        <w:overflowPunct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660028" w:rsidRPr="00596F21" w:rsidRDefault="00660028" w:rsidP="000D7555">
      <w:pPr>
        <w:overflowPunct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96F21">
        <w:rPr>
          <w:rFonts w:ascii="Times New Roman" w:eastAsia="Times New Roman" w:hAnsi="Times New Roman" w:cs="Times New Roman"/>
          <w:sz w:val="26"/>
          <w:szCs w:val="26"/>
          <w:lang w:eastAsia="ru-RU"/>
        </w:rPr>
        <w:t>г. Анива</w:t>
      </w:r>
    </w:p>
    <w:p w:rsidR="004A3A30" w:rsidRPr="004D6883" w:rsidRDefault="004A3A30" w:rsidP="004D6883">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4A3A30" w:rsidRPr="004D6883" w:rsidRDefault="004A3A30" w:rsidP="0011430D">
      <w:pPr>
        <w:widowControl w:val="0"/>
        <w:spacing w:after="0" w:line="240" w:lineRule="auto"/>
        <w:jc w:val="center"/>
        <w:rPr>
          <w:rFonts w:ascii="Times New Roman" w:eastAsia="Times New Roman" w:hAnsi="Times New Roman" w:cs="Times New Roman"/>
          <w:b/>
          <w:sz w:val="24"/>
          <w:szCs w:val="24"/>
          <w:lang w:eastAsia="ru-RU"/>
        </w:rPr>
      </w:pPr>
      <w:r w:rsidRPr="004D6883">
        <w:rPr>
          <w:rFonts w:ascii="Times New Roman" w:eastAsia="Times New Roman" w:hAnsi="Times New Roman" w:cs="Times New Roman"/>
          <w:b/>
          <w:sz w:val="24"/>
          <w:szCs w:val="24"/>
          <w:lang w:eastAsia="ru-RU"/>
        </w:rPr>
        <w:t>Об утверждении Порядка учёта форм получения общего образования и обучения, определенных родителями (законными представителями) детей, имеющих право на получение общего образования каждого уровня на территории Анивского муниципального округа</w:t>
      </w:r>
      <w:r w:rsidR="004D6883" w:rsidRPr="004D6883">
        <w:rPr>
          <w:rFonts w:ascii="Times New Roman" w:eastAsia="Times New Roman" w:hAnsi="Times New Roman" w:cs="Times New Roman"/>
          <w:b/>
          <w:sz w:val="24"/>
          <w:szCs w:val="24"/>
          <w:lang w:eastAsia="ru-RU"/>
        </w:rPr>
        <w:t xml:space="preserve"> Сахалинской области</w:t>
      </w:r>
    </w:p>
    <w:p w:rsidR="00EB37A6" w:rsidRPr="004D6883" w:rsidRDefault="00EB37A6" w:rsidP="00596F21">
      <w:pPr>
        <w:keepNext/>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596F21" w:rsidRPr="004D6883" w:rsidRDefault="00072125" w:rsidP="00596F21">
      <w:pPr>
        <w:keepNext/>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4D6883">
        <w:rPr>
          <w:rFonts w:ascii="Times New Roman" w:eastAsia="Times New Roman" w:hAnsi="Times New Roman" w:cs="Times New Roman"/>
          <w:sz w:val="24"/>
          <w:szCs w:val="24"/>
          <w:lang w:eastAsia="ru-RU"/>
        </w:rPr>
        <w:t xml:space="preserve">В соответствии </w:t>
      </w:r>
      <w:r w:rsidR="00603BB6" w:rsidRPr="004D6883">
        <w:rPr>
          <w:rFonts w:ascii="Times New Roman" w:eastAsia="Times New Roman" w:hAnsi="Times New Roman" w:cs="Times New Roman"/>
          <w:sz w:val="24"/>
          <w:szCs w:val="24"/>
          <w:lang w:eastAsia="ru-RU"/>
        </w:rPr>
        <w:t xml:space="preserve">с </w:t>
      </w:r>
      <w:hyperlink r:id="rId9" w:history="1">
        <w:r w:rsidR="00603BB6" w:rsidRPr="004D6883">
          <w:rPr>
            <w:rFonts w:ascii="Times New Roman" w:eastAsia="Times New Roman" w:hAnsi="Times New Roman" w:cs="Times New Roman"/>
            <w:sz w:val="24"/>
            <w:szCs w:val="24"/>
            <w:lang w:eastAsia="ru-RU"/>
          </w:rPr>
          <w:t>Федеральным законом</w:t>
        </w:r>
        <w:r w:rsidR="004A3A30" w:rsidRPr="004D6883">
          <w:rPr>
            <w:rFonts w:ascii="Times New Roman" w:eastAsia="Times New Roman" w:hAnsi="Times New Roman" w:cs="Times New Roman"/>
            <w:sz w:val="24"/>
            <w:szCs w:val="24"/>
            <w:lang w:eastAsia="ru-RU"/>
          </w:rPr>
          <w:t xml:space="preserve"> </w:t>
        </w:r>
        <w:r w:rsidR="00427C71" w:rsidRPr="004D6883">
          <w:rPr>
            <w:rFonts w:ascii="Times New Roman" w:eastAsia="Times New Roman" w:hAnsi="Times New Roman" w:cs="Times New Roman"/>
            <w:sz w:val="24"/>
            <w:szCs w:val="24"/>
            <w:lang w:eastAsia="ru-RU"/>
          </w:rPr>
          <w:t>от</w:t>
        </w:r>
        <w:r w:rsidR="0001408B" w:rsidRPr="004D6883">
          <w:rPr>
            <w:rFonts w:ascii="Times New Roman" w:eastAsia="Times New Roman" w:hAnsi="Times New Roman" w:cs="Times New Roman"/>
            <w:sz w:val="24"/>
            <w:szCs w:val="24"/>
            <w:lang w:eastAsia="ru-RU"/>
          </w:rPr>
          <w:t xml:space="preserve"> </w:t>
        </w:r>
        <w:r w:rsidR="00427C71" w:rsidRPr="004D6883">
          <w:rPr>
            <w:rFonts w:ascii="Times New Roman" w:eastAsia="Times New Roman" w:hAnsi="Times New Roman" w:cs="Times New Roman"/>
            <w:sz w:val="24"/>
            <w:szCs w:val="24"/>
            <w:lang w:eastAsia="ru-RU"/>
          </w:rPr>
          <w:t xml:space="preserve">06.10.2003 № 131-ФЗ «Об общих принципах организации местного самоуправления в Российской Федерации», </w:t>
        </w:r>
        <w:r w:rsidR="004D6883" w:rsidRPr="004D6883">
          <w:rPr>
            <w:rFonts w:ascii="Times New Roman" w:eastAsia="Times New Roman" w:hAnsi="Times New Roman" w:cs="Times New Roman"/>
            <w:sz w:val="24"/>
            <w:szCs w:val="24"/>
            <w:lang w:eastAsia="ru-RU"/>
          </w:rPr>
          <w:t xml:space="preserve">№ 33-ФЗ от 20.03.2025 «Об общих принципах организации местного самоуправления в единой системе публичной власти», </w:t>
        </w:r>
        <w:r w:rsidR="00427C71" w:rsidRPr="004D6883">
          <w:rPr>
            <w:rFonts w:ascii="Times New Roman" w:eastAsia="Times New Roman" w:hAnsi="Times New Roman" w:cs="Times New Roman"/>
            <w:sz w:val="24"/>
            <w:szCs w:val="24"/>
            <w:lang w:eastAsia="ru-RU"/>
          </w:rPr>
          <w:t xml:space="preserve">статьей 63 Федерального закона </w:t>
        </w:r>
        <w:r w:rsidR="004A3A30" w:rsidRPr="004D6883">
          <w:rPr>
            <w:rFonts w:ascii="Times New Roman" w:eastAsia="Times New Roman" w:hAnsi="Times New Roman" w:cs="Times New Roman"/>
            <w:sz w:val="24"/>
            <w:szCs w:val="24"/>
            <w:lang w:eastAsia="ru-RU"/>
          </w:rPr>
          <w:t>от 29 декабря 2012 года № 273-ФЗ "Об образовании в Российской Федерации"</w:t>
        </w:r>
      </w:hyperlink>
      <w:r w:rsidR="004A3A30" w:rsidRPr="004D6883">
        <w:rPr>
          <w:rFonts w:ascii="Times New Roman" w:eastAsia="Times New Roman" w:hAnsi="Times New Roman" w:cs="Times New Roman"/>
          <w:sz w:val="24"/>
          <w:szCs w:val="24"/>
          <w:lang w:eastAsia="ru-RU"/>
        </w:rPr>
        <w:t>, в целях обеспечения реализации конституционного права граждан на образование, осуществления учета форм получения образования и обучения определенных родителями (законными представителями) детей, имеющих право на получение общего образования каждого уровня на</w:t>
      </w:r>
      <w:r w:rsidR="0001408B" w:rsidRPr="004D6883">
        <w:rPr>
          <w:rFonts w:ascii="Times New Roman" w:eastAsia="Times New Roman" w:hAnsi="Times New Roman" w:cs="Times New Roman"/>
          <w:sz w:val="24"/>
          <w:szCs w:val="24"/>
          <w:lang w:eastAsia="ru-RU"/>
        </w:rPr>
        <w:t xml:space="preserve"> территории Анивского </w:t>
      </w:r>
      <w:r w:rsidR="004A3A30" w:rsidRPr="004D6883">
        <w:rPr>
          <w:rFonts w:ascii="Times New Roman" w:eastAsia="Times New Roman" w:hAnsi="Times New Roman" w:cs="Times New Roman"/>
          <w:sz w:val="24"/>
          <w:szCs w:val="24"/>
          <w:lang w:eastAsia="ru-RU"/>
        </w:rPr>
        <w:t xml:space="preserve"> </w:t>
      </w:r>
      <w:r w:rsidR="00596F21" w:rsidRPr="004D6883">
        <w:rPr>
          <w:rFonts w:ascii="Times New Roman" w:eastAsia="Times New Roman" w:hAnsi="Times New Roman" w:cs="Times New Roman"/>
          <w:sz w:val="24"/>
          <w:szCs w:val="24"/>
          <w:lang w:eastAsia="ru-RU"/>
        </w:rPr>
        <w:t>округа, руководствуясь статье 39</w:t>
      </w:r>
      <w:r w:rsidR="004A3A30" w:rsidRPr="004D6883">
        <w:rPr>
          <w:rFonts w:ascii="Times New Roman" w:eastAsia="Times New Roman" w:hAnsi="Times New Roman" w:cs="Times New Roman"/>
          <w:sz w:val="24"/>
          <w:szCs w:val="24"/>
          <w:lang w:eastAsia="ru-RU"/>
        </w:rPr>
        <w:t xml:space="preserve"> Устава</w:t>
      </w:r>
      <w:r w:rsidR="006B06FF" w:rsidRPr="004D6883">
        <w:rPr>
          <w:rFonts w:ascii="Times New Roman" w:eastAsia="Times New Roman" w:hAnsi="Times New Roman" w:cs="Times New Roman"/>
          <w:sz w:val="24"/>
          <w:szCs w:val="24"/>
          <w:lang w:eastAsia="ru-RU"/>
        </w:rPr>
        <w:t xml:space="preserve"> </w:t>
      </w:r>
      <w:r w:rsidR="004A3A30" w:rsidRPr="004D6883">
        <w:rPr>
          <w:rFonts w:ascii="Times New Roman" w:eastAsia="Times New Roman" w:hAnsi="Times New Roman" w:cs="Times New Roman"/>
          <w:sz w:val="24"/>
          <w:szCs w:val="24"/>
          <w:lang w:eastAsia="ru-RU"/>
        </w:rPr>
        <w:t>Анивск</w:t>
      </w:r>
      <w:r w:rsidR="006B06FF" w:rsidRPr="004D6883">
        <w:rPr>
          <w:rFonts w:ascii="Times New Roman" w:eastAsia="Times New Roman" w:hAnsi="Times New Roman" w:cs="Times New Roman"/>
          <w:sz w:val="24"/>
          <w:szCs w:val="24"/>
          <w:lang w:eastAsia="ru-RU"/>
        </w:rPr>
        <w:t>ого</w:t>
      </w:r>
      <w:r w:rsidR="004A3A30" w:rsidRPr="004D6883">
        <w:rPr>
          <w:rFonts w:ascii="Times New Roman" w:eastAsia="Times New Roman" w:hAnsi="Times New Roman" w:cs="Times New Roman"/>
          <w:sz w:val="24"/>
          <w:szCs w:val="24"/>
          <w:lang w:eastAsia="ru-RU"/>
        </w:rPr>
        <w:t xml:space="preserve"> </w:t>
      </w:r>
      <w:r w:rsidR="006B06FF" w:rsidRPr="004D6883">
        <w:rPr>
          <w:rFonts w:ascii="Times New Roman" w:eastAsia="Times New Roman" w:hAnsi="Times New Roman" w:cs="Times New Roman"/>
          <w:sz w:val="24"/>
          <w:szCs w:val="24"/>
          <w:lang w:eastAsia="ru-RU"/>
        </w:rPr>
        <w:t>муниципального</w:t>
      </w:r>
      <w:r w:rsidR="004A3A30" w:rsidRPr="004D6883">
        <w:rPr>
          <w:rFonts w:ascii="Times New Roman" w:eastAsia="Times New Roman" w:hAnsi="Times New Roman" w:cs="Times New Roman"/>
          <w:sz w:val="24"/>
          <w:szCs w:val="24"/>
          <w:lang w:eastAsia="ru-RU"/>
        </w:rPr>
        <w:t xml:space="preserve"> округ</w:t>
      </w:r>
      <w:r w:rsidR="006B06FF" w:rsidRPr="004D6883">
        <w:rPr>
          <w:rFonts w:ascii="Times New Roman" w:eastAsia="Times New Roman" w:hAnsi="Times New Roman" w:cs="Times New Roman"/>
          <w:sz w:val="24"/>
          <w:szCs w:val="24"/>
          <w:lang w:eastAsia="ru-RU"/>
        </w:rPr>
        <w:t>а</w:t>
      </w:r>
      <w:r w:rsidR="004A3A30" w:rsidRPr="004D6883">
        <w:rPr>
          <w:rFonts w:ascii="Times New Roman" w:eastAsia="Times New Roman" w:hAnsi="Times New Roman" w:cs="Times New Roman"/>
          <w:sz w:val="24"/>
          <w:szCs w:val="24"/>
          <w:lang w:eastAsia="ru-RU"/>
        </w:rPr>
        <w:t>, ад</w:t>
      </w:r>
      <w:r w:rsidR="00427C71" w:rsidRPr="004D6883">
        <w:rPr>
          <w:rFonts w:ascii="Times New Roman" w:eastAsia="Times New Roman" w:hAnsi="Times New Roman" w:cs="Times New Roman"/>
          <w:sz w:val="24"/>
          <w:szCs w:val="24"/>
          <w:lang w:eastAsia="ru-RU"/>
        </w:rPr>
        <w:t>министрация Анивского муниципального</w:t>
      </w:r>
      <w:r w:rsidR="004A3A30" w:rsidRPr="004D6883">
        <w:rPr>
          <w:rFonts w:ascii="Times New Roman" w:eastAsia="Times New Roman" w:hAnsi="Times New Roman" w:cs="Times New Roman"/>
          <w:sz w:val="24"/>
          <w:szCs w:val="24"/>
          <w:lang w:eastAsia="ru-RU"/>
        </w:rPr>
        <w:t xml:space="preserve"> округа </w:t>
      </w:r>
    </w:p>
    <w:p w:rsidR="004A3A30" w:rsidRPr="004D6883" w:rsidRDefault="004A3A30" w:rsidP="00596F21">
      <w:pPr>
        <w:keepNext/>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4D6883">
        <w:rPr>
          <w:rFonts w:ascii="Times New Roman" w:eastAsia="Times New Roman" w:hAnsi="Times New Roman" w:cs="Times New Roman"/>
          <w:b/>
          <w:sz w:val="24"/>
          <w:szCs w:val="24"/>
          <w:lang w:eastAsia="ru-RU"/>
        </w:rPr>
        <w:t xml:space="preserve">п о с </w:t>
      </w:r>
      <w:proofErr w:type="gramStart"/>
      <w:r w:rsidRPr="004D6883">
        <w:rPr>
          <w:rFonts w:ascii="Times New Roman" w:eastAsia="Times New Roman" w:hAnsi="Times New Roman" w:cs="Times New Roman"/>
          <w:b/>
          <w:sz w:val="24"/>
          <w:szCs w:val="24"/>
          <w:lang w:eastAsia="ru-RU"/>
        </w:rPr>
        <w:t>т</w:t>
      </w:r>
      <w:proofErr w:type="gramEnd"/>
      <w:r w:rsidRPr="004D6883">
        <w:rPr>
          <w:rFonts w:ascii="Times New Roman" w:eastAsia="Times New Roman" w:hAnsi="Times New Roman" w:cs="Times New Roman"/>
          <w:b/>
          <w:sz w:val="24"/>
          <w:szCs w:val="24"/>
          <w:lang w:eastAsia="ru-RU"/>
        </w:rPr>
        <w:t xml:space="preserve"> а н о в л я е т:</w:t>
      </w:r>
    </w:p>
    <w:p w:rsidR="004A3A30" w:rsidRPr="004D6883" w:rsidRDefault="004A3A30" w:rsidP="00B342BF">
      <w:pPr>
        <w:pStyle w:val="ab"/>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4D6883">
        <w:rPr>
          <w:rFonts w:ascii="Times New Roman" w:eastAsia="Times New Roman" w:hAnsi="Times New Roman" w:cs="Times New Roman"/>
          <w:sz w:val="24"/>
          <w:szCs w:val="24"/>
          <w:lang w:eastAsia="ru-RU"/>
        </w:rPr>
        <w:t>Утвердить Порядок учета форм получения общего образования и обучения, определенных родителями (законными представителями) детей, имеющих право на получение общего образования каждого уровня на</w:t>
      </w:r>
      <w:r w:rsidR="00427C71" w:rsidRPr="004D6883">
        <w:rPr>
          <w:rFonts w:ascii="Times New Roman" w:eastAsia="Times New Roman" w:hAnsi="Times New Roman" w:cs="Times New Roman"/>
          <w:sz w:val="24"/>
          <w:szCs w:val="24"/>
          <w:lang w:eastAsia="ru-RU"/>
        </w:rPr>
        <w:t xml:space="preserve"> территории Анивского муниципального</w:t>
      </w:r>
      <w:r w:rsidRPr="004D6883">
        <w:rPr>
          <w:rFonts w:ascii="Times New Roman" w:eastAsia="Times New Roman" w:hAnsi="Times New Roman" w:cs="Times New Roman"/>
          <w:sz w:val="24"/>
          <w:szCs w:val="24"/>
          <w:lang w:eastAsia="ru-RU"/>
        </w:rPr>
        <w:t xml:space="preserve"> округа </w:t>
      </w:r>
      <w:r w:rsidR="004D6883" w:rsidRPr="004D6883">
        <w:rPr>
          <w:rFonts w:ascii="Times New Roman" w:eastAsia="Times New Roman" w:hAnsi="Times New Roman" w:cs="Times New Roman"/>
          <w:sz w:val="24"/>
          <w:szCs w:val="24"/>
          <w:lang w:eastAsia="ru-RU"/>
        </w:rPr>
        <w:t xml:space="preserve">Сахалинской области </w:t>
      </w:r>
      <w:r w:rsidRPr="004D6883">
        <w:rPr>
          <w:rFonts w:ascii="Times New Roman" w:eastAsia="Times New Roman" w:hAnsi="Times New Roman" w:cs="Times New Roman"/>
          <w:sz w:val="24"/>
          <w:szCs w:val="24"/>
          <w:lang w:eastAsia="ru-RU"/>
        </w:rPr>
        <w:t>(прилагается).</w:t>
      </w:r>
    </w:p>
    <w:p w:rsidR="00AE4FD7" w:rsidRPr="004D6883" w:rsidRDefault="00AE4FD7" w:rsidP="00B342BF">
      <w:pPr>
        <w:pStyle w:val="ab"/>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4D6883">
        <w:rPr>
          <w:rFonts w:ascii="Times New Roman" w:eastAsia="Times New Roman" w:hAnsi="Times New Roman" w:cs="Times New Roman"/>
          <w:sz w:val="24"/>
          <w:szCs w:val="24"/>
          <w:lang w:eastAsia="ru-RU"/>
        </w:rPr>
        <w:t>Отменить Постановление администрации</w:t>
      </w:r>
      <w:r w:rsidR="006B06FF" w:rsidRPr="004D6883">
        <w:rPr>
          <w:rFonts w:ascii="Times New Roman" w:eastAsia="Times New Roman" w:hAnsi="Times New Roman" w:cs="Times New Roman"/>
          <w:sz w:val="24"/>
          <w:szCs w:val="24"/>
          <w:lang w:eastAsia="ru-RU"/>
        </w:rPr>
        <w:t xml:space="preserve"> муниципального образования</w:t>
      </w:r>
      <w:r w:rsidRPr="004D6883">
        <w:rPr>
          <w:rFonts w:ascii="Times New Roman" w:eastAsia="Times New Roman" w:hAnsi="Times New Roman" w:cs="Times New Roman"/>
          <w:sz w:val="24"/>
          <w:szCs w:val="24"/>
          <w:lang w:eastAsia="ru-RU"/>
        </w:rPr>
        <w:t xml:space="preserve"> </w:t>
      </w:r>
      <w:r w:rsidR="006B06FF" w:rsidRPr="004D6883">
        <w:rPr>
          <w:rFonts w:ascii="Times New Roman" w:eastAsia="Times New Roman" w:hAnsi="Times New Roman" w:cs="Times New Roman"/>
          <w:sz w:val="24"/>
          <w:szCs w:val="24"/>
          <w:lang w:eastAsia="ru-RU"/>
        </w:rPr>
        <w:t>«</w:t>
      </w:r>
      <w:r w:rsidRPr="004D6883">
        <w:rPr>
          <w:rFonts w:ascii="Times New Roman" w:eastAsia="Times New Roman" w:hAnsi="Times New Roman" w:cs="Times New Roman"/>
          <w:sz w:val="24"/>
          <w:szCs w:val="24"/>
          <w:lang w:eastAsia="ru-RU"/>
        </w:rPr>
        <w:t>А</w:t>
      </w:r>
      <w:r w:rsidR="00427C71" w:rsidRPr="004D6883">
        <w:rPr>
          <w:rFonts w:ascii="Times New Roman" w:eastAsia="Times New Roman" w:hAnsi="Times New Roman" w:cs="Times New Roman"/>
          <w:sz w:val="24"/>
          <w:szCs w:val="24"/>
          <w:lang w:eastAsia="ru-RU"/>
        </w:rPr>
        <w:t>нивск</w:t>
      </w:r>
      <w:r w:rsidR="006B06FF" w:rsidRPr="004D6883">
        <w:rPr>
          <w:rFonts w:ascii="Times New Roman" w:eastAsia="Times New Roman" w:hAnsi="Times New Roman" w:cs="Times New Roman"/>
          <w:sz w:val="24"/>
          <w:szCs w:val="24"/>
          <w:lang w:eastAsia="ru-RU"/>
        </w:rPr>
        <w:t>ий городской</w:t>
      </w:r>
      <w:r w:rsidR="00B342BF" w:rsidRPr="004D6883">
        <w:rPr>
          <w:rFonts w:ascii="Times New Roman" w:eastAsia="Times New Roman" w:hAnsi="Times New Roman" w:cs="Times New Roman"/>
          <w:sz w:val="24"/>
          <w:szCs w:val="24"/>
          <w:lang w:eastAsia="ru-RU"/>
        </w:rPr>
        <w:t xml:space="preserve"> округ</w:t>
      </w:r>
      <w:r w:rsidR="006B06FF" w:rsidRPr="004D6883">
        <w:rPr>
          <w:rFonts w:ascii="Times New Roman" w:eastAsia="Times New Roman" w:hAnsi="Times New Roman" w:cs="Times New Roman"/>
          <w:sz w:val="24"/>
          <w:szCs w:val="24"/>
          <w:lang w:eastAsia="ru-RU"/>
        </w:rPr>
        <w:t>»</w:t>
      </w:r>
      <w:r w:rsidR="00B342BF" w:rsidRPr="004D6883">
        <w:rPr>
          <w:rFonts w:ascii="Times New Roman" w:eastAsia="Times New Roman" w:hAnsi="Times New Roman" w:cs="Times New Roman"/>
          <w:sz w:val="24"/>
          <w:szCs w:val="24"/>
          <w:lang w:eastAsia="ru-RU"/>
        </w:rPr>
        <w:t xml:space="preserve"> от 16.04.2020 № 684</w:t>
      </w:r>
      <w:r w:rsidRPr="004D6883">
        <w:rPr>
          <w:rFonts w:ascii="Times New Roman" w:eastAsia="Times New Roman" w:hAnsi="Times New Roman" w:cs="Times New Roman"/>
          <w:sz w:val="24"/>
          <w:szCs w:val="24"/>
          <w:lang w:eastAsia="ru-RU"/>
        </w:rPr>
        <w:t xml:space="preserve">-па </w:t>
      </w:r>
      <w:r w:rsidR="00B342BF" w:rsidRPr="004D6883">
        <w:rPr>
          <w:rFonts w:ascii="Times New Roman" w:eastAsia="Times New Roman" w:hAnsi="Times New Roman" w:cs="Times New Roman"/>
          <w:sz w:val="24"/>
          <w:szCs w:val="24"/>
          <w:lang w:eastAsia="ru-RU"/>
        </w:rPr>
        <w:t>«Об утверждении Порядка учета форм получения общего образования и обучения, определённых родителями (законными представителями) детей, имеющих право на получение общего образования каждого уровня на</w:t>
      </w:r>
      <w:r w:rsidR="00427C71" w:rsidRPr="004D6883">
        <w:rPr>
          <w:rFonts w:ascii="Times New Roman" w:eastAsia="Times New Roman" w:hAnsi="Times New Roman" w:cs="Times New Roman"/>
          <w:sz w:val="24"/>
          <w:szCs w:val="24"/>
          <w:lang w:eastAsia="ru-RU"/>
        </w:rPr>
        <w:t xml:space="preserve"> тер</w:t>
      </w:r>
      <w:r w:rsidR="00A307ED" w:rsidRPr="004D6883">
        <w:rPr>
          <w:rFonts w:ascii="Times New Roman" w:eastAsia="Times New Roman" w:hAnsi="Times New Roman" w:cs="Times New Roman"/>
          <w:sz w:val="24"/>
          <w:szCs w:val="24"/>
          <w:lang w:eastAsia="ru-RU"/>
        </w:rPr>
        <w:t>ритории Анивского городского</w:t>
      </w:r>
      <w:r w:rsidR="00B342BF" w:rsidRPr="004D6883">
        <w:rPr>
          <w:rFonts w:ascii="Times New Roman" w:eastAsia="Times New Roman" w:hAnsi="Times New Roman" w:cs="Times New Roman"/>
          <w:sz w:val="24"/>
          <w:szCs w:val="24"/>
          <w:lang w:eastAsia="ru-RU"/>
        </w:rPr>
        <w:t xml:space="preserve"> округа».</w:t>
      </w:r>
    </w:p>
    <w:p w:rsidR="004A3A30" w:rsidRPr="004D6883" w:rsidRDefault="00AE4FD7" w:rsidP="004A3A30">
      <w:pPr>
        <w:shd w:val="clear" w:color="auto" w:fill="FFFFFF"/>
        <w:spacing w:after="0" w:line="240" w:lineRule="auto"/>
        <w:ind w:right="143" w:firstLine="709"/>
        <w:jc w:val="both"/>
        <w:textAlignment w:val="baseline"/>
        <w:rPr>
          <w:rFonts w:ascii="Times New Roman" w:eastAsia="Times New Roman" w:hAnsi="Times New Roman" w:cs="Times New Roman"/>
          <w:sz w:val="24"/>
          <w:szCs w:val="24"/>
          <w:lang w:eastAsia="ru-RU"/>
        </w:rPr>
      </w:pPr>
      <w:r w:rsidRPr="004D6883">
        <w:rPr>
          <w:rFonts w:ascii="Times New Roman" w:eastAsia="Times New Roman" w:hAnsi="Times New Roman" w:cs="Times New Roman"/>
          <w:sz w:val="24"/>
          <w:szCs w:val="24"/>
          <w:lang w:eastAsia="ru-RU"/>
        </w:rPr>
        <w:t>3</w:t>
      </w:r>
      <w:r w:rsidR="004A3A30" w:rsidRPr="004D6883">
        <w:rPr>
          <w:rFonts w:ascii="Times New Roman" w:eastAsia="Times New Roman" w:hAnsi="Times New Roman" w:cs="Times New Roman"/>
          <w:sz w:val="24"/>
          <w:szCs w:val="24"/>
          <w:lang w:eastAsia="ru-RU"/>
        </w:rPr>
        <w:t xml:space="preserve">. </w:t>
      </w:r>
      <w:r w:rsidR="00B342BF" w:rsidRPr="004D6883">
        <w:rPr>
          <w:rFonts w:ascii="Times New Roman" w:eastAsia="Times New Roman" w:hAnsi="Times New Roman" w:cs="Times New Roman"/>
          <w:sz w:val="24"/>
          <w:szCs w:val="24"/>
          <w:lang w:eastAsia="ru-RU"/>
        </w:rPr>
        <w:t>Настоящее Постановление р</w:t>
      </w:r>
      <w:r w:rsidRPr="004D6883">
        <w:rPr>
          <w:rFonts w:ascii="Times New Roman" w:eastAsia="Times New Roman" w:hAnsi="Times New Roman" w:cs="Times New Roman"/>
          <w:sz w:val="24"/>
          <w:szCs w:val="24"/>
          <w:lang w:eastAsia="ru-RU"/>
        </w:rPr>
        <w:t xml:space="preserve">азместить на официальном сайте администрации Анивского муниципального округа, </w:t>
      </w:r>
      <w:r w:rsidR="004D6883" w:rsidRPr="004D6883">
        <w:rPr>
          <w:rFonts w:ascii="Times New Roman" w:eastAsia="Times New Roman" w:hAnsi="Times New Roman" w:cs="Times New Roman"/>
          <w:sz w:val="24"/>
          <w:szCs w:val="24"/>
          <w:lang w:eastAsia="ru-RU"/>
        </w:rPr>
        <w:t xml:space="preserve">в </w:t>
      </w:r>
      <w:r w:rsidRPr="004D6883">
        <w:rPr>
          <w:rFonts w:ascii="Times New Roman" w:eastAsia="Times New Roman" w:hAnsi="Times New Roman" w:cs="Times New Roman"/>
          <w:sz w:val="24"/>
          <w:szCs w:val="24"/>
          <w:lang w:eastAsia="ru-RU"/>
        </w:rPr>
        <w:t xml:space="preserve">сетевом издании «Утро Родины». </w:t>
      </w:r>
    </w:p>
    <w:p w:rsidR="00832386" w:rsidRPr="004D6883" w:rsidRDefault="00AE4FD7" w:rsidP="00832386">
      <w:pPr>
        <w:shd w:val="clear" w:color="auto" w:fill="FFFFFF"/>
        <w:spacing w:after="0" w:line="240" w:lineRule="auto"/>
        <w:ind w:right="143" w:firstLine="709"/>
        <w:jc w:val="both"/>
        <w:textAlignment w:val="baseline"/>
        <w:rPr>
          <w:rFonts w:ascii="Times New Roman" w:eastAsia="Times New Roman" w:hAnsi="Times New Roman" w:cs="Times New Roman"/>
          <w:sz w:val="24"/>
          <w:szCs w:val="24"/>
          <w:lang w:eastAsia="ru-RU"/>
        </w:rPr>
      </w:pPr>
      <w:r w:rsidRPr="004D6883">
        <w:rPr>
          <w:rFonts w:ascii="Times New Roman" w:eastAsia="Times New Roman" w:hAnsi="Times New Roman" w:cs="Times New Roman"/>
          <w:sz w:val="24"/>
          <w:szCs w:val="24"/>
          <w:lang w:eastAsia="ru-RU"/>
        </w:rPr>
        <w:t>4</w:t>
      </w:r>
      <w:r w:rsidR="004A3A30" w:rsidRPr="004D6883">
        <w:rPr>
          <w:rFonts w:ascii="Times New Roman" w:eastAsia="Times New Roman" w:hAnsi="Times New Roman" w:cs="Times New Roman"/>
          <w:sz w:val="24"/>
          <w:szCs w:val="24"/>
          <w:lang w:eastAsia="ru-RU"/>
        </w:rPr>
        <w:t xml:space="preserve">. </w:t>
      </w:r>
      <w:r w:rsidRPr="004D6883">
        <w:rPr>
          <w:rFonts w:ascii="Times New Roman" w:eastAsia="Times New Roman" w:hAnsi="Times New Roman" w:cs="Times New Roman"/>
          <w:sz w:val="24"/>
          <w:szCs w:val="24"/>
          <w:lang w:eastAsia="ru-RU"/>
        </w:rPr>
        <w:t>Контроль настоящего по</w:t>
      </w:r>
      <w:r w:rsidR="00500E17" w:rsidRPr="004D6883">
        <w:rPr>
          <w:rFonts w:ascii="Times New Roman" w:eastAsia="Times New Roman" w:hAnsi="Times New Roman" w:cs="Times New Roman"/>
          <w:sz w:val="24"/>
          <w:szCs w:val="24"/>
          <w:lang w:eastAsia="ru-RU"/>
        </w:rPr>
        <w:t>становления возложить на вице-мэ</w:t>
      </w:r>
      <w:r w:rsidRPr="004D6883">
        <w:rPr>
          <w:rFonts w:ascii="Times New Roman" w:eastAsia="Times New Roman" w:hAnsi="Times New Roman" w:cs="Times New Roman"/>
          <w:sz w:val="24"/>
          <w:szCs w:val="24"/>
          <w:lang w:eastAsia="ru-RU"/>
        </w:rPr>
        <w:t>ра, директора департамента социального развития администрации Анивского муниципального округа А.Н. Саулея.</w:t>
      </w:r>
    </w:p>
    <w:p w:rsidR="00D7155D" w:rsidRDefault="00D7155D" w:rsidP="004A3A30">
      <w:pPr>
        <w:tabs>
          <w:tab w:val="left" w:pos="2805"/>
        </w:tabs>
        <w:spacing w:after="0" w:line="276" w:lineRule="auto"/>
        <w:contextualSpacing/>
        <w:rPr>
          <w:rFonts w:ascii="Times New Roman" w:eastAsia="Times New Roman" w:hAnsi="Times New Roman" w:cs="Times New Roman"/>
          <w:sz w:val="24"/>
          <w:szCs w:val="24"/>
          <w:lang w:eastAsia="ru-RU"/>
        </w:rPr>
      </w:pPr>
    </w:p>
    <w:p w:rsidR="00592DA4" w:rsidRPr="004D6883" w:rsidRDefault="00592DA4" w:rsidP="004A3A30">
      <w:pPr>
        <w:tabs>
          <w:tab w:val="left" w:pos="2805"/>
        </w:tabs>
        <w:spacing w:after="0" w:line="276" w:lineRule="auto"/>
        <w:contextualSpacing/>
        <w:rPr>
          <w:rFonts w:ascii="Times New Roman" w:eastAsia="Times New Roman" w:hAnsi="Times New Roman" w:cs="Times New Roman"/>
          <w:sz w:val="24"/>
          <w:szCs w:val="24"/>
          <w:lang w:eastAsia="ru-RU"/>
        </w:rPr>
      </w:pPr>
    </w:p>
    <w:p w:rsidR="004A3A30" w:rsidRPr="004D6883" w:rsidRDefault="00596F21" w:rsidP="004A3A30">
      <w:pPr>
        <w:tabs>
          <w:tab w:val="left" w:pos="2805"/>
        </w:tabs>
        <w:spacing w:after="0" w:line="276" w:lineRule="auto"/>
        <w:contextualSpacing/>
        <w:rPr>
          <w:rFonts w:ascii="Times New Roman" w:eastAsia="Times New Roman" w:hAnsi="Times New Roman" w:cs="Times New Roman"/>
          <w:sz w:val="24"/>
          <w:szCs w:val="24"/>
          <w:lang w:eastAsia="ru-RU"/>
        </w:rPr>
      </w:pPr>
      <w:r w:rsidRPr="004D6883">
        <w:rPr>
          <w:rFonts w:ascii="Times New Roman" w:eastAsia="Times New Roman" w:hAnsi="Times New Roman" w:cs="Times New Roman"/>
          <w:sz w:val="24"/>
          <w:szCs w:val="24"/>
          <w:lang w:eastAsia="ru-RU"/>
        </w:rPr>
        <w:t>Мэр Анивского муниципального</w:t>
      </w:r>
      <w:r w:rsidR="004A3A30" w:rsidRPr="004D6883">
        <w:rPr>
          <w:rFonts w:ascii="Times New Roman" w:eastAsia="Times New Roman" w:hAnsi="Times New Roman" w:cs="Times New Roman"/>
          <w:sz w:val="24"/>
          <w:szCs w:val="24"/>
          <w:lang w:eastAsia="ru-RU"/>
        </w:rPr>
        <w:t xml:space="preserve"> округа </w:t>
      </w:r>
      <w:r w:rsidRPr="004D6883">
        <w:rPr>
          <w:rFonts w:ascii="Times New Roman" w:eastAsia="Times New Roman" w:hAnsi="Times New Roman" w:cs="Times New Roman"/>
          <w:sz w:val="24"/>
          <w:szCs w:val="24"/>
          <w:lang w:eastAsia="ru-RU"/>
        </w:rPr>
        <w:t xml:space="preserve">                          </w:t>
      </w:r>
      <w:r w:rsidR="004A3A30" w:rsidRPr="004D6883">
        <w:rPr>
          <w:rFonts w:ascii="Times New Roman" w:eastAsia="Times New Roman" w:hAnsi="Times New Roman" w:cs="Times New Roman"/>
          <w:sz w:val="24"/>
          <w:szCs w:val="24"/>
          <w:lang w:eastAsia="ru-RU"/>
        </w:rPr>
        <w:t xml:space="preserve">                            </w:t>
      </w:r>
      <w:r w:rsidR="00592DA4">
        <w:rPr>
          <w:rFonts w:ascii="Times New Roman" w:eastAsia="Times New Roman" w:hAnsi="Times New Roman" w:cs="Times New Roman"/>
          <w:sz w:val="24"/>
          <w:szCs w:val="24"/>
          <w:lang w:eastAsia="ru-RU"/>
        </w:rPr>
        <w:t xml:space="preserve">          </w:t>
      </w:r>
      <w:r w:rsidR="00AE4FD7" w:rsidRPr="004D6883">
        <w:rPr>
          <w:rFonts w:ascii="Times New Roman" w:eastAsia="Times New Roman" w:hAnsi="Times New Roman" w:cs="Times New Roman"/>
          <w:sz w:val="24"/>
          <w:szCs w:val="24"/>
          <w:lang w:eastAsia="ru-RU"/>
        </w:rPr>
        <w:t>С.М. Швец</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702"/>
      </w:tblGrid>
      <w:tr w:rsidR="004A3A30" w:rsidRPr="004A3A30" w:rsidTr="006B06FF">
        <w:tc>
          <w:tcPr>
            <w:tcW w:w="4785" w:type="dxa"/>
          </w:tcPr>
          <w:p w:rsidR="004A3A30" w:rsidRPr="004A3A30" w:rsidRDefault="004A3A30" w:rsidP="004A3A30">
            <w:pPr>
              <w:tabs>
                <w:tab w:val="left" w:pos="2805"/>
              </w:tabs>
              <w:spacing w:after="200" w:line="276" w:lineRule="auto"/>
              <w:contextualSpacing/>
              <w:rPr>
                <w:rFonts w:ascii="Times New Roman" w:hAnsi="Times New Roman" w:cs="Times New Roman"/>
                <w:sz w:val="26"/>
                <w:szCs w:val="26"/>
              </w:rPr>
            </w:pPr>
          </w:p>
        </w:tc>
        <w:tc>
          <w:tcPr>
            <w:tcW w:w="4785" w:type="dxa"/>
          </w:tcPr>
          <w:p w:rsidR="0011430D" w:rsidRDefault="0011430D" w:rsidP="004A3A30">
            <w:pPr>
              <w:tabs>
                <w:tab w:val="left" w:pos="2805"/>
              </w:tabs>
              <w:spacing w:after="200" w:line="276" w:lineRule="auto"/>
              <w:contextualSpacing/>
              <w:jc w:val="center"/>
              <w:rPr>
                <w:rFonts w:ascii="Times New Roman" w:hAnsi="Times New Roman" w:cs="Times New Roman"/>
                <w:sz w:val="26"/>
                <w:szCs w:val="26"/>
              </w:rPr>
            </w:pPr>
          </w:p>
          <w:p w:rsidR="004D6883" w:rsidRDefault="004D6883" w:rsidP="004A3A30">
            <w:pPr>
              <w:tabs>
                <w:tab w:val="left" w:pos="2805"/>
              </w:tabs>
              <w:spacing w:after="200" w:line="276" w:lineRule="auto"/>
              <w:contextualSpacing/>
              <w:jc w:val="center"/>
              <w:rPr>
                <w:rFonts w:ascii="Times New Roman" w:hAnsi="Times New Roman" w:cs="Times New Roman"/>
                <w:sz w:val="26"/>
                <w:szCs w:val="26"/>
              </w:rPr>
            </w:pPr>
          </w:p>
          <w:p w:rsidR="00592DA4" w:rsidRDefault="00592DA4" w:rsidP="004A3A30">
            <w:pPr>
              <w:tabs>
                <w:tab w:val="left" w:pos="2805"/>
              </w:tabs>
              <w:spacing w:after="200" w:line="276" w:lineRule="auto"/>
              <w:contextualSpacing/>
              <w:jc w:val="center"/>
              <w:rPr>
                <w:rFonts w:ascii="Times New Roman" w:hAnsi="Times New Roman" w:cs="Times New Roman"/>
                <w:sz w:val="26"/>
                <w:szCs w:val="26"/>
              </w:rPr>
            </w:pPr>
          </w:p>
          <w:p w:rsidR="00592DA4" w:rsidRDefault="00592DA4" w:rsidP="004A3A30">
            <w:pPr>
              <w:tabs>
                <w:tab w:val="left" w:pos="2805"/>
              </w:tabs>
              <w:spacing w:after="200" w:line="276" w:lineRule="auto"/>
              <w:contextualSpacing/>
              <w:jc w:val="center"/>
              <w:rPr>
                <w:rFonts w:ascii="Times New Roman" w:hAnsi="Times New Roman" w:cs="Times New Roman"/>
                <w:sz w:val="26"/>
                <w:szCs w:val="26"/>
              </w:rPr>
            </w:pPr>
          </w:p>
          <w:p w:rsidR="00592DA4" w:rsidRDefault="00592DA4" w:rsidP="004A3A30">
            <w:pPr>
              <w:tabs>
                <w:tab w:val="left" w:pos="2805"/>
              </w:tabs>
              <w:spacing w:after="200" w:line="276" w:lineRule="auto"/>
              <w:contextualSpacing/>
              <w:jc w:val="center"/>
              <w:rPr>
                <w:rFonts w:ascii="Times New Roman" w:hAnsi="Times New Roman" w:cs="Times New Roman"/>
                <w:sz w:val="26"/>
                <w:szCs w:val="26"/>
              </w:rPr>
            </w:pPr>
          </w:p>
          <w:p w:rsidR="00592DA4" w:rsidRDefault="00592DA4" w:rsidP="004A3A30">
            <w:pPr>
              <w:tabs>
                <w:tab w:val="left" w:pos="2805"/>
              </w:tabs>
              <w:spacing w:after="200" w:line="276" w:lineRule="auto"/>
              <w:contextualSpacing/>
              <w:jc w:val="center"/>
              <w:rPr>
                <w:rFonts w:ascii="Times New Roman" w:hAnsi="Times New Roman" w:cs="Times New Roman"/>
                <w:sz w:val="26"/>
                <w:szCs w:val="26"/>
              </w:rPr>
            </w:pPr>
          </w:p>
          <w:p w:rsidR="00592DA4" w:rsidRDefault="00592DA4" w:rsidP="004A3A30">
            <w:pPr>
              <w:tabs>
                <w:tab w:val="left" w:pos="2805"/>
              </w:tabs>
              <w:spacing w:after="200" w:line="276" w:lineRule="auto"/>
              <w:contextualSpacing/>
              <w:jc w:val="center"/>
              <w:rPr>
                <w:rFonts w:ascii="Times New Roman" w:hAnsi="Times New Roman" w:cs="Times New Roman"/>
                <w:sz w:val="26"/>
                <w:szCs w:val="26"/>
              </w:rPr>
            </w:pPr>
          </w:p>
          <w:p w:rsidR="004A3A30" w:rsidRPr="00592DA4" w:rsidRDefault="004A3A30" w:rsidP="00592DA4">
            <w:pPr>
              <w:tabs>
                <w:tab w:val="left" w:pos="2805"/>
              </w:tabs>
              <w:jc w:val="right"/>
              <w:rPr>
                <w:rFonts w:ascii="Times New Roman" w:hAnsi="Times New Roman" w:cs="Times New Roman"/>
                <w:sz w:val="24"/>
                <w:szCs w:val="24"/>
              </w:rPr>
            </w:pPr>
            <w:r w:rsidRPr="00592DA4">
              <w:rPr>
                <w:rFonts w:ascii="Times New Roman" w:hAnsi="Times New Roman" w:cs="Times New Roman"/>
                <w:sz w:val="24"/>
                <w:szCs w:val="24"/>
              </w:rPr>
              <w:t>УТВЕРЖДЕН</w:t>
            </w:r>
          </w:p>
          <w:p w:rsidR="004A3A30" w:rsidRPr="00592DA4" w:rsidRDefault="004A3A30" w:rsidP="00592DA4">
            <w:pPr>
              <w:tabs>
                <w:tab w:val="left" w:pos="2805"/>
              </w:tabs>
              <w:jc w:val="right"/>
              <w:rPr>
                <w:rFonts w:ascii="Times New Roman" w:hAnsi="Times New Roman" w:cs="Times New Roman"/>
                <w:sz w:val="24"/>
                <w:szCs w:val="24"/>
              </w:rPr>
            </w:pPr>
          </w:p>
          <w:p w:rsidR="004A3A30" w:rsidRPr="00592DA4" w:rsidRDefault="004A3A30" w:rsidP="00592DA4">
            <w:pPr>
              <w:tabs>
                <w:tab w:val="left" w:pos="2805"/>
              </w:tabs>
              <w:jc w:val="right"/>
              <w:rPr>
                <w:rFonts w:ascii="Times New Roman" w:hAnsi="Times New Roman" w:cs="Times New Roman"/>
                <w:sz w:val="24"/>
                <w:szCs w:val="24"/>
              </w:rPr>
            </w:pPr>
            <w:r w:rsidRPr="00592DA4">
              <w:rPr>
                <w:rFonts w:ascii="Times New Roman" w:hAnsi="Times New Roman" w:cs="Times New Roman"/>
                <w:sz w:val="24"/>
                <w:szCs w:val="24"/>
              </w:rPr>
              <w:t>постановлением администрации</w:t>
            </w:r>
          </w:p>
          <w:p w:rsidR="004A3A30" w:rsidRPr="00592DA4" w:rsidRDefault="00596F21" w:rsidP="00592DA4">
            <w:pPr>
              <w:tabs>
                <w:tab w:val="left" w:pos="2805"/>
              </w:tabs>
              <w:jc w:val="right"/>
              <w:rPr>
                <w:rFonts w:ascii="Times New Roman" w:hAnsi="Times New Roman" w:cs="Times New Roman"/>
                <w:sz w:val="24"/>
                <w:szCs w:val="24"/>
              </w:rPr>
            </w:pPr>
            <w:r w:rsidRPr="00592DA4">
              <w:rPr>
                <w:rFonts w:ascii="Times New Roman" w:hAnsi="Times New Roman" w:cs="Times New Roman"/>
                <w:sz w:val="24"/>
                <w:szCs w:val="24"/>
              </w:rPr>
              <w:t>Анивского муниципального</w:t>
            </w:r>
            <w:r w:rsidR="004A3A30" w:rsidRPr="00592DA4">
              <w:rPr>
                <w:rFonts w:ascii="Times New Roman" w:hAnsi="Times New Roman" w:cs="Times New Roman"/>
                <w:sz w:val="24"/>
                <w:szCs w:val="24"/>
              </w:rPr>
              <w:t xml:space="preserve"> округа</w:t>
            </w:r>
            <w:r w:rsidR="004D6883" w:rsidRPr="00592DA4">
              <w:rPr>
                <w:rFonts w:ascii="Times New Roman" w:hAnsi="Times New Roman" w:cs="Times New Roman"/>
                <w:sz w:val="24"/>
                <w:szCs w:val="24"/>
              </w:rPr>
              <w:t xml:space="preserve"> Сахалинской области</w:t>
            </w:r>
          </w:p>
          <w:p w:rsidR="004A3A30" w:rsidRPr="004A3A30" w:rsidRDefault="00BF120F" w:rsidP="00592DA4">
            <w:pPr>
              <w:tabs>
                <w:tab w:val="left" w:pos="2805"/>
              </w:tabs>
              <w:jc w:val="right"/>
              <w:rPr>
                <w:rFonts w:ascii="Times New Roman" w:hAnsi="Times New Roman" w:cs="Times New Roman"/>
                <w:sz w:val="26"/>
                <w:szCs w:val="26"/>
              </w:rPr>
            </w:pPr>
            <w:r w:rsidRPr="00592DA4">
              <w:rPr>
                <w:rFonts w:ascii="Times New Roman" w:hAnsi="Times New Roman" w:cs="Times New Roman"/>
                <w:sz w:val="24"/>
                <w:szCs w:val="24"/>
              </w:rPr>
              <w:t xml:space="preserve">от </w:t>
            </w:r>
            <w:r w:rsidR="00387B88" w:rsidRPr="00592DA4">
              <w:rPr>
                <w:rFonts w:ascii="Times New Roman" w:hAnsi="Times New Roman" w:cs="Times New Roman"/>
                <w:sz w:val="24"/>
                <w:szCs w:val="24"/>
              </w:rPr>
              <w:t xml:space="preserve">12 </w:t>
            </w:r>
            <w:r w:rsidR="00596F21" w:rsidRPr="00592DA4">
              <w:rPr>
                <w:rFonts w:ascii="Times New Roman" w:hAnsi="Times New Roman" w:cs="Times New Roman"/>
                <w:sz w:val="24"/>
                <w:szCs w:val="24"/>
              </w:rPr>
              <w:t xml:space="preserve">декабря 2025 года № </w:t>
            </w:r>
            <w:r w:rsidR="00387B88" w:rsidRPr="00592DA4">
              <w:rPr>
                <w:rFonts w:ascii="Times New Roman" w:hAnsi="Times New Roman" w:cs="Times New Roman"/>
                <w:sz w:val="24"/>
                <w:szCs w:val="24"/>
              </w:rPr>
              <w:t>4252</w:t>
            </w:r>
            <w:r w:rsidR="004A3A30" w:rsidRPr="00592DA4">
              <w:rPr>
                <w:rFonts w:ascii="Times New Roman" w:hAnsi="Times New Roman" w:cs="Times New Roman"/>
                <w:sz w:val="24"/>
                <w:szCs w:val="24"/>
              </w:rPr>
              <w:t>-па</w:t>
            </w:r>
          </w:p>
        </w:tc>
      </w:tr>
    </w:tbl>
    <w:p w:rsidR="004A3A30" w:rsidRPr="004A3A30" w:rsidRDefault="004A3A30" w:rsidP="004A3A30">
      <w:pPr>
        <w:tabs>
          <w:tab w:val="left" w:pos="2805"/>
        </w:tabs>
        <w:spacing w:after="0" w:line="276" w:lineRule="auto"/>
        <w:ind w:firstLine="709"/>
        <w:contextualSpacing/>
        <w:rPr>
          <w:rFonts w:ascii="Times New Roman" w:eastAsia="Times New Roman" w:hAnsi="Times New Roman" w:cs="Times New Roman"/>
          <w:sz w:val="26"/>
          <w:szCs w:val="26"/>
          <w:lang w:eastAsia="ru-RU"/>
        </w:rPr>
      </w:pPr>
    </w:p>
    <w:p w:rsidR="004A3A30" w:rsidRPr="004A3A30" w:rsidRDefault="004A3A30" w:rsidP="004A3A30">
      <w:pPr>
        <w:spacing w:after="0" w:line="240" w:lineRule="auto"/>
        <w:ind w:right="-1"/>
        <w:rPr>
          <w:rFonts w:ascii="Times New Roman" w:eastAsia="Times New Roman" w:hAnsi="Times New Roman" w:cs="Times New Roman"/>
          <w:i/>
          <w:sz w:val="26"/>
          <w:szCs w:val="26"/>
          <w:lang w:eastAsia="ru-RU"/>
        </w:rPr>
      </w:pPr>
    </w:p>
    <w:p w:rsidR="004A3A30" w:rsidRPr="004A3A30" w:rsidRDefault="004A3A30" w:rsidP="0011430D">
      <w:pPr>
        <w:spacing w:after="0" w:line="240" w:lineRule="auto"/>
        <w:jc w:val="center"/>
        <w:rPr>
          <w:rFonts w:ascii="Times New Roman" w:eastAsia="Times New Roman" w:hAnsi="Times New Roman" w:cs="Times New Roman"/>
          <w:b/>
          <w:sz w:val="26"/>
          <w:szCs w:val="26"/>
          <w:lang w:eastAsia="ru-RU"/>
        </w:rPr>
      </w:pPr>
      <w:r w:rsidRPr="004A3A30">
        <w:rPr>
          <w:rFonts w:ascii="Times New Roman" w:eastAsia="Times New Roman" w:hAnsi="Times New Roman" w:cs="Times New Roman"/>
          <w:b/>
          <w:sz w:val="26"/>
          <w:szCs w:val="26"/>
          <w:lang w:eastAsia="ru-RU"/>
        </w:rPr>
        <w:t>ПОРЯДОК</w:t>
      </w:r>
    </w:p>
    <w:p w:rsidR="00871860" w:rsidRDefault="004A3A30" w:rsidP="0011430D">
      <w:pPr>
        <w:spacing w:after="0" w:line="240" w:lineRule="auto"/>
        <w:jc w:val="center"/>
        <w:rPr>
          <w:rFonts w:ascii="Times New Roman" w:eastAsia="Times New Roman" w:hAnsi="Times New Roman" w:cs="Times New Roman"/>
          <w:b/>
          <w:sz w:val="26"/>
          <w:szCs w:val="26"/>
          <w:lang w:eastAsia="ru-RU"/>
        </w:rPr>
      </w:pPr>
      <w:r w:rsidRPr="004A3A30">
        <w:rPr>
          <w:rFonts w:ascii="Times New Roman" w:eastAsia="Times New Roman" w:hAnsi="Times New Roman" w:cs="Times New Roman"/>
          <w:b/>
          <w:sz w:val="26"/>
          <w:szCs w:val="26"/>
          <w:lang w:eastAsia="ru-RU"/>
        </w:rPr>
        <w:t>учета форм получения общего образ</w:t>
      </w:r>
      <w:r w:rsidR="00871860">
        <w:rPr>
          <w:rFonts w:ascii="Times New Roman" w:eastAsia="Times New Roman" w:hAnsi="Times New Roman" w:cs="Times New Roman"/>
          <w:b/>
          <w:sz w:val="26"/>
          <w:szCs w:val="26"/>
          <w:lang w:eastAsia="ru-RU"/>
        </w:rPr>
        <w:t xml:space="preserve">ования и обучения, определенных </w:t>
      </w:r>
      <w:r w:rsidRPr="004A3A30">
        <w:rPr>
          <w:rFonts w:ascii="Times New Roman" w:eastAsia="Times New Roman" w:hAnsi="Times New Roman" w:cs="Times New Roman"/>
          <w:b/>
          <w:sz w:val="26"/>
          <w:szCs w:val="26"/>
          <w:lang w:eastAsia="ru-RU"/>
        </w:rPr>
        <w:t>родителями (законными представителями) детей, имеющих право на получение каждого уровня на</w:t>
      </w:r>
      <w:r w:rsidR="00596F21">
        <w:rPr>
          <w:rFonts w:ascii="Times New Roman" w:eastAsia="Times New Roman" w:hAnsi="Times New Roman" w:cs="Times New Roman"/>
          <w:b/>
          <w:sz w:val="26"/>
          <w:szCs w:val="26"/>
          <w:lang w:eastAsia="ru-RU"/>
        </w:rPr>
        <w:t xml:space="preserve"> территории </w:t>
      </w:r>
    </w:p>
    <w:p w:rsidR="004A3A30" w:rsidRPr="003B541C" w:rsidRDefault="00596F21" w:rsidP="0011430D">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Анивского муниципального</w:t>
      </w:r>
      <w:r w:rsidR="004A3A30" w:rsidRPr="004A3A30">
        <w:rPr>
          <w:rFonts w:ascii="Times New Roman" w:eastAsia="Times New Roman" w:hAnsi="Times New Roman" w:cs="Times New Roman"/>
          <w:b/>
          <w:sz w:val="26"/>
          <w:szCs w:val="26"/>
          <w:lang w:eastAsia="ru-RU"/>
        </w:rPr>
        <w:t xml:space="preserve"> округа</w:t>
      </w:r>
      <w:r w:rsidR="00871860">
        <w:rPr>
          <w:rFonts w:ascii="Times New Roman" w:eastAsia="Times New Roman" w:hAnsi="Times New Roman" w:cs="Times New Roman"/>
          <w:b/>
          <w:sz w:val="26"/>
          <w:szCs w:val="26"/>
          <w:lang w:eastAsia="ru-RU"/>
        </w:rPr>
        <w:t xml:space="preserve"> Сахалинской области </w:t>
      </w:r>
    </w:p>
    <w:p w:rsidR="004A3A30" w:rsidRPr="004A3A30" w:rsidRDefault="004A3A30" w:rsidP="004A3A30">
      <w:pPr>
        <w:keepNext/>
        <w:keepLines/>
        <w:shd w:val="clear" w:color="auto" w:fill="FFFFFF"/>
        <w:spacing w:before="375" w:after="225" w:line="276" w:lineRule="auto"/>
        <w:jc w:val="center"/>
        <w:textAlignment w:val="baseline"/>
        <w:outlineLvl w:val="2"/>
        <w:rPr>
          <w:rFonts w:ascii="Times New Roman" w:eastAsia="Times New Roman" w:hAnsi="Times New Roman" w:cs="Times New Roman"/>
          <w:b/>
          <w:sz w:val="26"/>
          <w:szCs w:val="26"/>
          <w:lang w:eastAsia="ru-RU"/>
        </w:rPr>
      </w:pPr>
      <w:r w:rsidRPr="004A3A30">
        <w:rPr>
          <w:rFonts w:ascii="Times New Roman" w:eastAsia="Times New Roman" w:hAnsi="Times New Roman" w:cs="Times New Roman"/>
          <w:b/>
          <w:sz w:val="26"/>
          <w:szCs w:val="26"/>
          <w:lang w:eastAsia="ru-RU"/>
        </w:rPr>
        <w:t>1. Общие положения</w:t>
      </w:r>
    </w:p>
    <w:p w:rsidR="004A3A30" w:rsidRPr="0027071A" w:rsidRDefault="004A3A30" w:rsidP="004A3A3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4A3A30">
        <w:rPr>
          <w:rFonts w:ascii="Times New Roman" w:eastAsia="Times New Roman" w:hAnsi="Times New Roman" w:cs="Times New Roman"/>
          <w:sz w:val="26"/>
          <w:szCs w:val="26"/>
          <w:lang w:eastAsia="ru-RU"/>
        </w:rPr>
        <w:t>1.1. Настоящий Порядок учета форм получения образования, определенных родителями (законными представителями) детей, имеющих право на получение общего образования каждого уровня на</w:t>
      </w:r>
      <w:r w:rsidR="007507BC">
        <w:rPr>
          <w:rFonts w:ascii="Times New Roman" w:eastAsia="Times New Roman" w:hAnsi="Times New Roman" w:cs="Times New Roman"/>
          <w:sz w:val="26"/>
          <w:szCs w:val="26"/>
          <w:lang w:eastAsia="ru-RU"/>
        </w:rPr>
        <w:t xml:space="preserve"> территории Анивского муниципального</w:t>
      </w:r>
      <w:r w:rsidRPr="004A3A30">
        <w:rPr>
          <w:rFonts w:ascii="Times New Roman" w:eastAsia="Times New Roman" w:hAnsi="Times New Roman" w:cs="Times New Roman"/>
          <w:sz w:val="26"/>
          <w:szCs w:val="26"/>
          <w:lang w:eastAsia="ru-RU"/>
        </w:rPr>
        <w:t xml:space="preserve"> округа </w:t>
      </w:r>
      <w:r w:rsidR="004D6883">
        <w:rPr>
          <w:rFonts w:ascii="Times New Roman" w:eastAsia="Times New Roman" w:hAnsi="Times New Roman" w:cs="Times New Roman"/>
          <w:sz w:val="26"/>
          <w:szCs w:val="26"/>
          <w:lang w:eastAsia="ru-RU"/>
        </w:rPr>
        <w:t xml:space="preserve">Сахалинской области </w:t>
      </w:r>
      <w:r w:rsidRPr="004A3A30">
        <w:rPr>
          <w:rFonts w:ascii="Times New Roman" w:eastAsia="Times New Roman" w:hAnsi="Times New Roman" w:cs="Times New Roman"/>
          <w:sz w:val="26"/>
          <w:szCs w:val="26"/>
          <w:lang w:eastAsia="ru-RU"/>
        </w:rPr>
        <w:t>(далее - Порядок), разработан в соответствии с </w:t>
      </w:r>
      <w:hyperlink r:id="rId10" w:history="1">
        <w:r w:rsidRPr="004A3A30">
          <w:rPr>
            <w:rFonts w:ascii="Times New Roman" w:eastAsia="Times New Roman" w:hAnsi="Times New Roman" w:cs="Times New Roman"/>
            <w:sz w:val="26"/>
            <w:szCs w:val="26"/>
            <w:lang w:eastAsia="ru-RU"/>
          </w:rPr>
          <w:t>Федеральным законом от 29.12.2012 № 273-ФЗ "Об образовании в Российской Федерации"</w:t>
        </w:r>
      </w:hyperlink>
      <w:r w:rsidRPr="004A3A30">
        <w:rPr>
          <w:rFonts w:ascii="Times New Roman" w:eastAsia="Times New Roman" w:hAnsi="Times New Roman" w:cs="Times New Roman"/>
          <w:sz w:val="26"/>
          <w:szCs w:val="26"/>
          <w:lang w:eastAsia="ru-RU"/>
        </w:rPr>
        <w:t xml:space="preserve">, </w:t>
      </w:r>
      <w:r w:rsidR="00476B55">
        <w:rPr>
          <w:rFonts w:ascii="Times New Roman" w:eastAsia="Times New Roman" w:hAnsi="Times New Roman" w:cs="Times New Roman"/>
          <w:sz w:val="26"/>
          <w:szCs w:val="26"/>
          <w:lang w:eastAsia="ru-RU"/>
        </w:rPr>
        <w:t>Федеральным законом от 27.0.2006 №149-ФЗ «Об информации, информационных технологиях и о защите информации</w:t>
      </w:r>
      <w:r w:rsidR="009C07AA">
        <w:rPr>
          <w:rFonts w:ascii="Times New Roman" w:eastAsia="Times New Roman" w:hAnsi="Times New Roman" w:cs="Times New Roman"/>
          <w:sz w:val="26"/>
          <w:szCs w:val="26"/>
          <w:lang w:eastAsia="ru-RU"/>
        </w:rPr>
        <w:t>»</w:t>
      </w:r>
      <w:r w:rsidR="00476B55">
        <w:rPr>
          <w:rFonts w:ascii="Times New Roman" w:eastAsia="Times New Roman" w:hAnsi="Times New Roman" w:cs="Times New Roman"/>
          <w:sz w:val="26"/>
          <w:szCs w:val="26"/>
          <w:lang w:eastAsia="ru-RU"/>
        </w:rPr>
        <w:t xml:space="preserve">, Федеральным законом </w:t>
      </w:r>
      <w:r w:rsidR="009C07AA">
        <w:rPr>
          <w:rFonts w:ascii="Times New Roman" w:eastAsia="Times New Roman" w:hAnsi="Times New Roman" w:cs="Times New Roman"/>
          <w:sz w:val="26"/>
          <w:szCs w:val="26"/>
          <w:lang w:eastAsia="ru-RU"/>
        </w:rPr>
        <w:t>от 27.07.2006 №</w:t>
      </w:r>
      <w:r w:rsidR="00476B55">
        <w:rPr>
          <w:rFonts w:ascii="Times New Roman" w:eastAsia="Times New Roman" w:hAnsi="Times New Roman" w:cs="Times New Roman"/>
          <w:sz w:val="26"/>
          <w:szCs w:val="26"/>
          <w:lang w:eastAsia="ru-RU"/>
        </w:rPr>
        <w:t xml:space="preserve">152-ФЗ «О персональных данных», </w:t>
      </w:r>
      <w:r w:rsidR="009C07AA">
        <w:rPr>
          <w:rFonts w:ascii="Times New Roman" w:eastAsia="Times New Roman" w:hAnsi="Times New Roman" w:cs="Times New Roman"/>
          <w:sz w:val="26"/>
          <w:szCs w:val="26"/>
          <w:lang w:eastAsia="ru-RU"/>
        </w:rPr>
        <w:t>Порядком организации</w:t>
      </w:r>
      <w:r w:rsidRPr="004A3A30">
        <w:rPr>
          <w:rFonts w:ascii="Times New Roman" w:eastAsia="Times New Roman" w:hAnsi="Times New Roman" w:cs="Times New Roman"/>
          <w:sz w:val="26"/>
          <w:szCs w:val="26"/>
          <w:lang w:eastAsia="ru-RU"/>
        </w:rPr>
        <w:t xml:space="preserve">  и осуществления образовательной деятельности по </w:t>
      </w:r>
      <w:r w:rsidRPr="00DF6371">
        <w:rPr>
          <w:rFonts w:ascii="Times New Roman" w:eastAsia="Times New Roman" w:hAnsi="Times New Roman" w:cs="Times New Roman"/>
          <w:sz w:val="26"/>
          <w:szCs w:val="26"/>
          <w:lang w:eastAsia="ru-RU"/>
        </w:rPr>
        <w:t xml:space="preserve">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w:t>
      </w:r>
      <w:r w:rsidR="00476B55" w:rsidRPr="00DF6371">
        <w:rPr>
          <w:rFonts w:ascii="Times New Roman" w:eastAsia="Times New Roman" w:hAnsi="Times New Roman" w:cs="Times New Roman"/>
          <w:sz w:val="26"/>
          <w:szCs w:val="26"/>
          <w:lang w:eastAsia="ru-RU"/>
        </w:rPr>
        <w:t>Минпросвещения России от 22.03.2021 №</w:t>
      </w:r>
      <w:r w:rsidR="009C07AA" w:rsidRPr="00DF6371">
        <w:rPr>
          <w:rFonts w:ascii="Times New Roman" w:eastAsia="Times New Roman" w:hAnsi="Times New Roman" w:cs="Times New Roman"/>
          <w:sz w:val="26"/>
          <w:szCs w:val="26"/>
          <w:lang w:eastAsia="ru-RU"/>
        </w:rPr>
        <w:t xml:space="preserve">115, письмом </w:t>
      </w:r>
      <w:r w:rsidR="009C07AA" w:rsidRPr="0027071A">
        <w:rPr>
          <w:rFonts w:ascii="Times New Roman" w:eastAsia="Times New Roman" w:hAnsi="Times New Roman" w:cs="Times New Roman"/>
          <w:sz w:val="26"/>
          <w:szCs w:val="26"/>
          <w:lang w:eastAsia="ru-RU"/>
        </w:rPr>
        <w:t xml:space="preserve">Министерства образования  и науки РФ от 15.11.2013 № НТ-1139/08 «Об организации получения образования в семейной форме». </w:t>
      </w:r>
    </w:p>
    <w:p w:rsidR="00A61F46" w:rsidRPr="00A61F46" w:rsidRDefault="00E05D14" w:rsidP="00A61F46">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27071A">
        <w:rPr>
          <w:rFonts w:ascii="Times New Roman" w:eastAsia="Times New Roman" w:hAnsi="Times New Roman" w:cs="Times New Roman"/>
          <w:sz w:val="26"/>
          <w:szCs w:val="26"/>
          <w:lang w:eastAsia="ru-RU"/>
        </w:rPr>
        <w:t xml:space="preserve">1.2. </w:t>
      </w:r>
      <w:r w:rsidR="00A61F46" w:rsidRPr="00A61F46">
        <w:rPr>
          <w:rFonts w:ascii="Times New Roman" w:eastAsia="Times New Roman" w:hAnsi="Times New Roman" w:cs="Times New Roman"/>
          <w:sz w:val="26"/>
          <w:szCs w:val="26"/>
          <w:lang w:eastAsia="ru-RU"/>
        </w:rPr>
        <w:t>Понятия, используемые в настоящем Порядке:</w:t>
      </w:r>
    </w:p>
    <w:p w:rsidR="00A61F46" w:rsidRPr="00A61F46" w:rsidRDefault="00A61F46" w:rsidP="00A61F46">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A61F46">
        <w:rPr>
          <w:rFonts w:ascii="Times New Roman" w:eastAsia="Times New Roman" w:hAnsi="Times New Roman" w:cs="Times New Roman"/>
          <w:sz w:val="26"/>
          <w:szCs w:val="26"/>
          <w:lang w:eastAsia="ru-RU"/>
        </w:rPr>
        <w:t xml:space="preserve">- Семейное образование – это форма получения общего образования вне организации, осуществляющей образовательную деятельность, выбранная родителями (законными представителями) с учетом мнения ребенка в соответствии </w:t>
      </w:r>
      <w:r w:rsidR="009540A0">
        <w:rPr>
          <w:rFonts w:ascii="Times New Roman" w:eastAsia="Times New Roman" w:hAnsi="Times New Roman" w:cs="Times New Roman"/>
          <w:sz w:val="26"/>
          <w:szCs w:val="26"/>
          <w:lang w:eastAsia="ru-RU"/>
        </w:rPr>
        <w:t>с законодательством Российской Ф</w:t>
      </w:r>
      <w:r w:rsidRPr="00A61F46">
        <w:rPr>
          <w:rFonts w:ascii="Times New Roman" w:eastAsia="Times New Roman" w:hAnsi="Times New Roman" w:cs="Times New Roman"/>
          <w:sz w:val="26"/>
          <w:szCs w:val="26"/>
          <w:lang w:eastAsia="ru-RU"/>
        </w:rPr>
        <w:t>едерации.</w:t>
      </w:r>
    </w:p>
    <w:p w:rsidR="00A61F46" w:rsidRPr="00A61F46" w:rsidRDefault="00A61F46" w:rsidP="00A61F46">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A61F46">
        <w:rPr>
          <w:rFonts w:ascii="Times New Roman" w:eastAsia="Times New Roman" w:hAnsi="Times New Roman" w:cs="Times New Roman"/>
          <w:sz w:val="26"/>
          <w:szCs w:val="26"/>
          <w:lang w:eastAsia="ru-RU"/>
        </w:rPr>
        <w:t xml:space="preserve">- Самообразование – форма получения среднего общего образования вне </w:t>
      </w:r>
      <w:r w:rsidR="009540A0" w:rsidRPr="00A61F46">
        <w:rPr>
          <w:rFonts w:ascii="Times New Roman" w:eastAsia="Times New Roman" w:hAnsi="Times New Roman" w:cs="Times New Roman"/>
          <w:sz w:val="26"/>
          <w:szCs w:val="26"/>
          <w:lang w:eastAsia="ru-RU"/>
        </w:rPr>
        <w:t>организации, осуществляющей образовательную деятельность</w:t>
      </w:r>
      <w:r w:rsidR="002172F9">
        <w:rPr>
          <w:rFonts w:ascii="Times New Roman" w:eastAsia="Times New Roman" w:hAnsi="Times New Roman" w:cs="Times New Roman"/>
          <w:sz w:val="26"/>
          <w:szCs w:val="26"/>
          <w:lang w:eastAsia="ru-RU"/>
        </w:rPr>
        <w:t>, выбранная обучающимся</w:t>
      </w:r>
      <w:r w:rsidRPr="00A61F46">
        <w:rPr>
          <w:rFonts w:ascii="Times New Roman" w:eastAsia="Times New Roman" w:hAnsi="Times New Roman" w:cs="Times New Roman"/>
          <w:sz w:val="26"/>
          <w:szCs w:val="26"/>
          <w:lang w:eastAsia="ru-RU"/>
        </w:rPr>
        <w:t xml:space="preserve"> самостоятельно с учетом мнения родителей. </w:t>
      </w:r>
    </w:p>
    <w:p w:rsidR="00A61F46" w:rsidRDefault="00A61F46" w:rsidP="00A61F46">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A61F46">
        <w:rPr>
          <w:rFonts w:ascii="Times New Roman" w:eastAsia="Times New Roman" w:hAnsi="Times New Roman" w:cs="Times New Roman"/>
          <w:sz w:val="26"/>
          <w:szCs w:val="26"/>
          <w:lang w:eastAsia="ru-RU"/>
        </w:rPr>
        <w:t>- Экстерн – лицо, зачисленное в общеобразовательную организацию, осуществляющую образовательную деятельность по имеющим государственную аккредитацию общеобразовательным программа</w:t>
      </w:r>
      <w:r w:rsidR="009540A0">
        <w:rPr>
          <w:rFonts w:ascii="Times New Roman" w:eastAsia="Times New Roman" w:hAnsi="Times New Roman" w:cs="Times New Roman"/>
          <w:sz w:val="26"/>
          <w:szCs w:val="26"/>
          <w:lang w:eastAsia="ru-RU"/>
        </w:rPr>
        <w:t>м</w:t>
      </w:r>
      <w:r w:rsidRPr="00A61F46">
        <w:rPr>
          <w:rFonts w:ascii="Times New Roman" w:eastAsia="Times New Roman" w:hAnsi="Times New Roman" w:cs="Times New Roman"/>
          <w:sz w:val="26"/>
          <w:szCs w:val="26"/>
          <w:lang w:eastAsia="ru-RU"/>
        </w:rPr>
        <w:t>, для прохождения промежуточной и (или) государственной итоговой аттестации.</w:t>
      </w:r>
    </w:p>
    <w:p w:rsidR="00AC28C1" w:rsidRDefault="00626858" w:rsidP="00E05D14">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r w:rsidR="00AC28C1">
        <w:rPr>
          <w:rFonts w:ascii="Times New Roman" w:eastAsia="Times New Roman" w:hAnsi="Times New Roman" w:cs="Times New Roman"/>
          <w:sz w:val="26"/>
          <w:szCs w:val="26"/>
          <w:lang w:eastAsia="ru-RU"/>
        </w:rPr>
        <w:t xml:space="preserve">. </w:t>
      </w:r>
      <w:r w:rsidR="0057512F">
        <w:rPr>
          <w:rFonts w:ascii="Times New Roman" w:eastAsia="Times New Roman" w:hAnsi="Times New Roman" w:cs="Times New Roman"/>
          <w:sz w:val="26"/>
          <w:szCs w:val="26"/>
          <w:lang w:eastAsia="ru-RU"/>
        </w:rPr>
        <w:t xml:space="preserve">Настоящий </w:t>
      </w:r>
      <w:r w:rsidR="00A61F46" w:rsidRPr="00A61F46">
        <w:rPr>
          <w:rFonts w:ascii="Times New Roman" w:eastAsia="Times New Roman" w:hAnsi="Times New Roman" w:cs="Times New Roman"/>
          <w:sz w:val="26"/>
          <w:szCs w:val="26"/>
          <w:lang w:eastAsia="ru-RU"/>
        </w:rPr>
        <w:t>Порядок регламентирует учет детей, подлежащих обучению по образовательным программам начального общего, основного общего и</w:t>
      </w:r>
      <w:r w:rsidR="002172F9">
        <w:rPr>
          <w:rFonts w:ascii="Times New Roman" w:eastAsia="Times New Roman" w:hAnsi="Times New Roman" w:cs="Times New Roman"/>
          <w:sz w:val="26"/>
          <w:szCs w:val="26"/>
          <w:lang w:eastAsia="ru-RU"/>
        </w:rPr>
        <w:t xml:space="preserve"> среднего общего образования, </w:t>
      </w:r>
      <w:r w:rsidR="00A61F46" w:rsidRPr="00A61F46">
        <w:rPr>
          <w:rFonts w:ascii="Times New Roman" w:eastAsia="Times New Roman" w:hAnsi="Times New Roman" w:cs="Times New Roman"/>
          <w:sz w:val="26"/>
          <w:szCs w:val="26"/>
          <w:lang w:eastAsia="ru-RU"/>
        </w:rPr>
        <w:t>форм получения образования, определенных родителями (законными представителями) детей, имеющих право на получение общего образования каждого уровня (далее – учёт детей) и проживающих на территории Анивского муниципального</w:t>
      </w:r>
      <w:r w:rsidR="00713618">
        <w:rPr>
          <w:rFonts w:ascii="Times New Roman" w:eastAsia="Times New Roman" w:hAnsi="Times New Roman" w:cs="Times New Roman"/>
          <w:sz w:val="26"/>
          <w:szCs w:val="26"/>
          <w:lang w:eastAsia="ru-RU"/>
        </w:rPr>
        <w:t xml:space="preserve"> округа</w:t>
      </w:r>
      <w:r w:rsidR="00592DA4">
        <w:rPr>
          <w:rFonts w:ascii="Times New Roman" w:eastAsia="Times New Roman" w:hAnsi="Times New Roman" w:cs="Times New Roman"/>
          <w:sz w:val="26"/>
          <w:szCs w:val="26"/>
          <w:lang w:eastAsia="ru-RU"/>
        </w:rPr>
        <w:t xml:space="preserve"> Сахалинской области</w:t>
      </w:r>
      <w:r w:rsidR="00A61F46" w:rsidRPr="00A61F46">
        <w:rPr>
          <w:rFonts w:ascii="Times New Roman" w:eastAsia="Times New Roman" w:hAnsi="Times New Roman" w:cs="Times New Roman"/>
          <w:sz w:val="26"/>
          <w:szCs w:val="26"/>
          <w:lang w:eastAsia="ru-RU"/>
        </w:rPr>
        <w:t>, независимо от наличия регистрации по месту жительства (пребывания).</w:t>
      </w:r>
    </w:p>
    <w:p w:rsidR="002172F9" w:rsidRDefault="00626858" w:rsidP="00E05D14">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w:t>
      </w:r>
      <w:r w:rsidR="00FC4CD3">
        <w:rPr>
          <w:rFonts w:ascii="Times New Roman" w:eastAsia="Times New Roman" w:hAnsi="Times New Roman" w:cs="Times New Roman"/>
          <w:sz w:val="26"/>
          <w:szCs w:val="26"/>
          <w:lang w:eastAsia="ru-RU"/>
        </w:rPr>
        <w:t>.</w:t>
      </w:r>
      <w:r w:rsidR="000C697C">
        <w:rPr>
          <w:rFonts w:ascii="Times New Roman" w:eastAsia="Times New Roman" w:hAnsi="Times New Roman" w:cs="Times New Roman"/>
          <w:sz w:val="26"/>
          <w:szCs w:val="26"/>
          <w:lang w:eastAsia="ru-RU"/>
        </w:rPr>
        <w:t xml:space="preserve"> </w:t>
      </w:r>
      <w:r w:rsidR="0057512F" w:rsidRPr="0057512F">
        <w:rPr>
          <w:rFonts w:ascii="Times New Roman" w:eastAsia="Times New Roman" w:hAnsi="Times New Roman" w:cs="Times New Roman"/>
          <w:sz w:val="26"/>
          <w:szCs w:val="26"/>
          <w:lang w:eastAsia="ru-RU"/>
        </w:rPr>
        <w:t xml:space="preserve">Общее образование может быть получено в организациях, осуществляющих образовательную деятельность (в очной, очно-заочной, заочной </w:t>
      </w:r>
      <w:r w:rsidR="0057512F" w:rsidRPr="0057512F">
        <w:rPr>
          <w:rFonts w:ascii="Times New Roman" w:eastAsia="Times New Roman" w:hAnsi="Times New Roman" w:cs="Times New Roman"/>
          <w:sz w:val="26"/>
          <w:szCs w:val="26"/>
          <w:lang w:eastAsia="ru-RU"/>
        </w:rPr>
        <w:lastRenderedPageBreak/>
        <w:t>форме), а также вне организаций, осуществляющих образовательную деятельность, в форме семейного образования (для обучающихся 1</w:t>
      </w:r>
      <w:r w:rsidR="00D7155D">
        <w:rPr>
          <w:rFonts w:ascii="Times New Roman" w:eastAsia="Times New Roman" w:hAnsi="Times New Roman" w:cs="Times New Roman"/>
          <w:sz w:val="26"/>
          <w:szCs w:val="26"/>
          <w:lang w:eastAsia="ru-RU"/>
        </w:rPr>
        <w:t>-</w:t>
      </w:r>
      <w:r w:rsidR="0057512F" w:rsidRPr="0057512F">
        <w:rPr>
          <w:rFonts w:ascii="Times New Roman" w:eastAsia="Times New Roman" w:hAnsi="Times New Roman" w:cs="Times New Roman"/>
          <w:sz w:val="26"/>
          <w:szCs w:val="26"/>
          <w:lang w:eastAsia="ru-RU"/>
        </w:rPr>
        <w:t xml:space="preserve">9 классов), в форме самообразования (для обучающихся 10-11 классов). </w:t>
      </w:r>
    </w:p>
    <w:p w:rsidR="00A61F46" w:rsidRDefault="0057512F" w:rsidP="00E05D14">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57512F">
        <w:rPr>
          <w:rFonts w:ascii="Times New Roman" w:eastAsia="Times New Roman" w:hAnsi="Times New Roman" w:cs="Times New Roman"/>
          <w:sz w:val="26"/>
          <w:szCs w:val="26"/>
          <w:lang w:eastAsia="ru-RU"/>
        </w:rPr>
        <w:t>Допускается сочетание различных форм получения образования.</w:t>
      </w:r>
    </w:p>
    <w:p w:rsidR="00A61F46" w:rsidRDefault="00A61F46" w:rsidP="00E05D14">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1.5. </w:t>
      </w:r>
      <w:r w:rsidR="0057512F" w:rsidRPr="0057512F">
        <w:rPr>
          <w:rFonts w:ascii="Times New Roman" w:eastAsia="Times New Roman" w:hAnsi="Times New Roman" w:cs="Times New Roman"/>
          <w:sz w:val="26"/>
          <w:szCs w:val="26"/>
          <w:lang w:eastAsia="ru-RU"/>
        </w:rPr>
        <w:t>Порядок определяет последовательность действий родителей (законных представителей) детей, имеющих право на получение общего образования каждого уровня, общеобразовательных организаций, отдела образования департамента социального развития администрации Анивского муниципального округа по учету детей получен общего образования, определенных родителями (законными представителями) детей, имеющих право на получение общего образования каждого уровня.</w:t>
      </w:r>
    </w:p>
    <w:p w:rsidR="00A61F46" w:rsidRDefault="00A61F46" w:rsidP="00A61F46">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1.6. </w:t>
      </w:r>
      <w:r w:rsidR="000C697C">
        <w:rPr>
          <w:rFonts w:ascii="Times New Roman" w:eastAsia="Times New Roman" w:hAnsi="Times New Roman" w:cs="Times New Roman"/>
          <w:sz w:val="26"/>
          <w:szCs w:val="26"/>
          <w:lang w:eastAsia="ru-RU"/>
        </w:rPr>
        <w:t>Обучающиеся, получающие</w:t>
      </w:r>
      <w:r w:rsidR="00792591">
        <w:rPr>
          <w:rFonts w:ascii="Times New Roman" w:eastAsia="Times New Roman" w:hAnsi="Times New Roman" w:cs="Times New Roman"/>
          <w:sz w:val="26"/>
          <w:szCs w:val="26"/>
          <w:lang w:eastAsia="ru-RU"/>
        </w:rPr>
        <w:t xml:space="preserve"> образование</w:t>
      </w:r>
      <w:r w:rsidR="00626858">
        <w:rPr>
          <w:rFonts w:ascii="Times New Roman" w:eastAsia="Times New Roman" w:hAnsi="Times New Roman" w:cs="Times New Roman"/>
          <w:sz w:val="26"/>
          <w:szCs w:val="26"/>
          <w:lang w:eastAsia="ru-RU"/>
        </w:rPr>
        <w:t xml:space="preserve"> в форме семейного образования/</w:t>
      </w:r>
      <w:r w:rsidR="000C697C">
        <w:rPr>
          <w:rFonts w:ascii="Times New Roman" w:eastAsia="Times New Roman" w:hAnsi="Times New Roman" w:cs="Times New Roman"/>
          <w:sz w:val="26"/>
          <w:szCs w:val="26"/>
          <w:lang w:eastAsia="ru-RU"/>
        </w:rPr>
        <w:t xml:space="preserve">самообразования </w:t>
      </w:r>
      <w:r w:rsidR="00792591">
        <w:rPr>
          <w:rFonts w:ascii="Times New Roman" w:eastAsia="Times New Roman" w:hAnsi="Times New Roman" w:cs="Times New Roman"/>
          <w:sz w:val="26"/>
          <w:szCs w:val="26"/>
          <w:lang w:eastAsia="ru-RU"/>
        </w:rPr>
        <w:t xml:space="preserve">на любом этапе обучения вправе продолжить образование в любой иной форме, предусмотренной законодательством Российской Федерации в сфере образования. </w:t>
      </w:r>
    </w:p>
    <w:p w:rsidR="004A3A30" w:rsidRPr="004A3A30" w:rsidRDefault="00DE4A3A" w:rsidP="00BB7A4A">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626858">
        <w:rPr>
          <w:rFonts w:ascii="Times New Roman" w:eastAsia="Times New Roman" w:hAnsi="Times New Roman" w:cs="Times New Roman"/>
          <w:sz w:val="26"/>
          <w:szCs w:val="26"/>
          <w:lang w:eastAsia="ru-RU"/>
        </w:rPr>
        <w:t>7</w:t>
      </w:r>
      <w:r w:rsidR="00F074B7">
        <w:rPr>
          <w:rFonts w:ascii="Times New Roman" w:eastAsia="Times New Roman" w:hAnsi="Times New Roman" w:cs="Times New Roman"/>
          <w:sz w:val="26"/>
          <w:szCs w:val="26"/>
          <w:lang w:eastAsia="ru-RU"/>
        </w:rPr>
        <w:t>.</w:t>
      </w:r>
      <w:r w:rsidR="00E05D14">
        <w:rPr>
          <w:rFonts w:ascii="Times New Roman" w:eastAsia="Times New Roman" w:hAnsi="Times New Roman" w:cs="Times New Roman"/>
          <w:sz w:val="26"/>
          <w:szCs w:val="26"/>
          <w:lang w:eastAsia="ru-RU"/>
        </w:rPr>
        <w:t xml:space="preserve"> </w:t>
      </w:r>
      <w:r w:rsidR="00E05D14" w:rsidRPr="00E05D14">
        <w:rPr>
          <w:rFonts w:ascii="Times New Roman" w:eastAsia="Times New Roman" w:hAnsi="Times New Roman" w:cs="Times New Roman"/>
          <w:sz w:val="26"/>
          <w:szCs w:val="26"/>
          <w:lang w:eastAsia="ru-RU"/>
        </w:rPr>
        <w:t>Информация</w:t>
      </w:r>
      <w:r w:rsidR="00BB7A4A">
        <w:rPr>
          <w:rFonts w:ascii="Times New Roman" w:eastAsia="Times New Roman" w:hAnsi="Times New Roman" w:cs="Times New Roman"/>
          <w:sz w:val="26"/>
          <w:szCs w:val="26"/>
          <w:lang w:eastAsia="ru-RU"/>
        </w:rPr>
        <w:t>,</w:t>
      </w:r>
      <w:r w:rsidR="00E05D14" w:rsidRPr="00E05D14">
        <w:rPr>
          <w:rFonts w:ascii="Times New Roman" w:eastAsia="Times New Roman" w:hAnsi="Times New Roman" w:cs="Times New Roman"/>
          <w:sz w:val="26"/>
          <w:szCs w:val="26"/>
          <w:lang w:eastAsia="ru-RU"/>
        </w:rPr>
        <w:t xml:space="preserve"> </w:t>
      </w:r>
      <w:r w:rsidR="00650E18">
        <w:rPr>
          <w:rFonts w:ascii="Times New Roman" w:eastAsia="Times New Roman" w:hAnsi="Times New Roman" w:cs="Times New Roman"/>
          <w:sz w:val="26"/>
          <w:szCs w:val="26"/>
          <w:lang w:eastAsia="ru-RU"/>
        </w:rPr>
        <w:t xml:space="preserve">формируемая в соответствии с настоящим Порядком, </w:t>
      </w:r>
      <w:r w:rsidR="00E05D14" w:rsidRPr="00E05D14">
        <w:rPr>
          <w:rFonts w:ascii="Times New Roman" w:eastAsia="Times New Roman" w:hAnsi="Times New Roman" w:cs="Times New Roman"/>
          <w:sz w:val="26"/>
          <w:szCs w:val="26"/>
          <w:lang w:eastAsia="ru-RU"/>
        </w:rPr>
        <w:t xml:space="preserve">подлежит сбору, передаче, хранению и использованию </w:t>
      </w:r>
      <w:r w:rsidR="00650E18" w:rsidRPr="00E05D14">
        <w:rPr>
          <w:rFonts w:ascii="Times New Roman" w:eastAsia="Times New Roman" w:hAnsi="Times New Roman" w:cs="Times New Roman"/>
          <w:sz w:val="26"/>
          <w:szCs w:val="26"/>
          <w:lang w:eastAsia="ru-RU"/>
        </w:rPr>
        <w:t>в</w:t>
      </w:r>
      <w:r w:rsidR="00650E18">
        <w:rPr>
          <w:rFonts w:ascii="Times New Roman" w:eastAsia="Times New Roman" w:hAnsi="Times New Roman" w:cs="Times New Roman"/>
          <w:sz w:val="26"/>
          <w:szCs w:val="26"/>
          <w:lang w:eastAsia="ru-RU"/>
        </w:rPr>
        <w:t xml:space="preserve"> соответствии с требованиями Федерального закона от 27.07.</w:t>
      </w:r>
      <w:r w:rsidR="00E05D14" w:rsidRPr="00E05D14">
        <w:rPr>
          <w:rFonts w:ascii="Times New Roman" w:eastAsia="Times New Roman" w:hAnsi="Times New Roman" w:cs="Times New Roman"/>
          <w:sz w:val="26"/>
          <w:szCs w:val="26"/>
          <w:lang w:eastAsia="ru-RU"/>
        </w:rPr>
        <w:t xml:space="preserve">2006 г. </w:t>
      </w:r>
      <w:r w:rsidR="00650E18">
        <w:rPr>
          <w:rFonts w:ascii="Times New Roman" w:eastAsia="Times New Roman" w:hAnsi="Times New Roman" w:cs="Times New Roman"/>
          <w:sz w:val="26"/>
          <w:szCs w:val="26"/>
          <w:lang w:eastAsia="ru-RU"/>
        </w:rPr>
        <w:t xml:space="preserve">№149-ФЗ «Об информации, информационных технологиях и защите информации», Федерального закона от 27.07.2006 </w:t>
      </w:r>
      <w:r w:rsidR="00E05D14" w:rsidRPr="00E05D14">
        <w:rPr>
          <w:rFonts w:ascii="Times New Roman" w:eastAsia="Times New Roman" w:hAnsi="Times New Roman" w:cs="Times New Roman"/>
          <w:sz w:val="26"/>
          <w:szCs w:val="26"/>
          <w:lang w:eastAsia="ru-RU"/>
        </w:rPr>
        <w:t>№ 152-ФЗ «О персональных данных».</w:t>
      </w:r>
    </w:p>
    <w:p w:rsidR="00196D27" w:rsidRDefault="00626858" w:rsidP="00196D27">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w:t>
      </w:r>
      <w:r w:rsidR="004A3A30" w:rsidRPr="004A3A30">
        <w:rPr>
          <w:rFonts w:ascii="Times New Roman" w:eastAsia="Times New Roman" w:hAnsi="Times New Roman" w:cs="Times New Roman"/>
          <w:sz w:val="26"/>
          <w:szCs w:val="26"/>
          <w:lang w:eastAsia="ru-RU"/>
        </w:rPr>
        <w:t>. Учету подлежат формы получения образования всех несовершенно</w:t>
      </w:r>
      <w:r w:rsidR="0083169C">
        <w:rPr>
          <w:rFonts w:ascii="Times New Roman" w:eastAsia="Times New Roman" w:hAnsi="Times New Roman" w:cs="Times New Roman"/>
          <w:sz w:val="26"/>
          <w:szCs w:val="26"/>
          <w:lang w:eastAsia="ru-RU"/>
        </w:rPr>
        <w:t>летних граждан в возрасте от 6,5</w:t>
      </w:r>
      <w:r w:rsidR="004A3A30" w:rsidRPr="004A3A30">
        <w:rPr>
          <w:rFonts w:ascii="Times New Roman" w:eastAsia="Times New Roman" w:hAnsi="Times New Roman" w:cs="Times New Roman"/>
          <w:sz w:val="26"/>
          <w:szCs w:val="26"/>
          <w:lang w:eastAsia="ru-RU"/>
        </w:rPr>
        <w:t xml:space="preserve"> до 18 лет, </w:t>
      </w:r>
      <w:r w:rsidR="00196D27">
        <w:rPr>
          <w:rFonts w:ascii="Times New Roman" w:eastAsia="Times New Roman" w:hAnsi="Times New Roman" w:cs="Times New Roman"/>
          <w:sz w:val="26"/>
          <w:szCs w:val="26"/>
          <w:lang w:eastAsia="ru-RU"/>
        </w:rPr>
        <w:t>имеющих право на получение общего образования каждого уровня на территории Анивского муниципального округа</w:t>
      </w:r>
      <w:r w:rsidR="004D6883">
        <w:rPr>
          <w:rFonts w:ascii="Times New Roman" w:eastAsia="Times New Roman" w:hAnsi="Times New Roman" w:cs="Times New Roman"/>
          <w:sz w:val="26"/>
          <w:szCs w:val="26"/>
          <w:lang w:eastAsia="ru-RU"/>
        </w:rPr>
        <w:t xml:space="preserve"> Сахалинской области</w:t>
      </w:r>
      <w:r w:rsidR="00196D27">
        <w:rPr>
          <w:rFonts w:ascii="Times New Roman" w:eastAsia="Times New Roman" w:hAnsi="Times New Roman" w:cs="Times New Roman"/>
          <w:sz w:val="26"/>
          <w:szCs w:val="26"/>
          <w:lang w:eastAsia="ru-RU"/>
        </w:rPr>
        <w:t xml:space="preserve">. </w:t>
      </w:r>
    </w:p>
    <w:p w:rsidR="004A3A30" w:rsidRDefault="004A3A30" w:rsidP="005506A2">
      <w:pPr>
        <w:shd w:val="clear" w:color="auto" w:fill="FFFFFF"/>
        <w:spacing w:after="0" w:line="240" w:lineRule="auto"/>
        <w:textAlignment w:val="baseline"/>
        <w:rPr>
          <w:rFonts w:ascii="Times New Roman" w:eastAsia="Times New Roman" w:hAnsi="Times New Roman" w:cs="Times New Roman"/>
          <w:sz w:val="26"/>
          <w:szCs w:val="26"/>
          <w:lang w:eastAsia="ru-RU"/>
        </w:rPr>
      </w:pPr>
    </w:p>
    <w:p w:rsidR="005506A2" w:rsidRPr="004A3A30" w:rsidRDefault="005506A2" w:rsidP="005506A2">
      <w:pPr>
        <w:shd w:val="clear" w:color="auto" w:fill="FFFFFF"/>
        <w:spacing w:after="0" w:line="240" w:lineRule="auto"/>
        <w:textAlignment w:val="baseline"/>
        <w:rPr>
          <w:rFonts w:ascii="Times New Roman" w:eastAsia="Times New Roman" w:hAnsi="Times New Roman" w:cs="Times New Roman"/>
          <w:sz w:val="26"/>
          <w:szCs w:val="26"/>
          <w:lang w:eastAsia="ru-RU"/>
        </w:rPr>
      </w:pPr>
    </w:p>
    <w:p w:rsidR="004A3A30" w:rsidRPr="004A3A30" w:rsidRDefault="004A3A30" w:rsidP="004A3A30">
      <w:pPr>
        <w:shd w:val="clear" w:color="auto" w:fill="FFFFFF"/>
        <w:spacing w:after="0" w:line="240" w:lineRule="auto"/>
        <w:jc w:val="center"/>
        <w:textAlignment w:val="baseline"/>
        <w:rPr>
          <w:rFonts w:ascii="Times New Roman" w:eastAsia="Times New Roman" w:hAnsi="Times New Roman" w:cs="Times New Roman"/>
          <w:b/>
          <w:sz w:val="26"/>
          <w:szCs w:val="26"/>
          <w:lang w:eastAsia="ru-RU"/>
        </w:rPr>
      </w:pPr>
      <w:r w:rsidRPr="004A3A30">
        <w:rPr>
          <w:rFonts w:ascii="Times New Roman" w:eastAsia="Times New Roman" w:hAnsi="Times New Roman" w:cs="Times New Roman"/>
          <w:b/>
          <w:sz w:val="26"/>
          <w:szCs w:val="26"/>
          <w:lang w:eastAsia="ru-RU"/>
        </w:rPr>
        <w:t xml:space="preserve">2. Организация учета форм получения образования, определенных </w:t>
      </w:r>
    </w:p>
    <w:p w:rsidR="004A3A30" w:rsidRPr="004A3A30" w:rsidRDefault="004A3A30" w:rsidP="004A3A30">
      <w:pPr>
        <w:shd w:val="clear" w:color="auto" w:fill="FFFFFF"/>
        <w:spacing w:after="0" w:line="240" w:lineRule="auto"/>
        <w:jc w:val="center"/>
        <w:textAlignment w:val="baseline"/>
        <w:rPr>
          <w:rFonts w:ascii="Times New Roman" w:eastAsia="Times New Roman" w:hAnsi="Times New Roman" w:cs="Times New Roman"/>
          <w:b/>
          <w:sz w:val="26"/>
          <w:szCs w:val="26"/>
          <w:lang w:eastAsia="ru-RU"/>
        </w:rPr>
      </w:pPr>
      <w:r w:rsidRPr="004A3A30">
        <w:rPr>
          <w:rFonts w:ascii="Times New Roman" w:eastAsia="Times New Roman" w:hAnsi="Times New Roman" w:cs="Times New Roman"/>
          <w:b/>
          <w:sz w:val="26"/>
          <w:szCs w:val="26"/>
          <w:lang w:eastAsia="ru-RU"/>
        </w:rPr>
        <w:t xml:space="preserve">родителями (законными представителями) детей, имеющих право </w:t>
      </w:r>
    </w:p>
    <w:p w:rsidR="004A3A30" w:rsidRPr="004A3A30" w:rsidRDefault="004A3A30" w:rsidP="004A3A30">
      <w:pPr>
        <w:shd w:val="clear" w:color="auto" w:fill="FFFFFF"/>
        <w:spacing w:after="0" w:line="240" w:lineRule="auto"/>
        <w:jc w:val="center"/>
        <w:textAlignment w:val="baseline"/>
        <w:rPr>
          <w:rFonts w:ascii="Times New Roman" w:eastAsia="Times New Roman" w:hAnsi="Times New Roman" w:cs="Times New Roman"/>
          <w:b/>
          <w:sz w:val="26"/>
          <w:szCs w:val="26"/>
          <w:lang w:eastAsia="ru-RU"/>
        </w:rPr>
      </w:pPr>
      <w:r w:rsidRPr="004A3A30">
        <w:rPr>
          <w:rFonts w:ascii="Times New Roman" w:eastAsia="Times New Roman" w:hAnsi="Times New Roman" w:cs="Times New Roman"/>
          <w:b/>
          <w:sz w:val="26"/>
          <w:szCs w:val="26"/>
          <w:lang w:eastAsia="ru-RU"/>
        </w:rPr>
        <w:t>на получение общего образования каждого уровня</w:t>
      </w:r>
    </w:p>
    <w:p w:rsidR="004A3A30" w:rsidRPr="004A3A30" w:rsidRDefault="004A3A30" w:rsidP="004A3A30">
      <w:pPr>
        <w:shd w:val="clear" w:color="auto" w:fill="FFFFFF"/>
        <w:spacing w:after="0" w:line="240" w:lineRule="auto"/>
        <w:jc w:val="center"/>
        <w:textAlignment w:val="baseline"/>
        <w:rPr>
          <w:rFonts w:ascii="Times New Roman" w:eastAsia="Times New Roman" w:hAnsi="Times New Roman" w:cs="Times New Roman"/>
          <w:b/>
          <w:sz w:val="26"/>
          <w:szCs w:val="26"/>
          <w:lang w:eastAsia="ru-RU"/>
        </w:rPr>
      </w:pPr>
    </w:p>
    <w:p w:rsidR="001C6D43" w:rsidRDefault="001C6D43" w:rsidP="008C616B">
      <w:pPr>
        <w:shd w:val="clear" w:color="auto" w:fill="FFFFFF"/>
        <w:spacing w:after="0" w:line="240" w:lineRule="auto"/>
        <w:jc w:val="both"/>
        <w:textAlignment w:val="baseline"/>
        <w:rPr>
          <w:rFonts w:ascii="Times New Roman" w:eastAsia="Times New Roman" w:hAnsi="Times New Roman" w:cs="Times New Roman"/>
          <w:sz w:val="26"/>
          <w:szCs w:val="26"/>
          <w:lang w:eastAsia="ru-RU"/>
        </w:rPr>
      </w:pPr>
    </w:p>
    <w:p w:rsidR="001C6D43" w:rsidRDefault="001C6D43" w:rsidP="004A3A3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 </w:t>
      </w:r>
      <w:r w:rsidRPr="001C6D43">
        <w:rPr>
          <w:rFonts w:ascii="Times New Roman" w:eastAsia="Times New Roman" w:hAnsi="Times New Roman" w:cs="Times New Roman"/>
          <w:sz w:val="26"/>
          <w:szCs w:val="26"/>
          <w:lang w:eastAsia="ru-RU"/>
        </w:rPr>
        <w:t>Формирование и ведение единой информаци</w:t>
      </w:r>
      <w:r w:rsidR="0057512F">
        <w:rPr>
          <w:rFonts w:ascii="Times New Roman" w:eastAsia="Times New Roman" w:hAnsi="Times New Roman" w:cs="Times New Roman"/>
          <w:sz w:val="26"/>
          <w:szCs w:val="26"/>
          <w:lang w:eastAsia="ru-RU"/>
        </w:rPr>
        <w:t>онной базы данных осуществляет о</w:t>
      </w:r>
      <w:r w:rsidRPr="001C6D43">
        <w:rPr>
          <w:rFonts w:ascii="Times New Roman" w:eastAsia="Times New Roman" w:hAnsi="Times New Roman" w:cs="Times New Roman"/>
          <w:sz w:val="26"/>
          <w:szCs w:val="26"/>
          <w:lang w:eastAsia="ru-RU"/>
        </w:rPr>
        <w:t>тдел образования департамента социального политики администрации Анивского муниципального округа Сахалинской области (далее Отдел образования)</w:t>
      </w:r>
    </w:p>
    <w:p w:rsidR="00713618" w:rsidRDefault="001C6D43" w:rsidP="004A3A3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w:t>
      </w:r>
      <w:r w:rsidR="00AD7DC8">
        <w:rPr>
          <w:rFonts w:ascii="Times New Roman" w:eastAsia="Times New Roman" w:hAnsi="Times New Roman" w:cs="Times New Roman"/>
          <w:sz w:val="26"/>
          <w:szCs w:val="26"/>
          <w:lang w:eastAsia="ru-RU"/>
        </w:rPr>
        <w:t>. Отдел образования обеспечивает учёт форм получения образования на основании сведений, представленных подведомственными образовательными организациями и личных заявлений родителей (законных представителей) несовершеннолетних обучающихся</w:t>
      </w:r>
      <w:r w:rsidR="00713618">
        <w:rPr>
          <w:rFonts w:ascii="Times New Roman" w:eastAsia="Times New Roman" w:hAnsi="Times New Roman" w:cs="Times New Roman"/>
          <w:sz w:val="26"/>
          <w:szCs w:val="26"/>
          <w:lang w:eastAsia="ru-RU"/>
        </w:rPr>
        <w:t>, подлежащих обучению по общеобразовательным программам</w:t>
      </w:r>
      <w:r w:rsidR="00AD7DC8">
        <w:rPr>
          <w:rFonts w:ascii="Times New Roman" w:eastAsia="Times New Roman" w:hAnsi="Times New Roman" w:cs="Times New Roman"/>
          <w:sz w:val="26"/>
          <w:szCs w:val="26"/>
          <w:lang w:eastAsia="ru-RU"/>
        </w:rPr>
        <w:t>.</w:t>
      </w:r>
      <w:r w:rsidR="00713618">
        <w:rPr>
          <w:rFonts w:ascii="Times New Roman" w:eastAsia="Times New Roman" w:hAnsi="Times New Roman" w:cs="Times New Roman"/>
          <w:sz w:val="26"/>
          <w:szCs w:val="26"/>
          <w:lang w:eastAsia="ru-RU"/>
        </w:rPr>
        <w:t xml:space="preserve"> </w:t>
      </w:r>
    </w:p>
    <w:p w:rsidR="004A3A30" w:rsidRPr="004A3A30" w:rsidRDefault="001C6D43" w:rsidP="004A3A3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w:t>
      </w:r>
      <w:r w:rsidR="00713618">
        <w:rPr>
          <w:rFonts w:ascii="Times New Roman" w:eastAsia="Times New Roman" w:hAnsi="Times New Roman" w:cs="Times New Roman"/>
          <w:sz w:val="26"/>
          <w:szCs w:val="26"/>
          <w:lang w:eastAsia="ru-RU"/>
        </w:rPr>
        <w:t xml:space="preserve">. </w:t>
      </w:r>
      <w:r w:rsidR="00FC6454">
        <w:rPr>
          <w:rFonts w:ascii="Times New Roman" w:eastAsia="Times New Roman" w:hAnsi="Times New Roman" w:cs="Times New Roman"/>
          <w:sz w:val="26"/>
          <w:szCs w:val="26"/>
          <w:lang w:eastAsia="ru-RU"/>
        </w:rPr>
        <w:t>Информация о переходе на семейную форму образования/самообразования, представленная</w:t>
      </w:r>
      <w:r>
        <w:rPr>
          <w:rFonts w:ascii="Times New Roman" w:eastAsia="Times New Roman" w:hAnsi="Times New Roman" w:cs="Times New Roman"/>
          <w:sz w:val="26"/>
          <w:szCs w:val="26"/>
          <w:lang w:eastAsia="ru-RU"/>
        </w:rPr>
        <w:t xml:space="preserve"> общеобразовательными организациями и родителями (законными представителями) </w:t>
      </w:r>
      <w:r w:rsidR="00FC6454">
        <w:rPr>
          <w:rFonts w:ascii="Times New Roman" w:eastAsia="Times New Roman" w:hAnsi="Times New Roman" w:cs="Times New Roman"/>
          <w:sz w:val="26"/>
          <w:szCs w:val="26"/>
          <w:lang w:eastAsia="ru-RU"/>
        </w:rPr>
        <w:t xml:space="preserve">регистрируется </w:t>
      </w:r>
      <w:r w:rsidR="003F102A">
        <w:rPr>
          <w:rFonts w:ascii="Times New Roman" w:eastAsia="Times New Roman" w:hAnsi="Times New Roman" w:cs="Times New Roman"/>
          <w:sz w:val="26"/>
          <w:szCs w:val="26"/>
          <w:lang w:eastAsia="ru-RU"/>
        </w:rPr>
        <w:t>в журнале учета форм (далее Журнал) получения общего образования (приложение 1).</w:t>
      </w:r>
    </w:p>
    <w:p w:rsidR="004B293C" w:rsidRDefault="001C6D43" w:rsidP="00417082">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w:t>
      </w:r>
      <w:r w:rsidR="00417082">
        <w:rPr>
          <w:rFonts w:ascii="Times New Roman" w:eastAsia="Times New Roman" w:hAnsi="Times New Roman" w:cs="Times New Roman"/>
          <w:sz w:val="26"/>
          <w:szCs w:val="26"/>
          <w:lang w:eastAsia="ru-RU"/>
        </w:rPr>
        <w:t xml:space="preserve">. </w:t>
      </w:r>
      <w:r w:rsidR="004A3A30" w:rsidRPr="004A3A30">
        <w:rPr>
          <w:rFonts w:ascii="Times New Roman" w:eastAsia="Times New Roman" w:hAnsi="Times New Roman" w:cs="Times New Roman"/>
          <w:sz w:val="26"/>
          <w:szCs w:val="26"/>
          <w:lang w:eastAsia="ru-RU"/>
        </w:rPr>
        <w:t>Общеобразовательные организации формируют информацию</w:t>
      </w:r>
      <w:r w:rsidR="004B293C">
        <w:rPr>
          <w:rFonts w:ascii="Times New Roman" w:eastAsia="Times New Roman" w:hAnsi="Times New Roman" w:cs="Times New Roman"/>
          <w:sz w:val="26"/>
          <w:szCs w:val="26"/>
          <w:lang w:eastAsia="ru-RU"/>
        </w:rPr>
        <w:t>:</w:t>
      </w:r>
    </w:p>
    <w:p w:rsidR="00D43954" w:rsidRDefault="004B293C" w:rsidP="004A3A3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4A3A30" w:rsidRPr="004A3A30">
        <w:rPr>
          <w:rFonts w:ascii="Times New Roman" w:eastAsia="Times New Roman" w:hAnsi="Times New Roman" w:cs="Times New Roman"/>
          <w:sz w:val="26"/>
          <w:szCs w:val="26"/>
          <w:lang w:eastAsia="ru-RU"/>
        </w:rPr>
        <w:t xml:space="preserve"> о формах получения образования</w:t>
      </w:r>
      <w:r w:rsidR="00FC6454">
        <w:rPr>
          <w:rFonts w:ascii="Times New Roman" w:eastAsia="Times New Roman" w:hAnsi="Times New Roman" w:cs="Times New Roman"/>
          <w:sz w:val="26"/>
          <w:szCs w:val="26"/>
          <w:lang w:eastAsia="ru-RU"/>
        </w:rPr>
        <w:t xml:space="preserve"> обучающихся</w:t>
      </w:r>
      <w:r w:rsidR="004A3A30" w:rsidRPr="004A3A30">
        <w:rPr>
          <w:rFonts w:ascii="Times New Roman" w:eastAsia="Times New Roman" w:hAnsi="Times New Roman" w:cs="Times New Roman"/>
          <w:sz w:val="26"/>
          <w:szCs w:val="26"/>
          <w:lang w:eastAsia="ru-RU"/>
        </w:rPr>
        <w:t xml:space="preserve">, подлежащих обучению по общеобразовательным программам и проживающих на закрепленной </w:t>
      </w:r>
      <w:r w:rsidR="0083169C">
        <w:rPr>
          <w:rFonts w:ascii="Times New Roman" w:eastAsia="Times New Roman" w:hAnsi="Times New Roman" w:cs="Times New Roman"/>
          <w:sz w:val="26"/>
          <w:szCs w:val="26"/>
          <w:lang w:eastAsia="ru-RU"/>
        </w:rPr>
        <w:t xml:space="preserve">за </w:t>
      </w:r>
      <w:r w:rsidR="00600D1E">
        <w:rPr>
          <w:rFonts w:ascii="Times New Roman" w:eastAsia="Times New Roman" w:hAnsi="Times New Roman" w:cs="Times New Roman"/>
          <w:sz w:val="26"/>
          <w:szCs w:val="26"/>
          <w:lang w:eastAsia="ru-RU"/>
        </w:rPr>
        <w:t>общеобразовательными организациями</w:t>
      </w:r>
      <w:r w:rsidR="0083169C">
        <w:rPr>
          <w:rFonts w:ascii="Times New Roman" w:eastAsia="Times New Roman" w:hAnsi="Times New Roman" w:cs="Times New Roman"/>
          <w:sz w:val="26"/>
          <w:szCs w:val="26"/>
          <w:lang w:eastAsia="ru-RU"/>
        </w:rPr>
        <w:t xml:space="preserve"> </w:t>
      </w:r>
      <w:r w:rsidR="003F102A">
        <w:rPr>
          <w:rFonts w:ascii="Times New Roman" w:eastAsia="Times New Roman" w:hAnsi="Times New Roman" w:cs="Times New Roman"/>
          <w:sz w:val="26"/>
          <w:szCs w:val="26"/>
          <w:lang w:eastAsia="ru-RU"/>
        </w:rPr>
        <w:t>территорий (приложение 2</w:t>
      </w:r>
      <w:r>
        <w:rPr>
          <w:rFonts w:ascii="Times New Roman" w:eastAsia="Times New Roman" w:hAnsi="Times New Roman" w:cs="Times New Roman"/>
          <w:sz w:val="26"/>
          <w:szCs w:val="26"/>
          <w:lang w:eastAsia="ru-RU"/>
        </w:rPr>
        <w:t>)</w:t>
      </w:r>
      <w:r w:rsidR="004A3A30" w:rsidRPr="004A3A30">
        <w:rPr>
          <w:rFonts w:ascii="Times New Roman" w:eastAsia="Times New Roman" w:hAnsi="Times New Roman" w:cs="Times New Roman"/>
          <w:sz w:val="26"/>
          <w:szCs w:val="26"/>
          <w:lang w:eastAsia="ru-RU"/>
        </w:rPr>
        <w:t xml:space="preserve"> </w:t>
      </w:r>
    </w:p>
    <w:p w:rsidR="004A3A30" w:rsidRPr="004A3A30" w:rsidRDefault="004B293C" w:rsidP="004B293C">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w:t>
      </w:r>
      <w:r w:rsidR="00A92B16">
        <w:rPr>
          <w:rFonts w:ascii="Times New Roman" w:eastAsia="Times New Roman" w:hAnsi="Times New Roman" w:cs="Times New Roman"/>
          <w:sz w:val="26"/>
          <w:szCs w:val="26"/>
          <w:lang w:eastAsia="ru-RU"/>
        </w:rPr>
        <w:t xml:space="preserve"> несовершеннолетних</w:t>
      </w:r>
      <w:r w:rsidR="00E43F84">
        <w:rPr>
          <w:rFonts w:ascii="Times New Roman" w:eastAsia="Times New Roman" w:hAnsi="Times New Roman" w:cs="Times New Roman"/>
          <w:sz w:val="26"/>
          <w:szCs w:val="26"/>
          <w:lang w:eastAsia="ru-RU"/>
        </w:rPr>
        <w:t xml:space="preserve"> обучающихся</w:t>
      </w:r>
      <w:r>
        <w:rPr>
          <w:rFonts w:ascii="Times New Roman" w:eastAsia="Times New Roman" w:hAnsi="Times New Roman" w:cs="Times New Roman"/>
          <w:sz w:val="26"/>
          <w:szCs w:val="26"/>
          <w:lang w:eastAsia="ru-RU"/>
        </w:rPr>
        <w:t xml:space="preserve">, </w:t>
      </w:r>
      <w:r w:rsidR="00D43954" w:rsidRPr="00D43954">
        <w:rPr>
          <w:rFonts w:ascii="Times New Roman" w:eastAsia="Times New Roman" w:hAnsi="Times New Roman" w:cs="Times New Roman"/>
          <w:sz w:val="26"/>
          <w:szCs w:val="26"/>
          <w:lang w:eastAsia="ru-RU"/>
        </w:rPr>
        <w:t xml:space="preserve">получающих образование вне общеобразовательной </w:t>
      </w:r>
      <w:r w:rsidRPr="00D43954">
        <w:rPr>
          <w:rFonts w:ascii="Times New Roman" w:eastAsia="Times New Roman" w:hAnsi="Times New Roman" w:cs="Times New Roman"/>
          <w:sz w:val="26"/>
          <w:szCs w:val="26"/>
          <w:lang w:eastAsia="ru-RU"/>
        </w:rPr>
        <w:t>организации,</w:t>
      </w:r>
      <w:r>
        <w:rPr>
          <w:rFonts w:ascii="Times New Roman" w:eastAsia="Times New Roman" w:hAnsi="Times New Roman" w:cs="Times New Roman"/>
          <w:sz w:val="26"/>
          <w:szCs w:val="26"/>
          <w:lang w:eastAsia="ru-RU"/>
        </w:rPr>
        <w:t xml:space="preserve"> </w:t>
      </w:r>
      <w:r w:rsidR="004A3A30" w:rsidRPr="004A3A30">
        <w:rPr>
          <w:rFonts w:ascii="Times New Roman" w:eastAsia="Times New Roman" w:hAnsi="Times New Roman" w:cs="Times New Roman"/>
          <w:sz w:val="26"/>
          <w:szCs w:val="26"/>
          <w:lang w:eastAsia="ru-RU"/>
        </w:rPr>
        <w:t>и пред</w:t>
      </w:r>
      <w:r>
        <w:rPr>
          <w:rFonts w:ascii="Times New Roman" w:eastAsia="Times New Roman" w:hAnsi="Times New Roman" w:cs="Times New Roman"/>
          <w:sz w:val="26"/>
          <w:szCs w:val="26"/>
          <w:lang w:eastAsia="ru-RU"/>
        </w:rPr>
        <w:t>ставляют ее в</w:t>
      </w:r>
      <w:r w:rsidR="003F102A">
        <w:rPr>
          <w:rFonts w:ascii="Times New Roman" w:eastAsia="Times New Roman" w:hAnsi="Times New Roman" w:cs="Times New Roman"/>
          <w:sz w:val="26"/>
          <w:szCs w:val="26"/>
          <w:lang w:eastAsia="ru-RU"/>
        </w:rPr>
        <w:t xml:space="preserve"> Отдел образования (приложение 3</w:t>
      </w:r>
      <w:r>
        <w:rPr>
          <w:rFonts w:ascii="Times New Roman" w:eastAsia="Times New Roman" w:hAnsi="Times New Roman" w:cs="Times New Roman"/>
          <w:sz w:val="26"/>
          <w:szCs w:val="26"/>
          <w:lang w:eastAsia="ru-RU"/>
        </w:rPr>
        <w:t xml:space="preserve">). </w:t>
      </w:r>
    </w:p>
    <w:p w:rsidR="004A3A30" w:rsidRPr="004A3A30" w:rsidRDefault="004A3A30" w:rsidP="004A3A3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4A3A30">
        <w:rPr>
          <w:rFonts w:ascii="Times New Roman" w:eastAsia="Times New Roman" w:hAnsi="Times New Roman" w:cs="Times New Roman"/>
          <w:sz w:val="26"/>
          <w:szCs w:val="26"/>
          <w:lang w:eastAsia="ru-RU"/>
        </w:rPr>
        <w:lastRenderedPageBreak/>
        <w:t xml:space="preserve">Информация представляется ежегодно </w:t>
      </w:r>
      <w:r w:rsidR="006955F1">
        <w:rPr>
          <w:rFonts w:ascii="Times New Roman" w:eastAsia="Times New Roman" w:hAnsi="Times New Roman" w:cs="Times New Roman"/>
          <w:sz w:val="26"/>
          <w:szCs w:val="26"/>
          <w:lang w:eastAsia="ru-RU"/>
        </w:rPr>
        <w:t xml:space="preserve">в Отдел образования </w:t>
      </w:r>
      <w:r w:rsidRPr="004A3A30">
        <w:rPr>
          <w:rFonts w:ascii="Times New Roman" w:eastAsia="Times New Roman" w:hAnsi="Times New Roman" w:cs="Times New Roman"/>
          <w:sz w:val="26"/>
          <w:szCs w:val="26"/>
          <w:lang w:eastAsia="ru-RU"/>
        </w:rPr>
        <w:t>по состоянию на 20 сентября, 20 декабря, 20 марта, 20 мая на бумажном и электронном носителях.</w:t>
      </w:r>
    </w:p>
    <w:p w:rsidR="00417082" w:rsidRDefault="004A3A30" w:rsidP="00417082">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4A3A30">
        <w:rPr>
          <w:rFonts w:ascii="Times New Roman" w:eastAsia="Times New Roman" w:hAnsi="Times New Roman" w:cs="Times New Roman"/>
          <w:sz w:val="26"/>
          <w:szCs w:val="26"/>
          <w:lang w:eastAsia="ru-RU"/>
        </w:rPr>
        <w:t>Общеобразовательные организации несут ответственность за достоверность представленной информации.</w:t>
      </w:r>
    </w:p>
    <w:p w:rsidR="007F5265" w:rsidRPr="00417082" w:rsidRDefault="001C6D43" w:rsidP="00417082">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w:t>
      </w:r>
      <w:r w:rsidR="00417082">
        <w:rPr>
          <w:rFonts w:ascii="Times New Roman" w:eastAsia="Times New Roman" w:hAnsi="Times New Roman" w:cs="Times New Roman"/>
          <w:sz w:val="26"/>
          <w:szCs w:val="26"/>
          <w:lang w:eastAsia="ru-RU"/>
        </w:rPr>
        <w:t xml:space="preserve">. </w:t>
      </w:r>
      <w:r w:rsidR="002172F9">
        <w:rPr>
          <w:rFonts w:ascii="Times New Roman" w:eastAsia="Times New Roman" w:hAnsi="Times New Roman" w:cs="Times New Roman"/>
          <w:sz w:val="26"/>
          <w:szCs w:val="26"/>
          <w:lang w:eastAsia="ru-RU"/>
        </w:rPr>
        <w:t xml:space="preserve">При выборе обучения вне общеобразовательной организации необходимо обратиться </w:t>
      </w:r>
      <w:r w:rsidR="00A66142">
        <w:rPr>
          <w:rFonts w:ascii="Times New Roman" w:eastAsia="Times New Roman" w:hAnsi="Times New Roman" w:cs="Times New Roman"/>
          <w:sz w:val="26"/>
          <w:szCs w:val="26"/>
          <w:lang w:eastAsia="ru-RU"/>
        </w:rPr>
        <w:t>в общеобразовательную организацию с заявлением об отчислении</w:t>
      </w:r>
      <w:r w:rsidR="00E43F84">
        <w:rPr>
          <w:rFonts w:ascii="Times New Roman" w:eastAsia="Times New Roman" w:hAnsi="Times New Roman" w:cs="Times New Roman"/>
          <w:sz w:val="26"/>
          <w:szCs w:val="26"/>
          <w:lang w:eastAsia="ru-RU"/>
        </w:rPr>
        <w:t xml:space="preserve"> </w:t>
      </w:r>
      <w:r w:rsidR="00A66142">
        <w:rPr>
          <w:rFonts w:ascii="Times New Roman" w:eastAsia="Times New Roman" w:hAnsi="Times New Roman" w:cs="Times New Roman"/>
          <w:sz w:val="26"/>
          <w:szCs w:val="26"/>
          <w:lang w:eastAsia="ru-RU"/>
        </w:rPr>
        <w:t xml:space="preserve">в связи с </w:t>
      </w:r>
      <w:r w:rsidR="00E43F84">
        <w:rPr>
          <w:rFonts w:ascii="Times New Roman" w:eastAsia="Times New Roman" w:hAnsi="Times New Roman" w:cs="Times New Roman"/>
          <w:sz w:val="26"/>
          <w:szCs w:val="26"/>
          <w:lang w:eastAsia="ru-RU"/>
        </w:rPr>
        <w:t xml:space="preserve">решением </w:t>
      </w:r>
      <w:r w:rsidR="00A66142">
        <w:rPr>
          <w:rFonts w:ascii="Times New Roman" w:eastAsia="Times New Roman" w:hAnsi="Times New Roman" w:cs="Times New Roman"/>
          <w:sz w:val="26"/>
          <w:szCs w:val="26"/>
          <w:lang w:eastAsia="ru-RU"/>
        </w:rPr>
        <w:t xml:space="preserve">получения общего </w:t>
      </w:r>
      <w:r w:rsidR="00A92B16">
        <w:rPr>
          <w:rFonts w:ascii="Times New Roman" w:eastAsia="Times New Roman" w:hAnsi="Times New Roman" w:cs="Times New Roman"/>
          <w:sz w:val="26"/>
          <w:szCs w:val="26"/>
          <w:lang w:eastAsia="ru-RU"/>
        </w:rPr>
        <w:t>образования в</w:t>
      </w:r>
      <w:r w:rsidR="00A66142">
        <w:rPr>
          <w:rFonts w:ascii="Times New Roman" w:eastAsia="Times New Roman" w:hAnsi="Times New Roman" w:cs="Times New Roman"/>
          <w:sz w:val="26"/>
          <w:szCs w:val="26"/>
          <w:lang w:eastAsia="ru-RU"/>
        </w:rPr>
        <w:t xml:space="preserve"> форме семейного образования или самообразования </w:t>
      </w:r>
      <w:r w:rsidR="00582A13" w:rsidRPr="00417082">
        <w:rPr>
          <w:rFonts w:ascii="Times New Roman" w:eastAsia="Times New Roman" w:hAnsi="Times New Roman" w:cs="Times New Roman"/>
          <w:sz w:val="26"/>
          <w:szCs w:val="26"/>
          <w:lang w:eastAsia="ru-RU"/>
        </w:rPr>
        <w:t>(приложение № 4</w:t>
      </w:r>
      <w:r w:rsidR="004A3A30" w:rsidRPr="00417082">
        <w:rPr>
          <w:rFonts w:ascii="Times New Roman" w:eastAsia="Times New Roman" w:hAnsi="Times New Roman" w:cs="Times New Roman"/>
          <w:sz w:val="26"/>
          <w:szCs w:val="26"/>
          <w:lang w:eastAsia="ru-RU"/>
        </w:rPr>
        <w:t>)</w:t>
      </w:r>
      <w:r w:rsidR="0083169C" w:rsidRPr="00417082">
        <w:rPr>
          <w:rFonts w:ascii="Times New Roman" w:eastAsia="Times New Roman" w:hAnsi="Times New Roman" w:cs="Times New Roman"/>
          <w:sz w:val="26"/>
          <w:szCs w:val="26"/>
          <w:lang w:eastAsia="ru-RU"/>
        </w:rPr>
        <w:t>.</w:t>
      </w:r>
    </w:p>
    <w:p w:rsidR="007F5265" w:rsidRPr="001C6D43" w:rsidRDefault="007F5265" w:rsidP="001C6D43">
      <w:pPr>
        <w:pStyle w:val="ab"/>
        <w:numPr>
          <w:ilvl w:val="1"/>
          <w:numId w:val="15"/>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eastAsia="ru-RU"/>
        </w:rPr>
      </w:pPr>
      <w:r w:rsidRPr="001C6D43">
        <w:rPr>
          <w:rFonts w:ascii="Times New Roman" w:eastAsia="Times New Roman" w:hAnsi="Times New Roman" w:cs="Times New Roman"/>
          <w:sz w:val="26"/>
          <w:szCs w:val="26"/>
          <w:lang w:eastAsia="ru-RU"/>
        </w:rPr>
        <w:t>Общеобразовательная организация регистрирует заявление о переходе на семейную форму образования, издаёт приказ об отчислении обучающегося из общеобразовательной организации.</w:t>
      </w:r>
    </w:p>
    <w:p w:rsidR="00F4232C" w:rsidRDefault="00A92B16" w:rsidP="001C6D43">
      <w:pPr>
        <w:pStyle w:val="ab"/>
        <w:numPr>
          <w:ilvl w:val="1"/>
          <w:numId w:val="15"/>
        </w:numPr>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Общеобразовательная организация</w:t>
      </w:r>
      <w:r w:rsidR="007F5265" w:rsidRPr="001C6D43">
        <w:rPr>
          <w:rFonts w:ascii="Times New Roman" w:eastAsia="Times New Roman" w:hAnsi="Times New Roman" w:cs="Times New Roman"/>
          <w:sz w:val="26"/>
          <w:szCs w:val="26"/>
          <w:lang w:eastAsia="ru-RU"/>
        </w:rPr>
        <w:t xml:space="preserve"> уведомляет (на официальном бланке) родителей (законных представителей) несовершеннолетнего обучающегося</w:t>
      </w:r>
      <w:r w:rsidR="00F4232C">
        <w:rPr>
          <w:rFonts w:ascii="Times New Roman" w:eastAsia="Times New Roman" w:hAnsi="Times New Roman" w:cs="Times New Roman"/>
          <w:sz w:val="26"/>
          <w:szCs w:val="26"/>
          <w:lang w:eastAsia="ru-RU"/>
        </w:rPr>
        <w:t>:</w:t>
      </w:r>
    </w:p>
    <w:p w:rsidR="00F4232C" w:rsidRDefault="00F4232C" w:rsidP="00F4232C">
      <w:pPr>
        <w:pStyle w:val="ab"/>
        <w:ind w:left="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7F5265" w:rsidRPr="001C6D43">
        <w:rPr>
          <w:rFonts w:ascii="Times New Roman" w:eastAsia="Times New Roman" w:hAnsi="Times New Roman" w:cs="Times New Roman"/>
          <w:sz w:val="26"/>
          <w:szCs w:val="26"/>
          <w:lang w:eastAsia="ru-RU"/>
        </w:rPr>
        <w:t>об отчислении обучающегося из о</w:t>
      </w:r>
      <w:r>
        <w:rPr>
          <w:rFonts w:ascii="Times New Roman" w:eastAsia="Times New Roman" w:hAnsi="Times New Roman" w:cs="Times New Roman"/>
          <w:sz w:val="26"/>
          <w:szCs w:val="26"/>
          <w:lang w:eastAsia="ru-RU"/>
        </w:rPr>
        <w:t>бщеобразовательной организации;</w:t>
      </w:r>
    </w:p>
    <w:p w:rsidR="00F4232C" w:rsidRDefault="00F4232C" w:rsidP="00F4232C">
      <w:pPr>
        <w:pStyle w:val="ab"/>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7F5265" w:rsidRPr="001C6D43">
        <w:rPr>
          <w:rFonts w:ascii="Times New Roman" w:eastAsia="Times New Roman" w:hAnsi="Times New Roman" w:cs="Times New Roman"/>
          <w:sz w:val="26"/>
          <w:szCs w:val="26"/>
          <w:lang w:eastAsia="ru-RU"/>
        </w:rPr>
        <w:t>обеспечении родителями (законными предс</w:t>
      </w:r>
      <w:r>
        <w:rPr>
          <w:rFonts w:ascii="Times New Roman" w:eastAsia="Times New Roman" w:hAnsi="Times New Roman" w:cs="Times New Roman"/>
          <w:sz w:val="26"/>
          <w:szCs w:val="26"/>
          <w:lang w:eastAsia="ru-RU"/>
        </w:rPr>
        <w:t xml:space="preserve">тавителями) получения ребенком </w:t>
      </w:r>
      <w:r w:rsidR="007F5265" w:rsidRPr="001C6D43">
        <w:rPr>
          <w:rFonts w:ascii="Times New Roman" w:eastAsia="Times New Roman" w:hAnsi="Times New Roman" w:cs="Times New Roman"/>
          <w:sz w:val="26"/>
          <w:szCs w:val="26"/>
          <w:lang w:eastAsia="ru-RU"/>
        </w:rPr>
        <w:t>начального общего, основного общег</w:t>
      </w:r>
      <w:r>
        <w:rPr>
          <w:rFonts w:ascii="Times New Roman" w:eastAsia="Times New Roman" w:hAnsi="Times New Roman" w:cs="Times New Roman"/>
          <w:sz w:val="26"/>
          <w:szCs w:val="26"/>
          <w:lang w:eastAsia="ru-RU"/>
        </w:rPr>
        <w:t>о, среднего общего образования;</w:t>
      </w:r>
    </w:p>
    <w:p w:rsidR="00F4232C" w:rsidRDefault="00F4232C" w:rsidP="00F4232C">
      <w:pPr>
        <w:pStyle w:val="ab"/>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C6113">
        <w:rPr>
          <w:rFonts w:ascii="Times New Roman" w:eastAsia="Times New Roman" w:hAnsi="Times New Roman" w:cs="Times New Roman"/>
          <w:sz w:val="26"/>
          <w:szCs w:val="26"/>
          <w:lang w:eastAsia="ru-RU"/>
        </w:rPr>
        <w:t xml:space="preserve">о </w:t>
      </w:r>
      <w:r w:rsidR="007F5265" w:rsidRPr="001C6D43">
        <w:rPr>
          <w:rFonts w:ascii="Times New Roman" w:eastAsia="Times New Roman" w:hAnsi="Times New Roman" w:cs="Times New Roman"/>
          <w:sz w:val="26"/>
          <w:szCs w:val="26"/>
          <w:lang w:eastAsia="ru-RU"/>
        </w:rPr>
        <w:t xml:space="preserve">сроках и формах </w:t>
      </w:r>
      <w:r>
        <w:rPr>
          <w:rFonts w:ascii="Times New Roman" w:eastAsia="Times New Roman" w:hAnsi="Times New Roman" w:cs="Times New Roman"/>
          <w:sz w:val="26"/>
          <w:szCs w:val="26"/>
          <w:lang w:eastAsia="ru-RU"/>
        </w:rPr>
        <w:t xml:space="preserve">предоставлении </w:t>
      </w:r>
      <w:r w:rsidR="007F5265" w:rsidRPr="001C6D43">
        <w:rPr>
          <w:rFonts w:ascii="Times New Roman" w:eastAsia="Times New Roman" w:hAnsi="Times New Roman" w:cs="Times New Roman"/>
          <w:sz w:val="26"/>
          <w:szCs w:val="26"/>
          <w:lang w:eastAsia="ru-RU"/>
        </w:rPr>
        <w:t xml:space="preserve">уведомления </w:t>
      </w:r>
      <w:r>
        <w:rPr>
          <w:rFonts w:ascii="Times New Roman" w:eastAsia="Times New Roman" w:hAnsi="Times New Roman" w:cs="Times New Roman"/>
          <w:sz w:val="26"/>
          <w:szCs w:val="26"/>
          <w:lang w:eastAsia="ru-RU"/>
        </w:rPr>
        <w:t>о выборе получения образования вне общеобразовательного учреждения в Отдел образования;</w:t>
      </w:r>
    </w:p>
    <w:p w:rsidR="007F5265" w:rsidRPr="001C6D43" w:rsidRDefault="00F4232C" w:rsidP="00F4232C">
      <w:pPr>
        <w:pStyle w:val="ab"/>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7F5265" w:rsidRPr="001C6D43">
        <w:rPr>
          <w:rFonts w:ascii="Times New Roman" w:eastAsia="Times New Roman" w:hAnsi="Times New Roman" w:cs="Times New Roman"/>
          <w:sz w:val="26"/>
          <w:szCs w:val="26"/>
          <w:lang w:eastAsia="ru-RU"/>
        </w:rPr>
        <w:t>ответственности за нарушения права ребёнка на получение образования (приложение 5).</w:t>
      </w:r>
    </w:p>
    <w:p w:rsidR="00EA3FE9" w:rsidRDefault="003F77EE" w:rsidP="001C6D43">
      <w:pPr>
        <w:pStyle w:val="ab"/>
        <w:numPr>
          <w:ilvl w:val="1"/>
          <w:numId w:val="15"/>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Родители</w:t>
      </w:r>
      <w:r w:rsidR="00241215">
        <w:rPr>
          <w:rFonts w:ascii="Times New Roman" w:eastAsia="Times New Roman" w:hAnsi="Times New Roman" w:cs="Times New Roman"/>
          <w:sz w:val="26"/>
          <w:szCs w:val="26"/>
          <w:lang w:eastAsia="ru-RU"/>
        </w:rPr>
        <w:t xml:space="preserve"> (законные представители)</w:t>
      </w:r>
      <w:r w:rsidR="00EA3FE9">
        <w:rPr>
          <w:rFonts w:ascii="Times New Roman" w:eastAsia="Times New Roman" w:hAnsi="Times New Roman" w:cs="Times New Roman"/>
          <w:sz w:val="26"/>
          <w:szCs w:val="26"/>
          <w:lang w:eastAsia="ru-RU"/>
        </w:rPr>
        <w:t xml:space="preserve"> информируют </w:t>
      </w:r>
      <w:r w:rsidR="00241215">
        <w:rPr>
          <w:rFonts w:ascii="Times New Roman" w:eastAsia="Times New Roman" w:hAnsi="Times New Roman" w:cs="Times New Roman"/>
          <w:sz w:val="26"/>
          <w:szCs w:val="26"/>
          <w:lang w:eastAsia="ru-RU"/>
        </w:rPr>
        <w:t xml:space="preserve">Отдел образования о выборе формы получения ребёнком общего образования </w:t>
      </w:r>
      <w:r w:rsidR="00EA3FE9">
        <w:rPr>
          <w:rFonts w:ascii="Times New Roman" w:eastAsia="Times New Roman" w:hAnsi="Times New Roman" w:cs="Times New Roman"/>
          <w:sz w:val="26"/>
          <w:szCs w:val="26"/>
          <w:lang w:eastAsia="ru-RU"/>
        </w:rPr>
        <w:t>и лично предоставляют</w:t>
      </w:r>
      <w:r w:rsidR="00241215">
        <w:rPr>
          <w:rFonts w:ascii="Times New Roman" w:eastAsia="Times New Roman" w:hAnsi="Times New Roman" w:cs="Times New Roman"/>
          <w:sz w:val="26"/>
          <w:szCs w:val="26"/>
          <w:lang w:eastAsia="ru-RU"/>
        </w:rPr>
        <w:t xml:space="preserve"> в </w:t>
      </w:r>
      <w:r w:rsidR="00EA3FE9">
        <w:rPr>
          <w:rFonts w:ascii="Times New Roman" w:eastAsia="Times New Roman" w:hAnsi="Times New Roman" w:cs="Times New Roman"/>
          <w:sz w:val="26"/>
          <w:szCs w:val="26"/>
          <w:lang w:eastAsia="ru-RU"/>
        </w:rPr>
        <w:t>Отдела образования следующие документы:</w:t>
      </w:r>
    </w:p>
    <w:p w:rsidR="00505BAE" w:rsidRDefault="00DC6113" w:rsidP="00505BAE">
      <w:pPr>
        <w:pStyle w:val="ab"/>
        <w:numPr>
          <w:ilvl w:val="0"/>
          <w:numId w:val="13"/>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w:t>
      </w:r>
      <w:r w:rsidR="00EA3FE9">
        <w:rPr>
          <w:rFonts w:ascii="Times New Roman" w:eastAsia="Times New Roman" w:hAnsi="Times New Roman" w:cs="Times New Roman"/>
          <w:sz w:val="26"/>
          <w:szCs w:val="26"/>
          <w:lang w:eastAsia="ru-RU"/>
        </w:rPr>
        <w:t>ведомление установленного образца на имя заместителя директора департамента социального развития, начальник</w:t>
      </w:r>
      <w:r w:rsidR="009540A0">
        <w:rPr>
          <w:rFonts w:ascii="Times New Roman" w:eastAsia="Times New Roman" w:hAnsi="Times New Roman" w:cs="Times New Roman"/>
          <w:sz w:val="26"/>
          <w:szCs w:val="26"/>
          <w:lang w:eastAsia="ru-RU"/>
        </w:rPr>
        <w:t>а</w:t>
      </w:r>
      <w:r w:rsidR="00EA3FE9">
        <w:rPr>
          <w:rFonts w:ascii="Times New Roman" w:eastAsia="Times New Roman" w:hAnsi="Times New Roman" w:cs="Times New Roman"/>
          <w:sz w:val="26"/>
          <w:szCs w:val="26"/>
          <w:lang w:eastAsia="ru-RU"/>
        </w:rPr>
        <w:t xml:space="preserve"> отдела</w:t>
      </w:r>
      <w:r w:rsidR="00505BAE">
        <w:rPr>
          <w:rFonts w:ascii="Times New Roman" w:eastAsia="Times New Roman" w:hAnsi="Times New Roman" w:cs="Times New Roman"/>
          <w:sz w:val="26"/>
          <w:szCs w:val="26"/>
          <w:lang w:eastAsia="ru-RU"/>
        </w:rPr>
        <w:t xml:space="preserve"> образования (</w:t>
      </w:r>
      <w:r w:rsidR="004A3A30" w:rsidRPr="00241215">
        <w:rPr>
          <w:rFonts w:ascii="Times New Roman" w:eastAsia="Times New Roman" w:hAnsi="Times New Roman" w:cs="Times New Roman"/>
          <w:sz w:val="26"/>
          <w:szCs w:val="26"/>
          <w:lang w:eastAsia="ru-RU"/>
        </w:rPr>
        <w:t xml:space="preserve">приложение № </w:t>
      </w:r>
      <w:r w:rsidR="006F5894">
        <w:rPr>
          <w:rFonts w:ascii="Times New Roman" w:eastAsia="Times New Roman" w:hAnsi="Times New Roman" w:cs="Times New Roman"/>
          <w:sz w:val="26"/>
          <w:szCs w:val="26"/>
          <w:lang w:eastAsia="ru-RU"/>
        </w:rPr>
        <w:t>6</w:t>
      </w:r>
      <w:r w:rsidR="00EA3FE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p>
    <w:p w:rsidR="004A3A30" w:rsidRDefault="00EA3FE9" w:rsidP="00505BAE">
      <w:pPr>
        <w:pStyle w:val="ab"/>
        <w:numPr>
          <w:ilvl w:val="0"/>
          <w:numId w:val="13"/>
        </w:numPr>
        <w:shd w:val="clear" w:color="auto" w:fill="FFFFFF"/>
        <w:spacing w:after="0" w:line="240" w:lineRule="auto"/>
        <w:ind w:left="0" w:firstLine="567"/>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505BAE" w:rsidRPr="00505BAE">
        <w:rPr>
          <w:rFonts w:ascii="Times New Roman" w:eastAsia="Times New Roman" w:hAnsi="Times New Roman" w:cs="Times New Roman"/>
          <w:sz w:val="26"/>
          <w:szCs w:val="26"/>
          <w:lang w:eastAsia="ru-RU"/>
        </w:rPr>
        <w:t>копию заявления об отчислении из общеобразовательной организации в связи с изменением формы получения образования, заверенную руководителем общеобразовательной организации. Мнение ребенка об изменении формы получения образования должно быть оформлено на заявлении родителя (законного представителя);</w:t>
      </w:r>
    </w:p>
    <w:p w:rsidR="00505BAE" w:rsidRPr="00241215" w:rsidRDefault="00505BAE" w:rsidP="00505BAE">
      <w:pPr>
        <w:pStyle w:val="ab"/>
        <w:numPr>
          <w:ilvl w:val="0"/>
          <w:numId w:val="13"/>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eastAsia="ru-RU"/>
        </w:rPr>
      </w:pPr>
      <w:r w:rsidRPr="00505BAE">
        <w:rPr>
          <w:rFonts w:ascii="Times New Roman" w:eastAsia="Times New Roman" w:hAnsi="Times New Roman" w:cs="Times New Roman"/>
          <w:sz w:val="26"/>
          <w:szCs w:val="26"/>
          <w:lang w:eastAsia="ru-RU"/>
        </w:rPr>
        <w:t>копию приказа об отчислении из общеобразовательной организации, заверенную руководителем общеобразовательной организации.</w:t>
      </w:r>
    </w:p>
    <w:p w:rsidR="003E5592" w:rsidRDefault="003F77EE" w:rsidP="001C6D43">
      <w:pPr>
        <w:pStyle w:val="ab"/>
        <w:numPr>
          <w:ilvl w:val="1"/>
          <w:numId w:val="15"/>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Информирование родителями (законными представителями) осуществляется единожды в момент перехода на </w:t>
      </w:r>
      <w:r w:rsidR="009540A0">
        <w:rPr>
          <w:rFonts w:ascii="Times New Roman" w:eastAsia="Times New Roman" w:hAnsi="Times New Roman" w:cs="Times New Roman"/>
          <w:sz w:val="26"/>
          <w:szCs w:val="26"/>
          <w:lang w:eastAsia="ru-RU"/>
        </w:rPr>
        <w:t xml:space="preserve">семейную форму образования </w:t>
      </w:r>
      <w:r>
        <w:rPr>
          <w:rFonts w:ascii="Times New Roman" w:eastAsia="Times New Roman" w:hAnsi="Times New Roman" w:cs="Times New Roman"/>
          <w:sz w:val="26"/>
          <w:szCs w:val="26"/>
          <w:lang w:eastAsia="ru-RU"/>
        </w:rPr>
        <w:t xml:space="preserve">в следующие сроки: </w:t>
      </w:r>
    </w:p>
    <w:p w:rsidR="003F77EE" w:rsidRDefault="00A92B16" w:rsidP="003F77EE">
      <w:pPr>
        <w:pStyle w:val="ab"/>
        <w:numPr>
          <w:ilvl w:val="0"/>
          <w:numId w:val="6"/>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течение</w:t>
      </w:r>
      <w:r w:rsidR="003F77EE">
        <w:rPr>
          <w:rFonts w:ascii="Times New Roman" w:eastAsia="Times New Roman" w:hAnsi="Times New Roman" w:cs="Times New Roman"/>
          <w:sz w:val="26"/>
          <w:szCs w:val="26"/>
          <w:lang w:eastAsia="ru-RU"/>
        </w:rPr>
        <w:t xml:space="preserve"> 15 календарных дней с момента утверждения</w:t>
      </w:r>
      <w:r w:rsidR="00DC6113">
        <w:rPr>
          <w:rFonts w:ascii="Times New Roman" w:eastAsia="Times New Roman" w:hAnsi="Times New Roman" w:cs="Times New Roman"/>
          <w:sz w:val="26"/>
          <w:szCs w:val="26"/>
          <w:lang w:eastAsia="ru-RU"/>
        </w:rPr>
        <w:t xml:space="preserve"> приказа об отчислении обучающегося</w:t>
      </w:r>
      <w:r w:rsidR="003F77EE">
        <w:rPr>
          <w:rFonts w:ascii="Times New Roman" w:eastAsia="Times New Roman" w:hAnsi="Times New Roman" w:cs="Times New Roman"/>
          <w:sz w:val="26"/>
          <w:szCs w:val="26"/>
          <w:lang w:eastAsia="ru-RU"/>
        </w:rPr>
        <w:t xml:space="preserve"> из образовательной организации</w:t>
      </w:r>
      <w:r w:rsidR="009540A0">
        <w:rPr>
          <w:rFonts w:ascii="Times New Roman" w:eastAsia="Times New Roman" w:hAnsi="Times New Roman" w:cs="Times New Roman"/>
          <w:sz w:val="26"/>
          <w:szCs w:val="26"/>
          <w:lang w:eastAsia="ru-RU"/>
        </w:rPr>
        <w:t xml:space="preserve"> в связи с переходом на семейную форму</w:t>
      </w:r>
      <w:r w:rsidR="003F77EE">
        <w:rPr>
          <w:rFonts w:ascii="Times New Roman" w:eastAsia="Times New Roman" w:hAnsi="Times New Roman" w:cs="Times New Roman"/>
          <w:sz w:val="26"/>
          <w:szCs w:val="26"/>
          <w:lang w:eastAsia="ru-RU"/>
        </w:rPr>
        <w:t xml:space="preserve"> образовани</w:t>
      </w:r>
      <w:r w:rsidR="009540A0">
        <w:rPr>
          <w:rFonts w:ascii="Times New Roman" w:eastAsia="Times New Roman" w:hAnsi="Times New Roman" w:cs="Times New Roman"/>
          <w:sz w:val="26"/>
          <w:szCs w:val="26"/>
          <w:lang w:eastAsia="ru-RU"/>
        </w:rPr>
        <w:t>я</w:t>
      </w:r>
      <w:r w:rsidR="003F77EE">
        <w:rPr>
          <w:rFonts w:ascii="Times New Roman" w:eastAsia="Times New Roman" w:hAnsi="Times New Roman" w:cs="Times New Roman"/>
          <w:sz w:val="26"/>
          <w:szCs w:val="26"/>
          <w:lang w:eastAsia="ru-RU"/>
        </w:rPr>
        <w:t>;</w:t>
      </w:r>
    </w:p>
    <w:p w:rsidR="003F77EE" w:rsidRPr="003E5592" w:rsidRDefault="003F77EE" w:rsidP="003F77EE">
      <w:pPr>
        <w:pStyle w:val="ab"/>
        <w:numPr>
          <w:ilvl w:val="0"/>
          <w:numId w:val="6"/>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 менее чем за 15 календарных дней до начала учебного года, в котором планируется переход на семейное образование;</w:t>
      </w:r>
    </w:p>
    <w:p w:rsidR="00241215" w:rsidRDefault="00A92B16" w:rsidP="001C6D43">
      <w:pPr>
        <w:pStyle w:val="ab"/>
        <w:numPr>
          <w:ilvl w:val="1"/>
          <w:numId w:val="15"/>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Вместе с уведомлением родители</w:t>
      </w:r>
      <w:r w:rsidR="00FA51D4">
        <w:rPr>
          <w:rFonts w:ascii="Times New Roman" w:eastAsia="Times New Roman" w:hAnsi="Times New Roman" w:cs="Times New Roman"/>
          <w:sz w:val="26"/>
          <w:szCs w:val="26"/>
          <w:lang w:eastAsia="ru-RU"/>
        </w:rPr>
        <w:t xml:space="preserve"> (законные представители) ребёнка предъявляют </w:t>
      </w:r>
      <w:r w:rsidR="00DC6113">
        <w:rPr>
          <w:rFonts w:ascii="Times New Roman" w:eastAsia="Times New Roman" w:hAnsi="Times New Roman" w:cs="Times New Roman"/>
          <w:sz w:val="26"/>
          <w:szCs w:val="26"/>
          <w:lang w:eastAsia="ru-RU"/>
        </w:rPr>
        <w:t xml:space="preserve">в Отдел образования </w:t>
      </w:r>
      <w:r w:rsidR="00FA51D4">
        <w:rPr>
          <w:rFonts w:ascii="Times New Roman" w:eastAsia="Times New Roman" w:hAnsi="Times New Roman" w:cs="Times New Roman"/>
          <w:sz w:val="26"/>
          <w:szCs w:val="26"/>
          <w:lang w:eastAsia="ru-RU"/>
        </w:rPr>
        <w:t>следующие документы:</w:t>
      </w:r>
    </w:p>
    <w:p w:rsidR="00FA51D4" w:rsidRPr="00FA51D4" w:rsidRDefault="00FA51D4" w:rsidP="00FA51D4">
      <w:pPr>
        <w:pStyle w:val="ab"/>
        <w:numPr>
          <w:ilvl w:val="0"/>
          <w:numId w:val="8"/>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w:t>
      </w:r>
      <w:r w:rsidRPr="00FA51D4">
        <w:rPr>
          <w:rFonts w:ascii="Times New Roman" w:eastAsia="Times New Roman" w:hAnsi="Times New Roman" w:cs="Times New Roman"/>
          <w:sz w:val="26"/>
          <w:szCs w:val="26"/>
          <w:lang w:eastAsia="ru-RU"/>
        </w:rPr>
        <w:t>ригинал документа, удостоверяющий личность родителя (законного представителя ребёнка);</w:t>
      </w:r>
    </w:p>
    <w:p w:rsidR="005C57C8" w:rsidRDefault="00FA51D4" w:rsidP="005C57C8">
      <w:pPr>
        <w:pStyle w:val="ab"/>
        <w:numPr>
          <w:ilvl w:val="0"/>
          <w:numId w:val="8"/>
        </w:numPr>
        <w:shd w:val="clear" w:color="auto" w:fill="FFFFFF"/>
        <w:spacing w:after="0" w:line="240" w:lineRule="auto"/>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оригинал свидетельства о рождении ребёнка (паспорт с 14 лет);</w:t>
      </w:r>
    </w:p>
    <w:p w:rsidR="005C57C8" w:rsidRDefault="00FA51D4" w:rsidP="005C57C8">
      <w:pPr>
        <w:pStyle w:val="ab"/>
        <w:numPr>
          <w:ilvl w:val="0"/>
          <w:numId w:val="8"/>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eastAsia="ru-RU"/>
        </w:rPr>
      </w:pPr>
      <w:r w:rsidRPr="005C57C8">
        <w:rPr>
          <w:rFonts w:ascii="Times New Roman" w:eastAsia="Times New Roman" w:hAnsi="Times New Roman" w:cs="Times New Roman"/>
          <w:sz w:val="26"/>
          <w:szCs w:val="26"/>
          <w:lang w:eastAsia="ru-RU"/>
        </w:rPr>
        <w:t>оригинал документа, подтверждающего установление опеки или попечительства (при необходимости);</w:t>
      </w:r>
    </w:p>
    <w:p w:rsidR="005C57C8" w:rsidRDefault="00B11EF7" w:rsidP="005C57C8">
      <w:pPr>
        <w:pStyle w:val="ab"/>
        <w:numPr>
          <w:ilvl w:val="0"/>
          <w:numId w:val="8"/>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eastAsia="ru-RU"/>
        </w:rPr>
      </w:pPr>
      <w:r w:rsidRPr="005C57C8">
        <w:rPr>
          <w:rFonts w:ascii="Times New Roman" w:eastAsia="Times New Roman" w:hAnsi="Times New Roman" w:cs="Times New Roman"/>
          <w:sz w:val="26"/>
          <w:szCs w:val="26"/>
          <w:lang w:eastAsia="ru-RU"/>
        </w:rPr>
        <w:t>с</w:t>
      </w:r>
      <w:r w:rsidR="00FA51D4" w:rsidRPr="005C57C8">
        <w:rPr>
          <w:rFonts w:ascii="Times New Roman" w:eastAsia="Times New Roman" w:hAnsi="Times New Roman" w:cs="Times New Roman"/>
          <w:sz w:val="26"/>
          <w:szCs w:val="26"/>
          <w:lang w:eastAsia="ru-RU"/>
        </w:rPr>
        <w:t>огласие на обработку персональных данных родителя (законного представителя) и ребёнка (до 18 лет)</w:t>
      </w:r>
      <w:r w:rsidR="005C57C8">
        <w:rPr>
          <w:rFonts w:ascii="Times New Roman" w:eastAsia="Times New Roman" w:hAnsi="Times New Roman" w:cs="Times New Roman"/>
          <w:sz w:val="26"/>
          <w:szCs w:val="26"/>
          <w:lang w:eastAsia="ru-RU"/>
        </w:rPr>
        <w:t>;</w:t>
      </w:r>
    </w:p>
    <w:p w:rsidR="00600D1E" w:rsidRDefault="00B11EF7" w:rsidP="005C57C8">
      <w:pPr>
        <w:pStyle w:val="ab"/>
        <w:numPr>
          <w:ilvl w:val="0"/>
          <w:numId w:val="8"/>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eastAsia="ru-RU"/>
        </w:rPr>
      </w:pPr>
      <w:r w:rsidRPr="005C57C8">
        <w:rPr>
          <w:rFonts w:ascii="Times New Roman" w:eastAsia="Times New Roman" w:hAnsi="Times New Roman" w:cs="Times New Roman"/>
          <w:sz w:val="26"/>
          <w:szCs w:val="26"/>
          <w:lang w:eastAsia="ru-RU"/>
        </w:rPr>
        <w:lastRenderedPageBreak/>
        <w:t>р</w:t>
      </w:r>
      <w:r w:rsidR="004F34D5" w:rsidRPr="005C57C8">
        <w:rPr>
          <w:rFonts w:ascii="Times New Roman" w:eastAsia="Times New Roman" w:hAnsi="Times New Roman" w:cs="Times New Roman"/>
          <w:sz w:val="26"/>
          <w:szCs w:val="26"/>
          <w:lang w:eastAsia="ru-RU"/>
        </w:rPr>
        <w:t xml:space="preserve">одители (законные представители) </w:t>
      </w:r>
      <w:r w:rsidRPr="005C57C8">
        <w:rPr>
          <w:rFonts w:ascii="Times New Roman" w:eastAsia="Times New Roman" w:hAnsi="Times New Roman" w:cs="Times New Roman"/>
          <w:sz w:val="26"/>
          <w:szCs w:val="26"/>
          <w:lang w:eastAsia="ru-RU"/>
        </w:rPr>
        <w:t>ребё</w:t>
      </w:r>
      <w:r w:rsidR="004F34D5" w:rsidRPr="005C57C8">
        <w:rPr>
          <w:rFonts w:ascii="Times New Roman" w:eastAsia="Times New Roman" w:hAnsi="Times New Roman" w:cs="Times New Roman"/>
          <w:sz w:val="26"/>
          <w:szCs w:val="26"/>
          <w:lang w:eastAsia="ru-RU"/>
        </w:rPr>
        <w:t>нка, являющиеся иностранным гражданином или лицом без гражданства, дополнительно предъявляют оригинал документа, подтверждающего родство заявителей (или законность представления прав ребёнка), и оригинал документа, подтверждающего право ребёнка на пр</w:t>
      </w:r>
      <w:r w:rsidR="00600D1E">
        <w:rPr>
          <w:rFonts w:ascii="Times New Roman" w:eastAsia="Times New Roman" w:hAnsi="Times New Roman" w:cs="Times New Roman"/>
          <w:sz w:val="26"/>
          <w:szCs w:val="26"/>
          <w:lang w:eastAsia="ru-RU"/>
        </w:rPr>
        <w:t>ебывание в Российской Федерации;</w:t>
      </w:r>
      <w:r w:rsidR="004F34D5" w:rsidRPr="005C57C8">
        <w:rPr>
          <w:rFonts w:ascii="Times New Roman" w:eastAsia="Times New Roman" w:hAnsi="Times New Roman" w:cs="Times New Roman"/>
          <w:sz w:val="26"/>
          <w:szCs w:val="26"/>
          <w:lang w:eastAsia="ru-RU"/>
        </w:rPr>
        <w:t xml:space="preserve"> </w:t>
      </w:r>
    </w:p>
    <w:p w:rsidR="004F34D5" w:rsidRPr="005C57C8" w:rsidRDefault="00600D1E" w:rsidP="005C57C8">
      <w:pPr>
        <w:pStyle w:val="ab"/>
        <w:numPr>
          <w:ilvl w:val="0"/>
          <w:numId w:val="8"/>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w:t>
      </w:r>
      <w:r w:rsidR="00B11EF7" w:rsidRPr="005C57C8">
        <w:rPr>
          <w:rFonts w:ascii="Times New Roman" w:eastAsia="Times New Roman" w:hAnsi="Times New Roman" w:cs="Times New Roman"/>
          <w:sz w:val="26"/>
          <w:szCs w:val="26"/>
          <w:lang w:eastAsia="ru-RU"/>
        </w:rPr>
        <w:t xml:space="preserve">ригинал документа о регистрации ребёнка по месту жительства или по месту пребывания на территории Анивского муниципального округа. </w:t>
      </w:r>
    </w:p>
    <w:p w:rsidR="004F34D5" w:rsidRDefault="004F34D5" w:rsidP="0083169C">
      <w:pPr>
        <w:pStyle w:val="ab"/>
        <w:shd w:val="clear" w:color="auto" w:fill="FFFFFF"/>
        <w:spacing w:after="0" w:line="240" w:lineRule="auto"/>
        <w:ind w:left="142" w:firstLine="567"/>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Документы предоставляются на русско</w:t>
      </w:r>
      <w:r w:rsidR="00A92B16">
        <w:rPr>
          <w:rFonts w:ascii="Times New Roman" w:eastAsia="Times New Roman" w:hAnsi="Times New Roman" w:cs="Times New Roman"/>
          <w:sz w:val="26"/>
          <w:szCs w:val="26"/>
          <w:lang w:eastAsia="ru-RU"/>
        </w:rPr>
        <w:t>м языке или вместе с заверенным</w:t>
      </w:r>
      <w:r>
        <w:rPr>
          <w:rFonts w:ascii="Times New Roman" w:eastAsia="Times New Roman" w:hAnsi="Times New Roman" w:cs="Times New Roman"/>
          <w:sz w:val="26"/>
          <w:szCs w:val="26"/>
          <w:lang w:eastAsia="ru-RU"/>
        </w:rPr>
        <w:t xml:space="preserve"> в установленном порядке переводом на русский язык.</w:t>
      </w:r>
    </w:p>
    <w:p w:rsidR="005506A2" w:rsidRDefault="004D0054" w:rsidP="001C6D43">
      <w:pPr>
        <w:pStyle w:val="ab"/>
        <w:numPr>
          <w:ilvl w:val="1"/>
          <w:numId w:val="15"/>
        </w:numPr>
        <w:shd w:val="clear" w:color="auto" w:fill="FFFFFF"/>
        <w:spacing w:after="0" w:line="240" w:lineRule="auto"/>
        <w:ind w:left="142" w:firstLine="567"/>
        <w:jc w:val="both"/>
        <w:textAlignment w:val="baseline"/>
        <w:rPr>
          <w:rFonts w:ascii="Times New Roman" w:eastAsia="Times New Roman" w:hAnsi="Times New Roman" w:cs="Times New Roman"/>
          <w:sz w:val="26"/>
          <w:szCs w:val="26"/>
          <w:lang w:eastAsia="ru-RU"/>
        </w:rPr>
      </w:pPr>
      <w:r w:rsidRPr="005506A2">
        <w:rPr>
          <w:rFonts w:ascii="Times New Roman" w:eastAsia="Times New Roman" w:hAnsi="Times New Roman" w:cs="Times New Roman"/>
          <w:sz w:val="26"/>
          <w:szCs w:val="26"/>
          <w:lang w:eastAsia="ru-RU"/>
        </w:rPr>
        <w:t xml:space="preserve">Ответственный специалист Отдела образования, принимающий уведомление, самостоятельно делает копии документов, указанных в </w:t>
      </w:r>
      <w:r w:rsidR="00F4232C">
        <w:rPr>
          <w:rFonts w:ascii="Times New Roman" w:eastAsia="Times New Roman" w:hAnsi="Times New Roman" w:cs="Times New Roman"/>
          <w:sz w:val="26"/>
          <w:szCs w:val="26"/>
          <w:lang w:eastAsia="ru-RU"/>
        </w:rPr>
        <w:t>подпункте 2.9</w:t>
      </w:r>
      <w:r w:rsidR="00915240" w:rsidRPr="005506A2">
        <w:rPr>
          <w:rFonts w:ascii="Times New Roman" w:eastAsia="Times New Roman" w:hAnsi="Times New Roman" w:cs="Times New Roman"/>
          <w:sz w:val="26"/>
          <w:szCs w:val="26"/>
          <w:lang w:eastAsia="ru-RU"/>
        </w:rPr>
        <w:t>, пункта 2 настоящего</w:t>
      </w:r>
      <w:r w:rsidR="004D6883">
        <w:rPr>
          <w:rFonts w:ascii="Times New Roman" w:eastAsia="Times New Roman" w:hAnsi="Times New Roman" w:cs="Times New Roman"/>
          <w:sz w:val="26"/>
          <w:szCs w:val="26"/>
          <w:lang w:eastAsia="ru-RU"/>
        </w:rPr>
        <w:t xml:space="preserve"> Порядка</w:t>
      </w:r>
      <w:r w:rsidRPr="005506A2">
        <w:rPr>
          <w:rFonts w:ascii="Times New Roman" w:eastAsia="Times New Roman" w:hAnsi="Times New Roman" w:cs="Times New Roman"/>
          <w:sz w:val="26"/>
          <w:szCs w:val="26"/>
          <w:lang w:eastAsia="ru-RU"/>
        </w:rPr>
        <w:t xml:space="preserve"> и заверяет их своей подписью.</w:t>
      </w:r>
    </w:p>
    <w:p w:rsidR="005506A2" w:rsidRDefault="004D0054" w:rsidP="001C6D43">
      <w:pPr>
        <w:pStyle w:val="ab"/>
        <w:numPr>
          <w:ilvl w:val="1"/>
          <w:numId w:val="15"/>
        </w:numPr>
        <w:shd w:val="clear" w:color="auto" w:fill="FFFFFF"/>
        <w:spacing w:after="0" w:line="240" w:lineRule="auto"/>
        <w:ind w:left="142" w:firstLine="567"/>
        <w:jc w:val="both"/>
        <w:textAlignment w:val="baseline"/>
        <w:rPr>
          <w:rFonts w:ascii="Times New Roman" w:eastAsia="Times New Roman" w:hAnsi="Times New Roman" w:cs="Times New Roman"/>
          <w:sz w:val="26"/>
          <w:szCs w:val="26"/>
          <w:lang w:eastAsia="ru-RU"/>
        </w:rPr>
      </w:pPr>
      <w:r w:rsidRPr="005506A2">
        <w:rPr>
          <w:rFonts w:ascii="Times New Roman" w:eastAsia="Times New Roman" w:hAnsi="Times New Roman" w:cs="Times New Roman"/>
          <w:sz w:val="26"/>
          <w:szCs w:val="26"/>
          <w:lang w:eastAsia="ru-RU"/>
        </w:rPr>
        <w:t>Отдел образования ведет регистрацию уведомлений родителей (законных представителей) детей, проживающих на территории Анивского муниципального округа, а также уведомлений родителей (законных представителей) детей, сочетающ</w:t>
      </w:r>
      <w:r w:rsidR="003B541C">
        <w:rPr>
          <w:rFonts w:ascii="Times New Roman" w:eastAsia="Times New Roman" w:hAnsi="Times New Roman" w:cs="Times New Roman"/>
          <w:sz w:val="26"/>
          <w:szCs w:val="26"/>
          <w:lang w:eastAsia="ru-RU"/>
        </w:rPr>
        <w:t xml:space="preserve">их формы получения образования </w:t>
      </w:r>
      <w:r w:rsidR="00A92B16">
        <w:rPr>
          <w:rFonts w:ascii="Times New Roman" w:eastAsia="Times New Roman" w:hAnsi="Times New Roman" w:cs="Times New Roman"/>
          <w:sz w:val="26"/>
          <w:szCs w:val="26"/>
          <w:lang w:eastAsia="ru-RU"/>
        </w:rPr>
        <w:t>в Журнале регистрации и учета</w:t>
      </w:r>
      <w:r w:rsidR="007F5265">
        <w:rPr>
          <w:rFonts w:ascii="Times New Roman" w:eastAsia="Times New Roman" w:hAnsi="Times New Roman" w:cs="Times New Roman"/>
          <w:sz w:val="26"/>
          <w:szCs w:val="26"/>
          <w:lang w:eastAsia="ru-RU"/>
        </w:rPr>
        <w:t xml:space="preserve"> форм получения образования.</w:t>
      </w:r>
    </w:p>
    <w:p w:rsidR="004D0054" w:rsidRPr="005506A2" w:rsidRDefault="004D0054" w:rsidP="001C6D43">
      <w:pPr>
        <w:pStyle w:val="ab"/>
        <w:numPr>
          <w:ilvl w:val="1"/>
          <w:numId w:val="15"/>
        </w:numPr>
        <w:shd w:val="clear" w:color="auto" w:fill="FFFFFF"/>
        <w:spacing w:after="0" w:line="240" w:lineRule="auto"/>
        <w:ind w:left="142" w:firstLine="567"/>
        <w:jc w:val="both"/>
        <w:textAlignment w:val="baseline"/>
        <w:rPr>
          <w:rFonts w:ascii="Times New Roman" w:eastAsia="Times New Roman" w:hAnsi="Times New Roman" w:cs="Times New Roman"/>
          <w:sz w:val="26"/>
          <w:szCs w:val="26"/>
          <w:lang w:eastAsia="ru-RU"/>
        </w:rPr>
      </w:pPr>
      <w:r w:rsidRPr="005506A2">
        <w:rPr>
          <w:rFonts w:ascii="Times New Roman" w:eastAsia="Times New Roman" w:hAnsi="Times New Roman" w:cs="Times New Roman"/>
          <w:sz w:val="26"/>
          <w:szCs w:val="26"/>
          <w:lang w:eastAsia="ru-RU"/>
        </w:rPr>
        <w:t>Отдел образования отказывает в приёме уведомления и е</w:t>
      </w:r>
      <w:r w:rsidR="005506A2" w:rsidRPr="005506A2">
        <w:rPr>
          <w:rFonts w:ascii="Times New Roman" w:eastAsia="Times New Roman" w:hAnsi="Times New Roman" w:cs="Times New Roman"/>
          <w:sz w:val="26"/>
          <w:szCs w:val="26"/>
          <w:lang w:eastAsia="ru-RU"/>
        </w:rPr>
        <w:t>г</w:t>
      </w:r>
      <w:r w:rsidRPr="005506A2">
        <w:rPr>
          <w:rFonts w:ascii="Times New Roman" w:eastAsia="Times New Roman" w:hAnsi="Times New Roman" w:cs="Times New Roman"/>
          <w:sz w:val="26"/>
          <w:szCs w:val="26"/>
          <w:lang w:eastAsia="ru-RU"/>
        </w:rPr>
        <w:t>о регистрации в случаях:</w:t>
      </w:r>
    </w:p>
    <w:p w:rsidR="005C57C8" w:rsidRDefault="005C57C8" w:rsidP="005C57C8">
      <w:pPr>
        <w:pStyle w:val="ab"/>
        <w:numPr>
          <w:ilvl w:val="0"/>
          <w:numId w:val="9"/>
        </w:numPr>
        <w:shd w:val="clear" w:color="auto" w:fill="FFFFFF"/>
        <w:spacing w:after="0" w:line="240" w:lineRule="auto"/>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4D0054">
        <w:rPr>
          <w:rFonts w:ascii="Times New Roman" w:eastAsia="Times New Roman" w:hAnsi="Times New Roman" w:cs="Times New Roman"/>
          <w:sz w:val="26"/>
          <w:szCs w:val="26"/>
          <w:lang w:eastAsia="ru-RU"/>
        </w:rPr>
        <w:t xml:space="preserve">одачи уведомления и документов </w:t>
      </w:r>
      <w:r w:rsidR="00915240">
        <w:rPr>
          <w:rFonts w:ascii="Times New Roman" w:eastAsia="Times New Roman" w:hAnsi="Times New Roman" w:cs="Times New Roman"/>
          <w:sz w:val="26"/>
          <w:szCs w:val="26"/>
          <w:lang w:eastAsia="ru-RU"/>
        </w:rPr>
        <w:t>ненадлежащим лицом</w:t>
      </w:r>
      <w:r w:rsidR="004D0054">
        <w:rPr>
          <w:rFonts w:ascii="Times New Roman" w:eastAsia="Times New Roman" w:hAnsi="Times New Roman" w:cs="Times New Roman"/>
          <w:sz w:val="26"/>
          <w:szCs w:val="26"/>
          <w:lang w:eastAsia="ru-RU"/>
        </w:rPr>
        <w:t>;</w:t>
      </w:r>
    </w:p>
    <w:p w:rsidR="004D0054" w:rsidRPr="005C57C8" w:rsidRDefault="005C57C8" w:rsidP="005C57C8">
      <w:pPr>
        <w:pStyle w:val="ab"/>
        <w:numPr>
          <w:ilvl w:val="0"/>
          <w:numId w:val="9"/>
        </w:numPr>
        <w:shd w:val="clear" w:color="auto" w:fill="FFFFFF"/>
        <w:spacing w:after="0" w:line="240" w:lineRule="auto"/>
        <w:ind w:left="142" w:firstLine="425"/>
        <w:jc w:val="both"/>
        <w:textAlignment w:val="baseline"/>
        <w:rPr>
          <w:rFonts w:ascii="Times New Roman" w:eastAsia="Times New Roman" w:hAnsi="Times New Roman" w:cs="Times New Roman"/>
          <w:sz w:val="26"/>
          <w:szCs w:val="26"/>
          <w:lang w:eastAsia="ru-RU"/>
        </w:rPr>
      </w:pPr>
      <w:r w:rsidRPr="005C57C8">
        <w:rPr>
          <w:rFonts w:ascii="Times New Roman" w:eastAsia="Times New Roman" w:hAnsi="Times New Roman" w:cs="Times New Roman"/>
          <w:sz w:val="26"/>
          <w:szCs w:val="26"/>
          <w:lang w:eastAsia="ru-RU"/>
        </w:rPr>
        <w:t>н</w:t>
      </w:r>
      <w:r w:rsidR="00915240" w:rsidRPr="005C57C8">
        <w:rPr>
          <w:rFonts w:ascii="Times New Roman" w:eastAsia="Times New Roman" w:hAnsi="Times New Roman" w:cs="Times New Roman"/>
          <w:sz w:val="26"/>
          <w:szCs w:val="26"/>
          <w:lang w:eastAsia="ru-RU"/>
        </w:rPr>
        <w:t>епредставления</w:t>
      </w:r>
      <w:r w:rsidR="004D0054" w:rsidRPr="005C57C8">
        <w:rPr>
          <w:rFonts w:ascii="Times New Roman" w:eastAsia="Times New Roman" w:hAnsi="Times New Roman" w:cs="Times New Roman"/>
          <w:sz w:val="26"/>
          <w:szCs w:val="26"/>
          <w:lang w:eastAsia="ru-RU"/>
        </w:rPr>
        <w:t xml:space="preserve"> документов (одного из документов), указанных в </w:t>
      </w:r>
      <w:r w:rsidR="00F4232C">
        <w:rPr>
          <w:rFonts w:ascii="Times New Roman" w:eastAsia="Times New Roman" w:hAnsi="Times New Roman" w:cs="Times New Roman"/>
          <w:sz w:val="26"/>
          <w:szCs w:val="26"/>
          <w:lang w:eastAsia="ru-RU"/>
        </w:rPr>
        <w:t>подпункте 2.9</w:t>
      </w:r>
      <w:r w:rsidR="00915240" w:rsidRPr="005C57C8">
        <w:rPr>
          <w:rFonts w:ascii="Times New Roman" w:eastAsia="Times New Roman" w:hAnsi="Times New Roman" w:cs="Times New Roman"/>
          <w:sz w:val="26"/>
          <w:szCs w:val="26"/>
          <w:lang w:eastAsia="ru-RU"/>
        </w:rPr>
        <w:t xml:space="preserve"> пункта </w:t>
      </w:r>
      <w:r w:rsidR="004D0054" w:rsidRPr="005C57C8">
        <w:rPr>
          <w:rFonts w:ascii="Times New Roman" w:eastAsia="Times New Roman" w:hAnsi="Times New Roman" w:cs="Times New Roman"/>
          <w:sz w:val="26"/>
          <w:szCs w:val="26"/>
          <w:lang w:eastAsia="ru-RU"/>
        </w:rPr>
        <w:t>2</w:t>
      </w:r>
      <w:r w:rsidR="00915240" w:rsidRPr="005C57C8">
        <w:rPr>
          <w:rFonts w:ascii="Times New Roman" w:eastAsia="Times New Roman" w:hAnsi="Times New Roman" w:cs="Times New Roman"/>
          <w:sz w:val="26"/>
          <w:szCs w:val="26"/>
          <w:lang w:eastAsia="ru-RU"/>
        </w:rPr>
        <w:t>.</w:t>
      </w:r>
      <w:r w:rsidR="004D0054" w:rsidRPr="005C57C8">
        <w:rPr>
          <w:rFonts w:ascii="Times New Roman" w:eastAsia="Times New Roman" w:hAnsi="Times New Roman" w:cs="Times New Roman"/>
          <w:sz w:val="26"/>
          <w:szCs w:val="26"/>
          <w:lang w:eastAsia="ru-RU"/>
        </w:rPr>
        <w:t xml:space="preserve"> </w:t>
      </w:r>
      <w:r w:rsidR="003213D8" w:rsidRPr="005C57C8">
        <w:rPr>
          <w:rFonts w:ascii="Times New Roman" w:eastAsia="Times New Roman" w:hAnsi="Times New Roman" w:cs="Times New Roman"/>
          <w:sz w:val="26"/>
          <w:szCs w:val="26"/>
          <w:lang w:eastAsia="ru-RU"/>
        </w:rPr>
        <w:t>н</w:t>
      </w:r>
      <w:r w:rsidR="004D6883">
        <w:rPr>
          <w:rFonts w:ascii="Times New Roman" w:eastAsia="Times New Roman" w:hAnsi="Times New Roman" w:cs="Times New Roman"/>
          <w:sz w:val="26"/>
          <w:szCs w:val="26"/>
          <w:lang w:eastAsia="ru-RU"/>
        </w:rPr>
        <w:t>астоящего Порядка</w:t>
      </w:r>
      <w:r w:rsidR="00915240" w:rsidRPr="005C57C8">
        <w:rPr>
          <w:rFonts w:ascii="Times New Roman" w:eastAsia="Times New Roman" w:hAnsi="Times New Roman" w:cs="Times New Roman"/>
          <w:sz w:val="26"/>
          <w:szCs w:val="26"/>
          <w:lang w:eastAsia="ru-RU"/>
        </w:rPr>
        <w:t>.</w:t>
      </w:r>
    </w:p>
    <w:p w:rsidR="005506A2" w:rsidRPr="005506A2" w:rsidRDefault="005506A2" w:rsidP="005C57C8">
      <w:pPr>
        <w:pStyle w:val="ab"/>
        <w:shd w:val="clear" w:color="auto" w:fill="FFFFFF"/>
        <w:spacing w:after="0" w:line="240" w:lineRule="auto"/>
        <w:ind w:left="567"/>
        <w:jc w:val="both"/>
        <w:textAlignment w:val="baseline"/>
        <w:rPr>
          <w:rFonts w:ascii="Times New Roman" w:eastAsia="Times New Roman" w:hAnsi="Times New Roman" w:cs="Times New Roman"/>
          <w:sz w:val="26"/>
          <w:szCs w:val="26"/>
          <w:lang w:eastAsia="ru-RU"/>
        </w:rPr>
      </w:pPr>
    </w:p>
    <w:p w:rsidR="00BB4DC0" w:rsidRDefault="00BB4DC0" w:rsidP="00BB4DC0">
      <w:pPr>
        <w:pStyle w:val="ab"/>
        <w:shd w:val="clear" w:color="auto" w:fill="FFFFFF"/>
        <w:spacing w:after="0" w:line="240" w:lineRule="auto"/>
        <w:ind w:left="1069"/>
        <w:textAlignment w:val="baseline"/>
        <w:rPr>
          <w:rFonts w:ascii="Times New Roman" w:eastAsia="Times New Roman" w:hAnsi="Times New Roman" w:cs="Times New Roman"/>
          <w:b/>
          <w:sz w:val="26"/>
          <w:szCs w:val="26"/>
          <w:lang w:eastAsia="ru-RU"/>
        </w:rPr>
      </w:pPr>
    </w:p>
    <w:p w:rsidR="00FA51D4" w:rsidRPr="00BB4DC0" w:rsidRDefault="004C383D" w:rsidP="00BB4DC0">
      <w:pPr>
        <w:pStyle w:val="ab"/>
        <w:numPr>
          <w:ilvl w:val="0"/>
          <w:numId w:val="10"/>
        </w:numPr>
        <w:shd w:val="clear" w:color="auto" w:fill="FFFFFF"/>
        <w:spacing w:after="0" w:line="240" w:lineRule="auto"/>
        <w:jc w:val="center"/>
        <w:textAlignment w:val="baseline"/>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О</w:t>
      </w:r>
      <w:r w:rsidR="004D0054" w:rsidRPr="00BB4DC0">
        <w:rPr>
          <w:rFonts w:ascii="Times New Roman" w:eastAsia="Times New Roman" w:hAnsi="Times New Roman" w:cs="Times New Roman"/>
          <w:b/>
          <w:sz w:val="26"/>
          <w:szCs w:val="26"/>
          <w:lang w:eastAsia="ru-RU"/>
        </w:rPr>
        <w:t>рганизации и порядок пр</w:t>
      </w:r>
      <w:r w:rsidR="00AC28C1">
        <w:rPr>
          <w:rFonts w:ascii="Times New Roman" w:eastAsia="Times New Roman" w:hAnsi="Times New Roman" w:cs="Times New Roman"/>
          <w:b/>
          <w:sz w:val="26"/>
          <w:szCs w:val="26"/>
          <w:lang w:eastAsia="ru-RU"/>
        </w:rPr>
        <w:t>оведения аттестации экстернов</w:t>
      </w:r>
      <w:r w:rsidR="004D0054" w:rsidRPr="00BB4DC0">
        <w:rPr>
          <w:rFonts w:ascii="Times New Roman" w:eastAsia="Times New Roman" w:hAnsi="Times New Roman" w:cs="Times New Roman"/>
          <w:b/>
          <w:sz w:val="26"/>
          <w:szCs w:val="26"/>
          <w:lang w:eastAsia="ru-RU"/>
        </w:rPr>
        <w:t>.</w:t>
      </w:r>
    </w:p>
    <w:p w:rsidR="003E5592" w:rsidRDefault="003E5592" w:rsidP="00BB4DC0">
      <w:pPr>
        <w:shd w:val="clear" w:color="auto" w:fill="FFFFFF"/>
        <w:spacing w:after="0" w:line="240" w:lineRule="auto"/>
        <w:jc w:val="both"/>
        <w:textAlignment w:val="baseline"/>
        <w:rPr>
          <w:rFonts w:ascii="Times New Roman" w:eastAsia="Times New Roman" w:hAnsi="Times New Roman" w:cs="Times New Roman"/>
          <w:sz w:val="26"/>
          <w:szCs w:val="26"/>
          <w:lang w:eastAsia="ru-RU"/>
        </w:rPr>
      </w:pPr>
    </w:p>
    <w:p w:rsidR="003E5592" w:rsidRDefault="003213D8" w:rsidP="004A3A3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  Лица, не имеющие основного общего и среднего общего образования, вправе пройти экстерном промежуточную и (или) государственную итоговую аттестацию в общеобразовательных учреждениях по имеющим государственную аттестацию образовательным программам основного и среднего общего образования бесплатно. </w:t>
      </w:r>
    </w:p>
    <w:p w:rsidR="003213D8" w:rsidRDefault="003213D8" w:rsidP="004A3A3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 Для </w:t>
      </w:r>
      <w:r w:rsidR="001F38A8">
        <w:rPr>
          <w:rFonts w:ascii="Times New Roman" w:eastAsia="Times New Roman" w:hAnsi="Times New Roman" w:cs="Times New Roman"/>
          <w:sz w:val="26"/>
          <w:szCs w:val="26"/>
          <w:lang w:eastAsia="ru-RU"/>
        </w:rPr>
        <w:t>прохождения</w:t>
      </w:r>
      <w:r>
        <w:rPr>
          <w:rFonts w:ascii="Times New Roman" w:eastAsia="Times New Roman" w:hAnsi="Times New Roman" w:cs="Times New Roman"/>
          <w:sz w:val="26"/>
          <w:szCs w:val="26"/>
          <w:lang w:eastAsia="ru-RU"/>
        </w:rPr>
        <w:t xml:space="preserve"> промежуточной и (или) государственной аттестации в качестве </w:t>
      </w:r>
      <w:r w:rsidR="001F38A8">
        <w:rPr>
          <w:rFonts w:ascii="Times New Roman" w:eastAsia="Times New Roman" w:hAnsi="Times New Roman" w:cs="Times New Roman"/>
          <w:sz w:val="26"/>
          <w:szCs w:val="26"/>
          <w:lang w:eastAsia="ru-RU"/>
        </w:rPr>
        <w:t>экстерна</w:t>
      </w:r>
      <w:r>
        <w:rPr>
          <w:rFonts w:ascii="Times New Roman" w:eastAsia="Times New Roman" w:hAnsi="Times New Roman" w:cs="Times New Roman"/>
          <w:sz w:val="26"/>
          <w:szCs w:val="26"/>
          <w:lang w:eastAsia="ru-RU"/>
        </w:rPr>
        <w:t xml:space="preserve"> </w:t>
      </w:r>
      <w:r w:rsidR="00D61DD5">
        <w:rPr>
          <w:rFonts w:ascii="Times New Roman" w:eastAsia="Times New Roman" w:hAnsi="Times New Roman" w:cs="Times New Roman"/>
          <w:sz w:val="26"/>
          <w:szCs w:val="26"/>
          <w:lang w:eastAsia="ru-RU"/>
        </w:rPr>
        <w:t>на имя руководителя</w:t>
      </w:r>
      <w:r>
        <w:rPr>
          <w:rFonts w:ascii="Times New Roman" w:eastAsia="Times New Roman" w:hAnsi="Times New Roman" w:cs="Times New Roman"/>
          <w:sz w:val="26"/>
          <w:szCs w:val="26"/>
          <w:lang w:eastAsia="ru-RU"/>
        </w:rPr>
        <w:t xml:space="preserve"> общеобразовательного учреждения подаётся заявление </w:t>
      </w:r>
      <w:r w:rsidR="001F38A8">
        <w:rPr>
          <w:rFonts w:ascii="Times New Roman" w:eastAsia="Times New Roman" w:hAnsi="Times New Roman" w:cs="Times New Roman"/>
          <w:sz w:val="26"/>
          <w:szCs w:val="26"/>
          <w:lang w:eastAsia="ru-RU"/>
        </w:rPr>
        <w:t>совершеннолетним гражданином</w:t>
      </w:r>
      <w:r>
        <w:rPr>
          <w:rFonts w:ascii="Times New Roman" w:eastAsia="Times New Roman" w:hAnsi="Times New Roman" w:cs="Times New Roman"/>
          <w:sz w:val="26"/>
          <w:szCs w:val="26"/>
          <w:lang w:eastAsia="ru-RU"/>
        </w:rPr>
        <w:t xml:space="preserve"> лично или родителями (</w:t>
      </w:r>
      <w:r w:rsidR="001F38A8">
        <w:rPr>
          <w:rFonts w:ascii="Times New Roman" w:eastAsia="Times New Roman" w:hAnsi="Times New Roman" w:cs="Times New Roman"/>
          <w:sz w:val="26"/>
          <w:szCs w:val="26"/>
          <w:lang w:eastAsia="ru-RU"/>
        </w:rPr>
        <w:t>законными</w:t>
      </w:r>
      <w:r>
        <w:rPr>
          <w:rFonts w:ascii="Times New Roman" w:eastAsia="Times New Roman" w:hAnsi="Times New Roman" w:cs="Times New Roman"/>
          <w:sz w:val="26"/>
          <w:szCs w:val="26"/>
          <w:lang w:eastAsia="ru-RU"/>
        </w:rPr>
        <w:t xml:space="preserve"> представителями) </w:t>
      </w:r>
      <w:r w:rsidR="001F38A8">
        <w:rPr>
          <w:rFonts w:ascii="Times New Roman" w:eastAsia="Times New Roman" w:hAnsi="Times New Roman" w:cs="Times New Roman"/>
          <w:sz w:val="26"/>
          <w:szCs w:val="26"/>
          <w:lang w:eastAsia="ru-RU"/>
        </w:rPr>
        <w:t>несовершеннолетнего</w:t>
      </w:r>
      <w:r>
        <w:rPr>
          <w:rFonts w:ascii="Times New Roman" w:eastAsia="Times New Roman" w:hAnsi="Times New Roman" w:cs="Times New Roman"/>
          <w:sz w:val="26"/>
          <w:szCs w:val="26"/>
          <w:lang w:eastAsia="ru-RU"/>
        </w:rPr>
        <w:t xml:space="preserve"> гражданина по форме </w:t>
      </w:r>
      <w:r w:rsidR="001F38A8">
        <w:rPr>
          <w:rFonts w:ascii="Times New Roman" w:eastAsia="Times New Roman" w:hAnsi="Times New Roman" w:cs="Times New Roman"/>
          <w:sz w:val="26"/>
          <w:szCs w:val="26"/>
          <w:lang w:eastAsia="ru-RU"/>
        </w:rPr>
        <w:t>согласно</w:t>
      </w:r>
      <w:r>
        <w:rPr>
          <w:rFonts w:ascii="Times New Roman" w:eastAsia="Times New Roman" w:hAnsi="Times New Roman" w:cs="Times New Roman"/>
          <w:sz w:val="26"/>
          <w:szCs w:val="26"/>
          <w:lang w:eastAsia="ru-RU"/>
        </w:rPr>
        <w:t xml:space="preserve"> приложению №</w:t>
      </w:r>
      <w:r w:rsidR="003B541C">
        <w:rPr>
          <w:rFonts w:ascii="Times New Roman" w:eastAsia="Times New Roman" w:hAnsi="Times New Roman" w:cs="Times New Roman"/>
          <w:sz w:val="26"/>
          <w:szCs w:val="26"/>
          <w:lang w:eastAsia="ru-RU"/>
        </w:rPr>
        <w:t xml:space="preserve"> 6</w:t>
      </w:r>
      <w:r w:rsidR="00600D1E">
        <w:rPr>
          <w:rFonts w:ascii="Times New Roman" w:eastAsia="Times New Roman" w:hAnsi="Times New Roman" w:cs="Times New Roman"/>
          <w:sz w:val="26"/>
          <w:szCs w:val="26"/>
          <w:lang w:eastAsia="ru-RU"/>
        </w:rPr>
        <w:t xml:space="preserve"> настоящего</w:t>
      </w:r>
      <w:r>
        <w:rPr>
          <w:rFonts w:ascii="Times New Roman" w:eastAsia="Times New Roman" w:hAnsi="Times New Roman" w:cs="Times New Roman"/>
          <w:sz w:val="26"/>
          <w:szCs w:val="26"/>
          <w:lang w:eastAsia="ru-RU"/>
        </w:rPr>
        <w:t xml:space="preserve"> </w:t>
      </w:r>
      <w:r w:rsidR="00592DA4">
        <w:rPr>
          <w:rFonts w:ascii="Times New Roman" w:eastAsia="Times New Roman" w:hAnsi="Times New Roman" w:cs="Times New Roman"/>
          <w:sz w:val="26"/>
          <w:szCs w:val="26"/>
          <w:lang w:eastAsia="ru-RU"/>
        </w:rPr>
        <w:t>Порядка</w:t>
      </w:r>
      <w:r>
        <w:rPr>
          <w:rFonts w:ascii="Times New Roman" w:eastAsia="Times New Roman" w:hAnsi="Times New Roman" w:cs="Times New Roman"/>
          <w:sz w:val="26"/>
          <w:szCs w:val="26"/>
          <w:lang w:eastAsia="ru-RU"/>
        </w:rPr>
        <w:t xml:space="preserve">. </w:t>
      </w:r>
    </w:p>
    <w:p w:rsidR="00714E18" w:rsidRPr="00714E18" w:rsidRDefault="00F92593" w:rsidP="00714E18">
      <w:pPr>
        <w:shd w:val="clear" w:color="auto" w:fill="FFFFFF"/>
        <w:spacing w:after="0" w:line="240" w:lineRule="auto"/>
        <w:ind w:firstLine="709"/>
        <w:jc w:val="both"/>
        <w:textAlignment w:val="baseline"/>
        <w:rPr>
          <w:rFonts w:ascii="Times New Roman" w:hAnsi="Times New Roman" w:cs="Times New Roman"/>
          <w:sz w:val="26"/>
          <w:szCs w:val="26"/>
        </w:rPr>
      </w:pPr>
      <w:r w:rsidRPr="00714E18">
        <w:rPr>
          <w:rFonts w:ascii="Times New Roman" w:eastAsia="Times New Roman" w:hAnsi="Times New Roman" w:cs="Times New Roman"/>
          <w:sz w:val="26"/>
          <w:szCs w:val="26"/>
          <w:lang w:eastAsia="ru-RU"/>
        </w:rPr>
        <w:t>3.3.</w:t>
      </w:r>
      <w:r w:rsidRPr="00714E18">
        <w:rPr>
          <w:rFonts w:ascii="Times New Roman" w:hAnsi="Times New Roman" w:cs="Times New Roman"/>
          <w:sz w:val="26"/>
          <w:szCs w:val="26"/>
        </w:rPr>
        <w:t xml:space="preserve"> </w:t>
      </w:r>
      <w:r w:rsidR="00AA520C">
        <w:rPr>
          <w:rFonts w:ascii="Times New Roman" w:hAnsi="Times New Roman" w:cs="Times New Roman"/>
          <w:sz w:val="26"/>
          <w:szCs w:val="26"/>
        </w:rPr>
        <w:t>С заявлением</w:t>
      </w:r>
      <w:r w:rsidR="00714E18" w:rsidRPr="00714E18">
        <w:rPr>
          <w:rFonts w:ascii="Times New Roman" w:hAnsi="Times New Roman" w:cs="Times New Roman"/>
          <w:sz w:val="26"/>
          <w:szCs w:val="26"/>
        </w:rPr>
        <w:t xml:space="preserve"> предоставляются следующие документы:</w:t>
      </w:r>
    </w:p>
    <w:p w:rsidR="00D61DD5" w:rsidRDefault="00714E18" w:rsidP="00714E18">
      <w:pPr>
        <w:shd w:val="clear" w:color="auto" w:fill="FFFFFF"/>
        <w:spacing w:after="0" w:line="240" w:lineRule="auto"/>
        <w:ind w:firstLine="709"/>
        <w:jc w:val="both"/>
        <w:textAlignment w:val="baseline"/>
        <w:rPr>
          <w:rFonts w:ascii="Times New Roman" w:hAnsi="Times New Roman" w:cs="Times New Roman"/>
          <w:sz w:val="26"/>
          <w:szCs w:val="26"/>
        </w:rPr>
      </w:pPr>
      <w:r w:rsidRPr="00714E18">
        <w:rPr>
          <w:rFonts w:ascii="Times New Roman" w:hAnsi="Times New Roman" w:cs="Times New Roman"/>
          <w:sz w:val="26"/>
          <w:szCs w:val="26"/>
        </w:rPr>
        <w:t>1) Оригинал свидетельства о рождении ребёнка, (паспорт), либо заверенная в устано</w:t>
      </w:r>
      <w:r w:rsidR="00D61DD5">
        <w:rPr>
          <w:rFonts w:ascii="Times New Roman" w:hAnsi="Times New Roman" w:cs="Times New Roman"/>
          <w:sz w:val="26"/>
          <w:szCs w:val="26"/>
        </w:rPr>
        <w:t>вленном порядке копия документа;</w:t>
      </w:r>
      <w:r w:rsidRPr="00714E18">
        <w:rPr>
          <w:rFonts w:ascii="Times New Roman" w:hAnsi="Times New Roman" w:cs="Times New Roman"/>
          <w:sz w:val="26"/>
          <w:szCs w:val="26"/>
        </w:rPr>
        <w:t xml:space="preserve"> </w:t>
      </w:r>
    </w:p>
    <w:p w:rsidR="00714E18" w:rsidRPr="00714E18" w:rsidRDefault="00D61DD5" w:rsidP="00714E18">
      <w:pPr>
        <w:shd w:val="clear" w:color="auto" w:fill="FFFFFF"/>
        <w:spacing w:after="0" w:line="240" w:lineRule="auto"/>
        <w:ind w:firstLine="709"/>
        <w:jc w:val="both"/>
        <w:textAlignment w:val="baseline"/>
        <w:rPr>
          <w:rFonts w:ascii="Times New Roman" w:hAnsi="Times New Roman" w:cs="Times New Roman"/>
          <w:sz w:val="26"/>
          <w:szCs w:val="26"/>
        </w:rPr>
      </w:pPr>
      <w:r>
        <w:rPr>
          <w:rFonts w:ascii="Times New Roman" w:hAnsi="Times New Roman" w:cs="Times New Roman"/>
          <w:sz w:val="26"/>
          <w:szCs w:val="26"/>
        </w:rPr>
        <w:t xml:space="preserve">2) Документ, </w:t>
      </w:r>
      <w:r w:rsidR="00714E18" w:rsidRPr="00714E18">
        <w:rPr>
          <w:rFonts w:ascii="Times New Roman" w:hAnsi="Times New Roman" w:cs="Times New Roman"/>
          <w:sz w:val="26"/>
          <w:szCs w:val="26"/>
        </w:rPr>
        <w:t>подтверждающая родство заявителя или законность представления прав обучающего д</w:t>
      </w:r>
      <w:r>
        <w:rPr>
          <w:rFonts w:ascii="Times New Roman" w:hAnsi="Times New Roman" w:cs="Times New Roman"/>
          <w:sz w:val="26"/>
          <w:szCs w:val="26"/>
        </w:rPr>
        <w:t>ля несовершеннолетнего экстерна;</w:t>
      </w:r>
      <w:r w:rsidR="00714E18" w:rsidRPr="00714E18">
        <w:rPr>
          <w:rFonts w:ascii="Times New Roman" w:hAnsi="Times New Roman" w:cs="Times New Roman"/>
          <w:sz w:val="26"/>
          <w:szCs w:val="26"/>
        </w:rPr>
        <w:t xml:space="preserve"> </w:t>
      </w:r>
    </w:p>
    <w:p w:rsidR="00714E18" w:rsidRPr="00714E18" w:rsidRDefault="00D61DD5" w:rsidP="00714E18">
      <w:pPr>
        <w:shd w:val="clear" w:color="auto" w:fill="FFFFFF"/>
        <w:spacing w:after="0" w:line="240" w:lineRule="auto"/>
        <w:ind w:firstLine="709"/>
        <w:jc w:val="both"/>
        <w:textAlignment w:val="baseline"/>
        <w:rPr>
          <w:rFonts w:ascii="Times New Roman" w:hAnsi="Times New Roman" w:cs="Times New Roman"/>
          <w:sz w:val="26"/>
          <w:szCs w:val="26"/>
        </w:rPr>
      </w:pPr>
      <w:r>
        <w:rPr>
          <w:rFonts w:ascii="Times New Roman" w:hAnsi="Times New Roman" w:cs="Times New Roman"/>
          <w:sz w:val="26"/>
          <w:szCs w:val="26"/>
        </w:rPr>
        <w:t>3</w:t>
      </w:r>
      <w:r w:rsidR="00714E18" w:rsidRPr="00714E18">
        <w:rPr>
          <w:rFonts w:ascii="Times New Roman" w:hAnsi="Times New Roman" w:cs="Times New Roman"/>
          <w:sz w:val="26"/>
          <w:szCs w:val="26"/>
        </w:rPr>
        <w:t>) личное дело, выданное общеобразовательным учреждением, в котором ребенок обучался или числится в контингенте.</w:t>
      </w:r>
    </w:p>
    <w:p w:rsidR="00BB4DC0" w:rsidRDefault="00F92593" w:rsidP="00714E18">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r w:rsidR="00BB4DC0">
        <w:rPr>
          <w:rFonts w:ascii="Times New Roman" w:eastAsia="Times New Roman" w:hAnsi="Times New Roman" w:cs="Times New Roman"/>
          <w:sz w:val="26"/>
          <w:szCs w:val="26"/>
          <w:lang w:eastAsia="ru-RU"/>
        </w:rPr>
        <w:t xml:space="preserve">. </w:t>
      </w:r>
      <w:r w:rsidR="00714E18" w:rsidRPr="00714E18">
        <w:rPr>
          <w:rFonts w:ascii="Times New Roman" w:eastAsia="Times New Roman" w:hAnsi="Times New Roman" w:cs="Times New Roman"/>
          <w:sz w:val="26"/>
          <w:szCs w:val="26"/>
          <w:lang w:eastAsia="ru-RU"/>
        </w:rPr>
        <w:t xml:space="preserve">Несовершеннолетний гражданин или родители (законные представители) несовершеннолетнего гражданина имеют право выбора образовательной организации, реализующей образовательные программы соответствующего уровня образования, из перечня образовательных организаций Анивского муниципального округа </w:t>
      </w:r>
      <w:r w:rsidR="004D6883">
        <w:rPr>
          <w:rFonts w:ascii="Times New Roman" w:eastAsia="Times New Roman" w:hAnsi="Times New Roman" w:cs="Times New Roman"/>
          <w:sz w:val="26"/>
          <w:szCs w:val="26"/>
          <w:lang w:eastAsia="ru-RU"/>
        </w:rPr>
        <w:t xml:space="preserve">Сахалинской области </w:t>
      </w:r>
      <w:r w:rsidR="00714E18" w:rsidRPr="00714E18">
        <w:rPr>
          <w:rFonts w:ascii="Times New Roman" w:eastAsia="Times New Roman" w:hAnsi="Times New Roman" w:cs="Times New Roman"/>
          <w:sz w:val="26"/>
          <w:szCs w:val="26"/>
          <w:lang w:eastAsia="ru-RU"/>
        </w:rPr>
        <w:t xml:space="preserve">(приложение 7). </w:t>
      </w:r>
    </w:p>
    <w:p w:rsidR="00AA520C" w:rsidRDefault="00AA520C" w:rsidP="00AA520C">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 Экстерном для прохождения аттестации образовательная организация может быть определена на один учебный</w:t>
      </w:r>
      <w:r w:rsidR="000F23A9">
        <w:rPr>
          <w:rFonts w:ascii="Times New Roman" w:eastAsia="Times New Roman" w:hAnsi="Times New Roman" w:cs="Times New Roman"/>
          <w:sz w:val="26"/>
          <w:szCs w:val="26"/>
          <w:lang w:eastAsia="ru-RU"/>
        </w:rPr>
        <w:t xml:space="preserve"> год, на весь период получения </w:t>
      </w:r>
      <w:r>
        <w:rPr>
          <w:rFonts w:ascii="Times New Roman" w:eastAsia="Times New Roman" w:hAnsi="Times New Roman" w:cs="Times New Roman"/>
          <w:sz w:val="26"/>
          <w:szCs w:val="26"/>
          <w:lang w:eastAsia="ru-RU"/>
        </w:rPr>
        <w:t xml:space="preserve">общего образования, либо на период прохождения конкретной аттестации.  </w:t>
      </w:r>
    </w:p>
    <w:p w:rsidR="000F7E76" w:rsidRDefault="00AA520C" w:rsidP="00AA520C">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3.6. </w:t>
      </w:r>
      <w:r w:rsidR="00E6458B">
        <w:rPr>
          <w:rFonts w:ascii="Times New Roman" w:eastAsia="Times New Roman" w:hAnsi="Times New Roman" w:cs="Times New Roman"/>
          <w:sz w:val="26"/>
          <w:szCs w:val="26"/>
          <w:lang w:eastAsia="ru-RU"/>
        </w:rPr>
        <w:t xml:space="preserve">Основанием возникновения </w:t>
      </w:r>
      <w:r w:rsidR="006A7ED0">
        <w:rPr>
          <w:rFonts w:ascii="Times New Roman" w:eastAsia="Times New Roman" w:hAnsi="Times New Roman" w:cs="Times New Roman"/>
          <w:sz w:val="26"/>
          <w:szCs w:val="26"/>
          <w:lang w:eastAsia="ru-RU"/>
        </w:rPr>
        <w:t>образовательных отношений является распорядительный акт общеобразовательной организации, реализующей основные образовательные программы начального, основного, среднего общего образования, о приеме лица для прохождения промежуточной и (или) государственной итоговой аттестации, в котором устанавливаются сроки и формы промежуточной аттестации.</w:t>
      </w:r>
    </w:p>
    <w:p w:rsidR="005A6310" w:rsidRPr="005A6310" w:rsidRDefault="005A6310" w:rsidP="00AA520C">
      <w:pPr>
        <w:shd w:val="clear" w:color="auto" w:fill="FFFFFF"/>
        <w:spacing w:after="0" w:line="240" w:lineRule="auto"/>
        <w:ind w:firstLine="709"/>
        <w:jc w:val="both"/>
        <w:textAlignment w:val="baseline"/>
        <w:rPr>
          <w:rFonts w:ascii="Times New Roman" w:hAnsi="Times New Roman" w:cs="Times New Roman"/>
          <w:sz w:val="26"/>
          <w:szCs w:val="26"/>
        </w:rPr>
      </w:pPr>
      <w:r w:rsidRPr="005A6310">
        <w:rPr>
          <w:rFonts w:ascii="Times New Roman" w:hAnsi="Times New Roman" w:cs="Times New Roman"/>
          <w:sz w:val="26"/>
          <w:szCs w:val="26"/>
        </w:rPr>
        <w:t>Лица, принятые в соответствии с распорядительным актом (приказом) в образовательную организацию для прохождения промежуточной и (или) государственной итоговой аттестации, не являются обучающимися данной образовательной организации.</w:t>
      </w:r>
    </w:p>
    <w:p w:rsidR="005A6310" w:rsidRDefault="000F7E76" w:rsidP="005A6310">
      <w:pPr>
        <w:shd w:val="clear" w:color="auto" w:fill="FFFFFF" w:themeFill="background1"/>
        <w:spacing w:after="0" w:line="240" w:lineRule="auto"/>
        <w:ind w:firstLine="709"/>
        <w:jc w:val="both"/>
        <w:textAlignment w:val="baseline"/>
      </w:pPr>
      <w:r w:rsidRPr="000F7E76">
        <w:rPr>
          <w:rFonts w:ascii="Times New Roman" w:eastAsia="Times New Roman" w:hAnsi="Times New Roman" w:cs="Times New Roman"/>
          <w:sz w:val="26"/>
          <w:szCs w:val="26"/>
          <w:lang w:eastAsia="ru-RU"/>
        </w:rPr>
        <w:t xml:space="preserve">3.7. </w:t>
      </w:r>
      <w:r w:rsidR="005A6310" w:rsidRPr="005A6310">
        <w:rPr>
          <w:rFonts w:ascii="Times New Roman" w:hAnsi="Times New Roman" w:cs="Times New Roman"/>
          <w:sz w:val="26"/>
          <w:szCs w:val="26"/>
        </w:rPr>
        <w:t>Порядок, форма и сроки прохождения промежуточной аттестации определяется образовательной организацией в со</w:t>
      </w:r>
      <w:r w:rsidR="005A6310">
        <w:rPr>
          <w:rFonts w:ascii="Times New Roman" w:hAnsi="Times New Roman" w:cs="Times New Roman"/>
          <w:sz w:val="26"/>
          <w:szCs w:val="26"/>
        </w:rPr>
        <w:t xml:space="preserve">ответствии с локальным актом и </w:t>
      </w:r>
      <w:r w:rsidR="005A6310" w:rsidRPr="005A6310">
        <w:rPr>
          <w:rFonts w:ascii="Times New Roman" w:hAnsi="Times New Roman" w:cs="Times New Roman"/>
          <w:sz w:val="26"/>
          <w:szCs w:val="26"/>
        </w:rPr>
        <w:t>с учётом мнения родителей (законных представителей).</w:t>
      </w:r>
      <w:r w:rsidR="005A6310" w:rsidRPr="005A6310">
        <w:t xml:space="preserve"> </w:t>
      </w:r>
    </w:p>
    <w:p w:rsidR="005A6310" w:rsidRPr="005A6310" w:rsidRDefault="005A6310" w:rsidP="000F7E76">
      <w:pPr>
        <w:shd w:val="clear" w:color="auto" w:fill="FFFFFF" w:themeFill="background1"/>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3.8. </w:t>
      </w:r>
      <w:r w:rsidRPr="005A6310">
        <w:rPr>
          <w:rFonts w:ascii="Times New Roman" w:hAnsi="Times New Roman" w:cs="Times New Roman"/>
          <w:sz w:val="26"/>
          <w:szCs w:val="26"/>
        </w:rPr>
        <w:t>Экстерны наравне с другими обучающимися имеют право на развитие своих творческих способностей и интересов, включая участие в конкурсах, олимпиадах, в том числе, всероссийской олимпиаде школьников,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экстерны могут рассчитывать на получение при необходимости социально-педагогической и психологической помощи, бесплатной психолого-</w:t>
      </w:r>
      <w:r w:rsidR="008C616B">
        <w:rPr>
          <w:rFonts w:ascii="Times New Roman" w:hAnsi="Times New Roman" w:cs="Times New Roman"/>
          <w:sz w:val="26"/>
          <w:szCs w:val="26"/>
        </w:rPr>
        <w:t>медико-педагогической коррекции.</w:t>
      </w:r>
    </w:p>
    <w:p w:rsidR="006A7ED0" w:rsidRDefault="008C616B" w:rsidP="004A3A3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3.9</w:t>
      </w:r>
      <w:r w:rsidR="006A7ED0">
        <w:rPr>
          <w:rFonts w:ascii="Times New Roman" w:eastAsia="Times New Roman" w:hAnsi="Times New Roman" w:cs="Times New Roman"/>
          <w:sz w:val="26"/>
          <w:szCs w:val="26"/>
          <w:lang w:eastAsia="ru-RU"/>
        </w:rPr>
        <w:t xml:space="preserve">. Государственная итоговая </w:t>
      </w:r>
      <w:r w:rsidR="00F60676">
        <w:rPr>
          <w:rFonts w:ascii="Times New Roman" w:eastAsia="Times New Roman" w:hAnsi="Times New Roman" w:cs="Times New Roman"/>
          <w:sz w:val="26"/>
          <w:szCs w:val="26"/>
          <w:lang w:eastAsia="ru-RU"/>
        </w:rPr>
        <w:t xml:space="preserve">аттестация проводится в формах, устанавливаемых </w:t>
      </w:r>
      <w:r w:rsidR="00534E46">
        <w:rPr>
          <w:rFonts w:ascii="Times New Roman" w:eastAsia="Times New Roman" w:hAnsi="Times New Roman" w:cs="Times New Roman"/>
          <w:sz w:val="26"/>
          <w:szCs w:val="26"/>
          <w:lang w:eastAsia="ru-RU"/>
        </w:rPr>
        <w:t>П</w:t>
      </w:r>
      <w:r w:rsidR="00F60676">
        <w:rPr>
          <w:rFonts w:ascii="Times New Roman" w:eastAsia="Times New Roman" w:hAnsi="Times New Roman" w:cs="Times New Roman"/>
          <w:sz w:val="26"/>
          <w:szCs w:val="26"/>
          <w:lang w:eastAsia="ru-RU"/>
        </w:rPr>
        <w:t xml:space="preserve">орядком проведения государственной итоговой аттестации по соответствующим образовательным программам. </w:t>
      </w:r>
    </w:p>
    <w:p w:rsidR="00027EF1" w:rsidRDefault="008C616B" w:rsidP="004A3A3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3.10</w:t>
      </w:r>
      <w:r w:rsidR="00534E46">
        <w:rPr>
          <w:rFonts w:ascii="Times New Roman" w:eastAsia="Times New Roman" w:hAnsi="Times New Roman" w:cs="Times New Roman"/>
          <w:sz w:val="26"/>
          <w:szCs w:val="26"/>
          <w:lang w:eastAsia="ru-RU"/>
        </w:rPr>
        <w:t xml:space="preserve">. </w:t>
      </w:r>
      <w:r w:rsidR="00027EF1">
        <w:rPr>
          <w:rFonts w:ascii="Times New Roman" w:eastAsia="Times New Roman" w:hAnsi="Times New Roman" w:cs="Times New Roman"/>
          <w:sz w:val="26"/>
          <w:szCs w:val="26"/>
          <w:lang w:eastAsia="ru-RU"/>
        </w:rPr>
        <w:t>В случае успешной сдачи государственной итоговой аттестации после освоения обучающимися образовательных программ уровня:</w:t>
      </w:r>
    </w:p>
    <w:p w:rsidR="00027EF1" w:rsidRDefault="00027EF1" w:rsidP="004A3A3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основного общего в формате семейного образования предоставляется документ государственного образца об основном общем образовании;</w:t>
      </w:r>
    </w:p>
    <w:p w:rsidR="00534E46" w:rsidRDefault="00027EF1" w:rsidP="00027EF1">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среднего общего в форме самообразования предоставляется документ государственного образца о среднем общем образовании. </w:t>
      </w:r>
    </w:p>
    <w:p w:rsidR="00534E46" w:rsidRDefault="008C616B" w:rsidP="004A3A3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3.11</w:t>
      </w:r>
      <w:r w:rsidR="00F60676">
        <w:rPr>
          <w:rFonts w:ascii="Times New Roman" w:eastAsia="Times New Roman" w:hAnsi="Times New Roman" w:cs="Times New Roman"/>
          <w:sz w:val="26"/>
          <w:szCs w:val="26"/>
          <w:lang w:eastAsia="ru-RU"/>
        </w:rPr>
        <w:t>.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в сроки, определённые распорядительным актом общеобразовательным учреждения, при отсутствии уважительных причин признаются академической задолженностью.</w:t>
      </w:r>
    </w:p>
    <w:p w:rsidR="00534E46" w:rsidRDefault="008C616B" w:rsidP="004A3A3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3.12</w:t>
      </w:r>
      <w:r w:rsidR="00534E46">
        <w:rPr>
          <w:rFonts w:ascii="Times New Roman" w:eastAsia="Times New Roman" w:hAnsi="Times New Roman" w:cs="Times New Roman"/>
          <w:sz w:val="26"/>
          <w:szCs w:val="26"/>
          <w:lang w:eastAsia="ru-RU"/>
        </w:rPr>
        <w:t xml:space="preserve">. Экстерны, имеющие академическую задолженность, вправе пройти промежуточную аттестацию по соответствующим учебным предметам, курсу, дисциплине (модулю) не более двух раз в </w:t>
      </w:r>
      <w:r w:rsidR="00A92B16">
        <w:rPr>
          <w:rFonts w:ascii="Times New Roman" w:eastAsia="Times New Roman" w:hAnsi="Times New Roman" w:cs="Times New Roman"/>
          <w:sz w:val="26"/>
          <w:szCs w:val="26"/>
          <w:lang w:eastAsia="ru-RU"/>
        </w:rPr>
        <w:t>с</w:t>
      </w:r>
      <w:r w:rsidR="00534E46">
        <w:rPr>
          <w:rFonts w:ascii="Times New Roman" w:eastAsia="Times New Roman" w:hAnsi="Times New Roman" w:cs="Times New Roman"/>
          <w:sz w:val="26"/>
          <w:szCs w:val="26"/>
          <w:lang w:eastAsia="ru-RU"/>
        </w:rPr>
        <w:t>роки, определяемые образовательным учреждением, в пределах одного года с момента образования академической задолженности. В указанный период не вк</w:t>
      </w:r>
      <w:r w:rsidR="00A92B16">
        <w:rPr>
          <w:rFonts w:ascii="Times New Roman" w:eastAsia="Times New Roman" w:hAnsi="Times New Roman" w:cs="Times New Roman"/>
          <w:sz w:val="26"/>
          <w:szCs w:val="26"/>
          <w:lang w:eastAsia="ru-RU"/>
        </w:rPr>
        <w:t>лючается время болезни экстерна, н</w:t>
      </w:r>
      <w:r w:rsidR="00534E46">
        <w:rPr>
          <w:rFonts w:ascii="Times New Roman" w:eastAsia="Times New Roman" w:hAnsi="Times New Roman" w:cs="Times New Roman"/>
          <w:sz w:val="26"/>
          <w:szCs w:val="26"/>
          <w:lang w:eastAsia="ru-RU"/>
        </w:rPr>
        <w:t xml:space="preserve">ахождения его в академическом отпуске. </w:t>
      </w:r>
    </w:p>
    <w:p w:rsidR="00534E46" w:rsidRDefault="00534E46" w:rsidP="004A3A3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p>
    <w:p w:rsidR="00F60676" w:rsidRDefault="00F60676" w:rsidP="00BC6A6D">
      <w:pPr>
        <w:shd w:val="clear" w:color="auto" w:fill="FFFFFF"/>
        <w:spacing w:after="0" w:line="240" w:lineRule="auto"/>
        <w:textAlignment w:val="baseline"/>
        <w:rPr>
          <w:rFonts w:ascii="Times New Roman" w:eastAsia="Times New Roman" w:hAnsi="Times New Roman" w:cs="Times New Roman"/>
          <w:b/>
          <w:sz w:val="26"/>
          <w:szCs w:val="26"/>
          <w:lang w:eastAsia="ru-RU"/>
        </w:rPr>
      </w:pPr>
    </w:p>
    <w:p w:rsidR="004C383D" w:rsidRPr="004C383D" w:rsidRDefault="00197515" w:rsidP="0011430D">
      <w:pPr>
        <w:pStyle w:val="ab"/>
        <w:numPr>
          <w:ilvl w:val="0"/>
          <w:numId w:val="10"/>
        </w:numPr>
        <w:shd w:val="clear" w:color="auto" w:fill="FFFFFF"/>
        <w:spacing w:after="0" w:line="240" w:lineRule="auto"/>
        <w:ind w:left="357" w:hanging="357"/>
        <w:jc w:val="center"/>
        <w:textAlignment w:val="baseline"/>
        <w:rPr>
          <w:rFonts w:ascii="Times New Roman" w:eastAsia="Times New Roman" w:hAnsi="Times New Roman" w:cs="Times New Roman"/>
          <w:b/>
          <w:sz w:val="26"/>
          <w:szCs w:val="26"/>
          <w:lang w:eastAsia="ru-RU"/>
        </w:rPr>
      </w:pPr>
      <w:r w:rsidRPr="00BC6A6D">
        <w:rPr>
          <w:rFonts w:ascii="Times New Roman" w:eastAsia="Times New Roman" w:hAnsi="Times New Roman" w:cs="Times New Roman"/>
          <w:b/>
          <w:sz w:val="26"/>
          <w:szCs w:val="26"/>
          <w:lang w:eastAsia="ru-RU"/>
        </w:rPr>
        <w:t>Права и ответственность совершеннолетних граждан и родителей (з</w:t>
      </w:r>
      <w:r w:rsidR="00E24E58" w:rsidRPr="00BC6A6D">
        <w:rPr>
          <w:rFonts w:ascii="Times New Roman" w:eastAsia="Times New Roman" w:hAnsi="Times New Roman" w:cs="Times New Roman"/>
          <w:b/>
          <w:sz w:val="26"/>
          <w:szCs w:val="26"/>
          <w:lang w:eastAsia="ru-RU"/>
        </w:rPr>
        <w:t>аконных представителей) несовершеннолетних обучающихся, находящихся на семейн</w:t>
      </w:r>
      <w:r w:rsidR="004C383D">
        <w:rPr>
          <w:rFonts w:ascii="Times New Roman" w:eastAsia="Times New Roman" w:hAnsi="Times New Roman" w:cs="Times New Roman"/>
          <w:b/>
          <w:sz w:val="26"/>
          <w:szCs w:val="26"/>
          <w:lang w:eastAsia="ru-RU"/>
        </w:rPr>
        <w:t xml:space="preserve">ом образовании/самообразовании, </w:t>
      </w:r>
      <w:r w:rsidR="00E73B08">
        <w:rPr>
          <w:rFonts w:ascii="Times New Roman" w:eastAsia="Times New Roman" w:hAnsi="Times New Roman" w:cs="Times New Roman"/>
          <w:b/>
          <w:sz w:val="26"/>
          <w:szCs w:val="26"/>
          <w:lang w:eastAsia="ru-RU"/>
        </w:rPr>
        <w:t xml:space="preserve">образовательных организаций и </w:t>
      </w:r>
      <w:r w:rsidR="004C383D">
        <w:rPr>
          <w:rFonts w:ascii="Times New Roman" w:eastAsia="Times New Roman" w:hAnsi="Times New Roman" w:cs="Times New Roman"/>
          <w:b/>
          <w:sz w:val="26"/>
          <w:szCs w:val="26"/>
          <w:lang w:eastAsia="ru-RU"/>
        </w:rPr>
        <w:t>должностных лиц отдела образования</w:t>
      </w:r>
    </w:p>
    <w:p w:rsidR="00027EF1" w:rsidRPr="00027EF1" w:rsidRDefault="00027EF1" w:rsidP="00027EF1">
      <w:pPr>
        <w:shd w:val="clear" w:color="auto" w:fill="FFFFFF"/>
        <w:spacing w:after="0" w:line="240" w:lineRule="auto"/>
        <w:ind w:firstLine="709"/>
        <w:jc w:val="center"/>
        <w:textAlignment w:val="baseline"/>
        <w:rPr>
          <w:rFonts w:ascii="Times New Roman" w:eastAsia="Times New Roman" w:hAnsi="Times New Roman" w:cs="Times New Roman"/>
          <w:sz w:val="26"/>
          <w:szCs w:val="26"/>
          <w:lang w:eastAsia="ru-RU"/>
        </w:rPr>
      </w:pPr>
    </w:p>
    <w:p w:rsidR="00144C07" w:rsidRDefault="00144C07" w:rsidP="005506A2">
      <w:pPr>
        <w:pStyle w:val="ab"/>
        <w:numPr>
          <w:ilvl w:val="1"/>
          <w:numId w:val="10"/>
        </w:numPr>
        <w:shd w:val="clear" w:color="auto" w:fill="FFFFFF"/>
        <w:spacing w:after="0" w:line="240" w:lineRule="auto"/>
        <w:ind w:left="142" w:firstLine="567"/>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Родители (законные представители) несовершеннолетних граждан</w:t>
      </w:r>
      <w:r w:rsidR="00626858">
        <w:rPr>
          <w:rFonts w:ascii="Times New Roman" w:eastAsia="Times New Roman" w:hAnsi="Times New Roman" w:cs="Times New Roman"/>
          <w:sz w:val="26"/>
          <w:szCs w:val="26"/>
          <w:lang w:eastAsia="ru-RU"/>
        </w:rPr>
        <w:t>, выбирая получение ребёнком общего образования в форме семейного образования, принимают на себя обязательства по обеспечению получения им общего образования.</w:t>
      </w:r>
      <w:r>
        <w:rPr>
          <w:rFonts w:ascii="Times New Roman" w:eastAsia="Times New Roman" w:hAnsi="Times New Roman" w:cs="Times New Roman"/>
          <w:sz w:val="26"/>
          <w:szCs w:val="26"/>
          <w:lang w:eastAsia="ru-RU"/>
        </w:rPr>
        <w:t xml:space="preserve"> </w:t>
      </w:r>
    </w:p>
    <w:p w:rsidR="00027EF1" w:rsidRDefault="005506A2" w:rsidP="005506A2">
      <w:pPr>
        <w:pStyle w:val="ab"/>
        <w:numPr>
          <w:ilvl w:val="1"/>
          <w:numId w:val="10"/>
        </w:numPr>
        <w:shd w:val="clear" w:color="auto" w:fill="FFFFFF"/>
        <w:spacing w:after="0" w:line="240" w:lineRule="auto"/>
        <w:ind w:left="142" w:firstLine="567"/>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Родители (законные представители) несовершеннолетнего обучающегося, обеспечивающие получение ребёнком общего образования в форме семейного образования/самообразования, обязаны создать необходимые условия для обучения несовершеннолетнего и прохождения им промежуточной и (или) государственной аттестации. </w:t>
      </w:r>
    </w:p>
    <w:p w:rsidR="004A3A30" w:rsidRDefault="00B716E2" w:rsidP="00B716E2">
      <w:pPr>
        <w:pStyle w:val="ab"/>
        <w:numPr>
          <w:ilvl w:val="1"/>
          <w:numId w:val="10"/>
        </w:numPr>
        <w:shd w:val="clear" w:color="auto" w:fill="FFFFFF"/>
        <w:spacing w:after="0" w:line="240" w:lineRule="auto"/>
        <w:ind w:left="142" w:firstLine="567"/>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Родители (законные представители) несовершеннолетних обучающихся, обеспечивающие получение детьми образования в форме семейного образования, и сами экстерны имеют право на получение методической, психолого-педагогической, диагностической и консультативной помощи в заявительном порядке.  </w:t>
      </w:r>
    </w:p>
    <w:p w:rsidR="00B716E2" w:rsidRPr="00B716E2" w:rsidRDefault="00B716E2" w:rsidP="00B716E2">
      <w:pPr>
        <w:pStyle w:val="ab"/>
        <w:numPr>
          <w:ilvl w:val="1"/>
          <w:numId w:val="10"/>
        </w:numPr>
        <w:shd w:val="clear" w:color="auto" w:fill="FFFFFF"/>
        <w:spacing w:after="0" w:line="240" w:lineRule="auto"/>
        <w:ind w:left="142" w:firstLine="567"/>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Обучающиеся, выбравшие форму получения образования в форме семейного образования/самообразования, но не зачисленные в образовательную организацию в</w:t>
      </w:r>
      <w:r w:rsidR="00A92B16">
        <w:rPr>
          <w:rFonts w:ascii="Times New Roman" w:eastAsia="Times New Roman" w:hAnsi="Times New Roman" w:cs="Times New Roman"/>
          <w:sz w:val="26"/>
          <w:szCs w:val="26"/>
          <w:lang w:eastAsia="ru-RU"/>
        </w:rPr>
        <w:t xml:space="preserve"> качестве экстернов, вправе уча</w:t>
      </w:r>
      <w:r>
        <w:rPr>
          <w:rFonts w:ascii="Times New Roman" w:eastAsia="Times New Roman" w:hAnsi="Times New Roman" w:cs="Times New Roman"/>
          <w:sz w:val="26"/>
          <w:szCs w:val="26"/>
          <w:lang w:eastAsia="ru-RU"/>
        </w:rPr>
        <w:t>ствовать во всероссийской олимпиаде</w:t>
      </w:r>
      <w:r w:rsidR="00A92B16">
        <w:rPr>
          <w:rFonts w:ascii="Times New Roman" w:eastAsia="Times New Roman" w:hAnsi="Times New Roman" w:cs="Times New Roman"/>
          <w:sz w:val="26"/>
          <w:szCs w:val="26"/>
          <w:lang w:eastAsia="ru-RU"/>
        </w:rPr>
        <w:t xml:space="preserve"> школьников, в</w:t>
      </w:r>
      <w:r>
        <w:rPr>
          <w:rFonts w:ascii="Times New Roman" w:eastAsia="Times New Roman" w:hAnsi="Times New Roman" w:cs="Times New Roman"/>
          <w:sz w:val="26"/>
          <w:szCs w:val="26"/>
          <w:lang w:eastAsia="ru-RU"/>
        </w:rPr>
        <w:t>ыставка</w:t>
      </w:r>
      <w:r w:rsidR="00A92B16">
        <w:rPr>
          <w:rFonts w:ascii="Times New Roman" w:eastAsia="Times New Roman" w:hAnsi="Times New Roman" w:cs="Times New Roman"/>
          <w:sz w:val="26"/>
          <w:szCs w:val="26"/>
          <w:lang w:eastAsia="ru-RU"/>
        </w:rPr>
        <w:t>х</w:t>
      </w:r>
      <w:r>
        <w:rPr>
          <w:rFonts w:ascii="Times New Roman" w:eastAsia="Times New Roman" w:hAnsi="Times New Roman" w:cs="Times New Roman"/>
          <w:sz w:val="26"/>
          <w:szCs w:val="26"/>
          <w:lang w:eastAsia="ru-RU"/>
        </w:rPr>
        <w:t xml:space="preserve">, смотрах, физкультурно-спортивных мероприятиях в заявительном порядке. Заявление на участие в мероприятиях подаётся в Отдел образования. </w:t>
      </w:r>
    </w:p>
    <w:p w:rsidR="00B716E2" w:rsidRDefault="00D605E0" w:rsidP="00B716E2">
      <w:pPr>
        <w:pStyle w:val="ab"/>
        <w:numPr>
          <w:ilvl w:val="1"/>
          <w:numId w:val="10"/>
        </w:numPr>
        <w:shd w:val="clear" w:color="auto" w:fill="FFFFFF"/>
        <w:spacing w:after="0" w:line="240" w:lineRule="auto"/>
        <w:ind w:left="142" w:firstLine="567"/>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 прохождении аттестации экстерны пользуются академическими правами обучающихся по соответствующей образовательной программе. </w:t>
      </w:r>
    </w:p>
    <w:p w:rsidR="00D605E0" w:rsidRDefault="00D605E0" w:rsidP="00B716E2">
      <w:pPr>
        <w:pStyle w:val="ab"/>
        <w:numPr>
          <w:ilvl w:val="1"/>
          <w:numId w:val="10"/>
        </w:numPr>
        <w:shd w:val="clear" w:color="auto" w:fill="FFFFFF"/>
        <w:spacing w:after="0" w:line="240" w:lineRule="auto"/>
        <w:ind w:left="142" w:firstLine="567"/>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Обучающиеся, находящиеся на семейном образовании/самообразовании</w:t>
      </w:r>
      <w:r w:rsidR="00A92B1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имеют право н</w:t>
      </w:r>
      <w:r w:rsidR="00A92B16">
        <w:rPr>
          <w:rFonts w:ascii="Times New Roman" w:eastAsia="Times New Roman" w:hAnsi="Times New Roman" w:cs="Times New Roman"/>
          <w:sz w:val="26"/>
          <w:szCs w:val="26"/>
          <w:lang w:eastAsia="ru-RU"/>
        </w:rPr>
        <w:t>а</w:t>
      </w:r>
      <w:r>
        <w:rPr>
          <w:rFonts w:ascii="Times New Roman" w:eastAsia="Times New Roman" w:hAnsi="Times New Roman" w:cs="Times New Roman"/>
          <w:sz w:val="26"/>
          <w:szCs w:val="26"/>
          <w:lang w:eastAsia="ru-RU"/>
        </w:rPr>
        <w:t xml:space="preserve"> бесплатное пользование учебниками, учебными пособиями в соответствии с утверждённым руководителем обр</w:t>
      </w:r>
      <w:r w:rsidR="00A92B16">
        <w:rPr>
          <w:rFonts w:ascii="Times New Roman" w:eastAsia="Times New Roman" w:hAnsi="Times New Roman" w:cs="Times New Roman"/>
          <w:sz w:val="26"/>
          <w:szCs w:val="26"/>
          <w:lang w:eastAsia="ru-RU"/>
        </w:rPr>
        <w:t>азовательной организации</w:t>
      </w:r>
      <w:r w:rsidR="009037AA">
        <w:rPr>
          <w:rFonts w:ascii="Times New Roman" w:eastAsia="Times New Roman" w:hAnsi="Times New Roman" w:cs="Times New Roman"/>
          <w:sz w:val="26"/>
          <w:szCs w:val="26"/>
          <w:lang w:eastAsia="ru-RU"/>
        </w:rPr>
        <w:t>, в которой планируется прохождение промежуточной аттестации,</w:t>
      </w:r>
      <w:r w:rsidR="00A92B16">
        <w:rPr>
          <w:rFonts w:ascii="Times New Roman" w:eastAsia="Times New Roman" w:hAnsi="Times New Roman" w:cs="Times New Roman"/>
          <w:sz w:val="26"/>
          <w:szCs w:val="26"/>
          <w:lang w:eastAsia="ru-RU"/>
        </w:rPr>
        <w:t xml:space="preserve"> списком</w:t>
      </w:r>
      <w:r>
        <w:rPr>
          <w:rFonts w:ascii="Times New Roman" w:eastAsia="Times New Roman" w:hAnsi="Times New Roman" w:cs="Times New Roman"/>
          <w:sz w:val="26"/>
          <w:szCs w:val="26"/>
          <w:lang w:eastAsia="ru-RU"/>
        </w:rPr>
        <w:t xml:space="preserve"> учебников и учебных пособий, обеспечивающих преподавание учебных предметов. </w:t>
      </w:r>
    </w:p>
    <w:p w:rsidR="00D605E0" w:rsidRDefault="00D605E0" w:rsidP="00B716E2">
      <w:pPr>
        <w:pStyle w:val="ab"/>
        <w:numPr>
          <w:ilvl w:val="1"/>
          <w:numId w:val="10"/>
        </w:numPr>
        <w:shd w:val="clear" w:color="auto" w:fill="FFFFFF"/>
        <w:spacing w:after="0" w:line="240" w:lineRule="auto"/>
        <w:ind w:left="142" w:firstLine="567"/>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 наличии у обучающегося, получающего образование в семейной форме/самообразования, особых образовательных потребностей или </w:t>
      </w:r>
      <w:r w:rsidR="008C7299">
        <w:rPr>
          <w:rFonts w:ascii="Times New Roman" w:eastAsia="Times New Roman" w:hAnsi="Times New Roman" w:cs="Times New Roman"/>
          <w:sz w:val="26"/>
          <w:szCs w:val="26"/>
          <w:lang w:eastAsia="ru-RU"/>
        </w:rPr>
        <w:t xml:space="preserve">каких-либо ограничений по состоянию здоровья </w:t>
      </w:r>
      <w:r w:rsidR="00A92B16">
        <w:rPr>
          <w:rFonts w:ascii="Times New Roman" w:eastAsia="Times New Roman" w:hAnsi="Times New Roman" w:cs="Times New Roman"/>
          <w:sz w:val="26"/>
          <w:szCs w:val="26"/>
          <w:lang w:eastAsia="ru-RU"/>
        </w:rPr>
        <w:t>не</w:t>
      </w:r>
      <w:r w:rsidR="001943B0">
        <w:rPr>
          <w:rFonts w:ascii="Times New Roman" w:eastAsia="Times New Roman" w:hAnsi="Times New Roman" w:cs="Times New Roman"/>
          <w:sz w:val="26"/>
          <w:szCs w:val="26"/>
          <w:lang w:eastAsia="ru-RU"/>
        </w:rPr>
        <w:t>совершеннолетних</w:t>
      </w:r>
      <w:r w:rsidR="008C7299">
        <w:rPr>
          <w:rFonts w:ascii="Times New Roman" w:eastAsia="Times New Roman" w:hAnsi="Times New Roman" w:cs="Times New Roman"/>
          <w:sz w:val="26"/>
          <w:szCs w:val="26"/>
          <w:lang w:eastAsia="ru-RU"/>
        </w:rPr>
        <w:t xml:space="preserve"> граждан, </w:t>
      </w:r>
      <w:r w:rsidR="001943B0">
        <w:rPr>
          <w:rFonts w:ascii="Times New Roman" w:eastAsia="Times New Roman" w:hAnsi="Times New Roman" w:cs="Times New Roman"/>
          <w:sz w:val="26"/>
          <w:szCs w:val="26"/>
          <w:lang w:eastAsia="ru-RU"/>
        </w:rPr>
        <w:t xml:space="preserve">родители </w:t>
      </w:r>
      <w:r w:rsidR="008C7299">
        <w:rPr>
          <w:rFonts w:ascii="Times New Roman" w:eastAsia="Times New Roman" w:hAnsi="Times New Roman" w:cs="Times New Roman"/>
          <w:sz w:val="26"/>
          <w:szCs w:val="26"/>
          <w:lang w:eastAsia="ru-RU"/>
        </w:rPr>
        <w:t xml:space="preserve">(законные представители) несовершеннолетнего вправе </w:t>
      </w:r>
      <w:r w:rsidR="001943B0">
        <w:rPr>
          <w:rFonts w:ascii="Times New Roman" w:eastAsia="Times New Roman" w:hAnsi="Times New Roman" w:cs="Times New Roman"/>
          <w:sz w:val="26"/>
          <w:szCs w:val="26"/>
          <w:lang w:eastAsia="ru-RU"/>
        </w:rPr>
        <w:t>обратиться в отдел образования и территориальную психолого-медико-педагогическую комиссию для получения заключения по определению специальных условий при прохождении промежуточной и (или) государственной итоговой аттестации.</w:t>
      </w:r>
    </w:p>
    <w:p w:rsidR="004C383D" w:rsidRDefault="004C383D" w:rsidP="00B716E2">
      <w:pPr>
        <w:pStyle w:val="ab"/>
        <w:numPr>
          <w:ilvl w:val="1"/>
          <w:numId w:val="10"/>
        </w:numPr>
        <w:shd w:val="clear" w:color="auto" w:fill="FFFFFF"/>
        <w:spacing w:after="0" w:line="240" w:lineRule="auto"/>
        <w:ind w:left="142" w:firstLine="567"/>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Должностные лица Отдела образования несут ответственность за сбор, хранение, использование, конфиденциальность информации о детях, подлежащих обязательному обучению в образовательных организациях, реализующих образовательные программы начального общего, основного общего, среднего общего образования, их родителях (законных представителей) в соответствии с</w:t>
      </w:r>
      <w:r w:rsidR="009037AA">
        <w:rPr>
          <w:rFonts w:ascii="Times New Roman" w:eastAsia="Times New Roman" w:hAnsi="Times New Roman" w:cs="Times New Roman"/>
          <w:sz w:val="26"/>
          <w:szCs w:val="26"/>
          <w:lang w:eastAsia="ru-RU"/>
        </w:rPr>
        <w:t xml:space="preserve"> действующим законодательством Р</w:t>
      </w:r>
      <w:r>
        <w:rPr>
          <w:rFonts w:ascii="Times New Roman" w:eastAsia="Times New Roman" w:hAnsi="Times New Roman" w:cs="Times New Roman"/>
          <w:sz w:val="26"/>
          <w:szCs w:val="26"/>
          <w:lang w:eastAsia="ru-RU"/>
        </w:rPr>
        <w:t xml:space="preserve">оссийской Федерации. </w:t>
      </w:r>
    </w:p>
    <w:p w:rsidR="004C383D" w:rsidRDefault="004C383D" w:rsidP="00B716E2">
      <w:pPr>
        <w:pStyle w:val="ab"/>
        <w:numPr>
          <w:ilvl w:val="1"/>
          <w:numId w:val="10"/>
        </w:numPr>
        <w:shd w:val="clear" w:color="auto" w:fill="FFFFFF"/>
        <w:spacing w:after="0" w:line="240" w:lineRule="auto"/>
        <w:ind w:left="142" w:firstLine="567"/>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Руководители образовательных организаций несут ответственность за достоверность и своевременность сведение и хранение документации по</w:t>
      </w:r>
      <w:r w:rsidR="00A92B16">
        <w:rPr>
          <w:rFonts w:ascii="Times New Roman" w:eastAsia="Times New Roman" w:hAnsi="Times New Roman" w:cs="Times New Roman"/>
          <w:sz w:val="26"/>
          <w:szCs w:val="26"/>
          <w:lang w:eastAsia="ru-RU"/>
        </w:rPr>
        <w:t xml:space="preserve"> учёту и движению обучающихся, з</w:t>
      </w:r>
      <w:r>
        <w:rPr>
          <w:rFonts w:ascii="Times New Roman" w:eastAsia="Times New Roman" w:hAnsi="Times New Roman" w:cs="Times New Roman"/>
          <w:sz w:val="26"/>
          <w:szCs w:val="26"/>
          <w:lang w:eastAsia="ru-RU"/>
        </w:rPr>
        <w:t>а конфид</w:t>
      </w:r>
      <w:r w:rsidR="00A92B16">
        <w:rPr>
          <w:rFonts w:ascii="Times New Roman" w:eastAsia="Times New Roman" w:hAnsi="Times New Roman" w:cs="Times New Roman"/>
          <w:sz w:val="26"/>
          <w:szCs w:val="26"/>
          <w:lang w:eastAsia="ru-RU"/>
        </w:rPr>
        <w:t>енциальность информации о детях</w:t>
      </w:r>
      <w:r>
        <w:rPr>
          <w:rFonts w:ascii="Times New Roman" w:eastAsia="Times New Roman" w:hAnsi="Times New Roman" w:cs="Times New Roman"/>
          <w:sz w:val="26"/>
          <w:szCs w:val="26"/>
          <w:lang w:eastAsia="ru-RU"/>
        </w:rPr>
        <w:t xml:space="preserve">, их родителях (законных представителях) в </w:t>
      </w:r>
      <w:r w:rsidR="00A92B16">
        <w:rPr>
          <w:rFonts w:ascii="Times New Roman" w:eastAsia="Times New Roman" w:hAnsi="Times New Roman" w:cs="Times New Roman"/>
          <w:sz w:val="26"/>
          <w:szCs w:val="26"/>
          <w:lang w:eastAsia="ru-RU"/>
        </w:rPr>
        <w:t xml:space="preserve">соответствии с </w:t>
      </w:r>
      <w:r>
        <w:rPr>
          <w:rFonts w:ascii="Times New Roman" w:eastAsia="Times New Roman" w:hAnsi="Times New Roman" w:cs="Times New Roman"/>
          <w:sz w:val="26"/>
          <w:szCs w:val="26"/>
          <w:lang w:eastAsia="ru-RU"/>
        </w:rPr>
        <w:t>законодательством Российской Федерации.</w:t>
      </w:r>
    </w:p>
    <w:p w:rsidR="005506A2" w:rsidRPr="008C616B" w:rsidRDefault="008C616B" w:rsidP="008C616B">
      <w:pPr>
        <w:pStyle w:val="ab"/>
        <w:numPr>
          <w:ilvl w:val="1"/>
          <w:numId w:val="10"/>
        </w:numPr>
        <w:shd w:val="clear" w:color="auto" w:fill="FFFFFF"/>
        <w:spacing w:after="0" w:line="240" w:lineRule="auto"/>
        <w:ind w:left="142" w:firstLine="567"/>
        <w:jc w:val="both"/>
        <w:textAlignment w:val="baseline"/>
        <w:rPr>
          <w:rFonts w:ascii="Times New Roman" w:eastAsia="Times New Roman" w:hAnsi="Times New Roman" w:cs="Times New Roman"/>
          <w:sz w:val="26"/>
          <w:szCs w:val="26"/>
          <w:lang w:eastAsia="ru-RU"/>
        </w:rPr>
      </w:pPr>
      <w:r w:rsidRPr="008C616B">
        <w:rPr>
          <w:rFonts w:ascii="Times New Roman" w:eastAsia="Times New Roman" w:hAnsi="Times New Roman" w:cs="Times New Roman"/>
          <w:sz w:val="26"/>
          <w:szCs w:val="26"/>
          <w:lang w:eastAsia="ru-RU"/>
        </w:rPr>
        <w:t>Образовательная организация несет ответственность только за организацию и проведение промежуточной и итоговой аттестации, а также за обеспечение соответствующих академических прав обучающихся.</w:t>
      </w:r>
    </w:p>
    <w:p w:rsidR="001943B0" w:rsidRPr="001943B0" w:rsidRDefault="001943B0" w:rsidP="001943B0">
      <w:pPr>
        <w:shd w:val="clear" w:color="auto" w:fill="FFFFFF"/>
        <w:spacing w:after="0" w:line="315" w:lineRule="atLeast"/>
        <w:ind w:firstLine="709"/>
        <w:jc w:val="center"/>
        <w:textAlignment w:val="baseline"/>
        <w:rPr>
          <w:rFonts w:ascii="Times New Roman" w:eastAsia="Times New Roman" w:hAnsi="Times New Roman" w:cs="Times New Roman"/>
          <w:b/>
          <w:sz w:val="26"/>
          <w:szCs w:val="26"/>
          <w:lang w:eastAsia="ru-RU"/>
        </w:rPr>
      </w:pPr>
    </w:p>
    <w:p w:rsidR="0011430D" w:rsidRDefault="001943B0" w:rsidP="0011430D">
      <w:pPr>
        <w:pStyle w:val="ab"/>
        <w:numPr>
          <w:ilvl w:val="0"/>
          <w:numId w:val="10"/>
        </w:numPr>
        <w:shd w:val="clear" w:color="auto" w:fill="FFFFFF"/>
        <w:spacing w:after="0" w:line="240" w:lineRule="auto"/>
        <w:ind w:left="357" w:hanging="357"/>
        <w:jc w:val="center"/>
        <w:textAlignment w:val="baseline"/>
        <w:rPr>
          <w:rFonts w:ascii="Times New Roman" w:eastAsia="Times New Roman" w:hAnsi="Times New Roman" w:cs="Times New Roman"/>
          <w:b/>
          <w:sz w:val="26"/>
          <w:szCs w:val="26"/>
          <w:lang w:eastAsia="ru-RU"/>
        </w:rPr>
      </w:pPr>
      <w:r w:rsidRPr="001943B0">
        <w:rPr>
          <w:rFonts w:ascii="Times New Roman" w:eastAsia="Times New Roman" w:hAnsi="Times New Roman" w:cs="Times New Roman"/>
          <w:b/>
          <w:sz w:val="26"/>
          <w:szCs w:val="26"/>
          <w:lang w:eastAsia="ru-RU"/>
        </w:rPr>
        <w:t xml:space="preserve">Финансовое обеспечение организации и проведения </w:t>
      </w:r>
    </w:p>
    <w:p w:rsidR="001943B0" w:rsidRPr="003B541C" w:rsidRDefault="001943B0" w:rsidP="0011430D">
      <w:pPr>
        <w:pStyle w:val="ab"/>
        <w:shd w:val="clear" w:color="auto" w:fill="FFFFFF"/>
        <w:spacing w:after="0" w:line="240" w:lineRule="auto"/>
        <w:ind w:left="357"/>
        <w:jc w:val="center"/>
        <w:textAlignment w:val="baseline"/>
        <w:rPr>
          <w:rFonts w:ascii="Times New Roman" w:eastAsia="Times New Roman" w:hAnsi="Times New Roman" w:cs="Times New Roman"/>
          <w:b/>
          <w:sz w:val="26"/>
          <w:szCs w:val="26"/>
          <w:lang w:eastAsia="ru-RU"/>
        </w:rPr>
      </w:pPr>
      <w:r w:rsidRPr="001943B0">
        <w:rPr>
          <w:rFonts w:ascii="Times New Roman" w:eastAsia="Times New Roman" w:hAnsi="Times New Roman" w:cs="Times New Roman"/>
          <w:b/>
          <w:sz w:val="26"/>
          <w:szCs w:val="26"/>
          <w:lang w:eastAsia="ru-RU"/>
        </w:rPr>
        <w:t>промежуточной аттестации и государственной итоговой аттестации обучающихся, получающих</w:t>
      </w:r>
      <w:r>
        <w:rPr>
          <w:rFonts w:ascii="Times New Roman" w:eastAsia="Times New Roman" w:hAnsi="Times New Roman" w:cs="Times New Roman"/>
          <w:b/>
          <w:sz w:val="26"/>
          <w:szCs w:val="26"/>
          <w:lang w:eastAsia="ru-RU"/>
        </w:rPr>
        <w:t xml:space="preserve"> образование</w:t>
      </w:r>
      <w:r w:rsidRPr="001943B0">
        <w:rPr>
          <w:rFonts w:ascii="Times New Roman" w:eastAsia="Times New Roman" w:hAnsi="Times New Roman" w:cs="Times New Roman"/>
          <w:b/>
          <w:sz w:val="26"/>
          <w:szCs w:val="26"/>
          <w:lang w:eastAsia="ru-RU"/>
        </w:rPr>
        <w:t xml:space="preserve"> в форме семейного образования/с</w:t>
      </w:r>
      <w:r>
        <w:rPr>
          <w:rFonts w:ascii="Times New Roman" w:eastAsia="Times New Roman" w:hAnsi="Times New Roman" w:cs="Times New Roman"/>
          <w:b/>
          <w:sz w:val="26"/>
          <w:szCs w:val="26"/>
          <w:lang w:eastAsia="ru-RU"/>
        </w:rPr>
        <w:t>ам</w:t>
      </w:r>
      <w:r w:rsidRPr="001943B0">
        <w:rPr>
          <w:rFonts w:ascii="Times New Roman" w:eastAsia="Times New Roman" w:hAnsi="Times New Roman" w:cs="Times New Roman"/>
          <w:b/>
          <w:sz w:val="26"/>
          <w:szCs w:val="26"/>
          <w:lang w:eastAsia="ru-RU"/>
        </w:rPr>
        <w:t>ообразования</w:t>
      </w:r>
    </w:p>
    <w:p w:rsidR="001943B0" w:rsidRDefault="001943B0" w:rsidP="004A3A30">
      <w:pPr>
        <w:shd w:val="clear" w:color="auto" w:fill="FFFFFF"/>
        <w:spacing w:after="0" w:line="315" w:lineRule="atLeast"/>
        <w:ind w:firstLine="709"/>
        <w:jc w:val="right"/>
        <w:textAlignment w:val="baseline"/>
        <w:rPr>
          <w:rFonts w:ascii="Times New Roman" w:eastAsia="Times New Roman" w:hAnsi="Times New Roman" w:cs="Times New Roman"/>
          <w:sz w:val="26"/>
          <w:szCs w:val="26"/>
          <w:lang w:eastAsia="ru-RU"/>
        </w:rPr>
      </w:pPr>
    </w:p>
    <w:p w:rsidR="00E751D7" w:rsidRPr="004A3A30" w:rsidRDefault="001943B0" w:rsidP="004C383D">
      <w:pPr>
        <w:shd w:val="clear" w:color="auto" w:fill="FFFFFF"/>
        <w:spacing w:after="0" w:line="315" w:lineRule="atLeast"/>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Финансирование расходов, связанных с организацией и проведением образовательным учреждением промежуточной и (или) государственной итоговой аттестации обучающихся, получающих образование в форме семейного образования/самообразования, производится за счёт бюджетных ассигнований, предусмотренных муниципальным бюджетным (автономным) образовательным учреждениям Сахалинской области в рамках финансового обеспечения выполнения государственного задания на оказание или государственной услуги «Прохождение промежуточной</w:t>
      </w:r>
      <w:r w:rsidR="00A92B16">
        <w:rPr>
          <w:rFonts w:ascii="Times New Roman" w:eastAsia="Times New Roman" w:hAnsi="Times New Roman" w:cs="Times New Roman"/>
          <w:sz w:val="26"/>
          <w:szCs w:val="26"/>
          <w:lang w:eastAsia="ru-RU"/>
        </w:rPr>
        <w:t xml:space="preserve"> и итоговой аттестации экстернов</w:t>
      </w:r>
      <w:r>
        <w:rPr>
          <w:rFonts w:ascii="Times New Roman" w:eastAsia="Times New Roman" w:hAnsi="Times New Roman" w:cs="Times New Roman"/>
          <w:sz w:val="26"/>
          <w:szCs w:val="26"/>
          <w:lang w:eastAsia="ru-RU"/>
        </w:rPr>
        <w:t>».</w:t>
      </w:r>
    </w:p>
    <w:p w:rsidR="006F5894" w:rsidRPr="004C383D" w:rsidRDefault="004C383D" w:rsidP="004C383D">
      <w:pPr>
        <w:shd w:val="clear" w:color="auto" w:fill="FFFFFF"/>
        <w:spacing w:after="0" w:line="315" w:lineRule="atLeast"/>
        <w:jc w:val="center"/>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w:t>
      </w:r>
    </w:p>
    <w:p w:rsidR="006F5894" w:rsidRPr="006F5894" w:rsidRDefault="006F5894" w:rsidP="006F5894">
      <w:pPr>
        <w:shd w:val="clear" w:color="auto" w:fill="FFFFFF"/>
        <w:spacing w:after="0" w:line="315" w:lineRule="atLeast"/>
        <w:textAlignment w:val="baseline"/>
        <w:rPr>
          <w:rFonts w:ascii="Times New Roman" w:eastAsia="Times New Roman" w:hAnsi="Times New Roman" w:cs="Times New Roman"/>
          <w:sz w:val="24"/>
          <w:szCs w:val="24"/>
          <w:lang w:eastAsia="ru-RU"/>
        </w:rPr>
      </w:pPr>
    </w:p>
    <w:tbl>
      <w:tblPr>
        <w:tblStyle w:val="11"/>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067"/>
      </w:tblGrid>
      <w:tr w:rsidR="006F5894" w:rsidRPr="006F5894" w:rsidTr="006B06FF">
        <w:trPr>
          <w:trHeight w:val="4565"/>
        </w:trPr>
        <w:tc>
          <w:tcPr>
            <w:tcW w:w="4503" w:type="dxa"/>
          </w:tcPr>
          <w:p w:rsidR="006F5894" w:rsidRPr="006F5894" w:rsidRDefault="006F5894" w:rsidP="006F5894">
            <w:pPr>
              <w:spacing w:after="160" w:line="276" w:lineRule="auto"/>
              <w:jc w:val="center"/>
              <w:textAlignment w:val="baseline"/>
              <w:rPr>
                <w:rFonts w:ascii="Times New Roman" w:eastAsiaTheme="minorHAnsi" w:hAnsi="Times New Roman" w:cs="Times New Roman"/>
                <w:sz w:val="24"/>
                <w:szCs w:val="24"/>
                <w:lang w:eastAsia="en-US"/>
              </w:rPr>
            </w:pPr>
          </w:p>
        </w:tc>
        <w:tc>
          <w:tcPr>
            <w:tcW w:w="5067" w:type="dxa"/>
          </w:tcPr>
          <w:p w:rsidR="000F7E76" w:rsidRDefault="000F7E76" w:rsidP="006F5894">
            <w:pPr>
              <w:suppressAutoHyphens/>
              <w:spacing w:after="200" w:line="276" w:lineRule="auto"/>
              <w:jc w:val="center"/>
              <w:rPr>
                <w:rFonts w:ascii="Times New Roman" w:eastAsiaTheme="minorHAnsi" w:hAnsi="Times New Roman" w:cs="Times New Roman"/>
                <w:sz w:val="24"/>
                <w:szCs w:val="24"/>
                <w:lang w:eastAsia="en-US"/>
              </w:rPr>
            </w:pPr>
          </w:p>
          <w:p w:rsidR="000F7E76" w:rsidRDefault="000F7E76" w:rsidP="006F5894">
            <w:pPr>
              <w:suppressAutoHyphens/>
              <w:spacing w:after="200" w:line="276" w:lineRule="auto"/>
              <w:jc w:val="center"/>
              <w:rPr>
                <w:rFonts w:ascii="Times New Roman" w:eastAsiaTheme="minorHAnsi" w:hAnsi="Times New Roman" w:cs="Times New Roman"/>
                <w:sz w:val="24"/>
                <w:szCs w:val="24"/>
                <w:lang w:eastAsia="en-US"/>
              </w:rPr>
            </w:pPr>
          </w:p>
          <w:p w:rsidR="00BF120F" w:rsidRDefault="00BF120F" w:rsidP="006F5894">
            <w:pPr>
              <w:suppressAutoHyphens/>
              <w:spacing w:after="200" w:line="276" w:lineRule="auto"/>
              <w:jc w:val="center"/>
              <w:rPr>
                <w:rFonts w:ascii="Times New Roman" w:eastAsiaTheme="minorHAnsi" w:hAnsi="Times New Roman" w:cs="Times New Roman"/>
                <w:sz w:val="24"/>
                <w:szCs w:val="24"/>
                <w:lang w:eastAsia="en-US"/>
              </w:rPr>
            </w:pPr>
          </w:p>
          <w:p w:rsidR="00BF120F" w:rsidRDefault="00BF120F" w:rsidP="006F5894">
            <w:pPr>
              <w:suppressAutoHyphens/>
              <w:spacing w:after="200" w:line="276" w:lineRule="auto"/>
              <w:jc w:val="center"/>
              <w:rPr>
                <w:rFonts w:ascii="Times New Roman" w:eastAsiaTheme="minorHAnsi" w:hAnsi="Times New Roman" w:cs="Times New Roman"/>
                <w:sz w:val="24"/>
                <w:szCs w:val="24"/>
                <w:lang w:eastAsia="en-US"/>
              </w:rPr>
            </w:pPr>
          </w:p>
          <w:p w:rsidR="00BF120F" w:rsidRDefault="00BF120F" w:rsidP="006F5894">
            <w:pPr>
              <w:suppressAutoHyphens/>
              <w:spacing w:after="200" w:line="276" w:lineRule="auto"/>
              <w:jc w:val="center"/>
              <w:rPr>
                <w:rFonts w:ascii="Times New Roman" w:eastAsiaTheme="minorHAnsi" w:hAnsi="Times New Roman" w:cs="Times New Roman"/>
                <w:sz w:val="24"/>
                <w:szCs w:val="24"/>
                <w:lang w:eastAsia="en-US"/>
              </w:rPr>
            </w:pPr>
          </w:p>
          <w:p w:rsidR="00BF120F" w:rsidRDefault="00BF120F" w:rsidP="006F5894">
            <w:pPr>
              <w:suppressAutoHyphens/>
              <w:spacing w:after="200" w:line="276" w:lineRule="auto"/>
              <w:jc w:val="center"/>
              <w:rPr>
                <w:rFonts w:ascii="Times New Roman" w:eastAsiaTheme="minorHAnsi" w:hAnsi="Times New Roman" w:cs="Times New Roman"/>
                <w:sz w:val="24"/>
                <w:szCs w:val="24"/>
                <w:lang w:eastAsia="en-US"/>
              </w:rPr>
            </w:pPr>
          </w:p>
          <w:p w:rsidR="00BF120F" w:rsidRDefault="00BF120F" w:rsidP="006F5894">
            <w:pPr>
              <w:suppressAutoHyphens/>
              <w:spacing w:after="200" w:line="276" w:lineRule="auto"/>
              <w:jc w:val="center"/>
              <w:rPr>
                <w:rFonts w:ascii="Times New Roman" w:eastAsiaTheme="minorHAnsi" w:hAnsi="Times New Roman" w:cs="Times New Roman"/>
                <w:sz w:val="24"/>
                <w:szCs w:val="24"/>
                <w:lang w:eastAsia="en-US"/>
              </w:rPr>
            </w:pPr>
          </w:p>
          <w:p w:rsidR="00BF120F" w:rsidRDefault="00BF120F" w:rsidP="006F5894">
            <w:pPr>
              <w:suppressAutoHyphens/>
              <w:spacing w:after="200" w:line="276" w:lineRule="auto"/>
              <w:jc w:val="center"/>
              <w:rPr>
                <w:rFonts w:ascii="Times New Roman" w:eastAsiaTheme="minorHAnsi" w:hAnsi="Times New Roman" w:cs="Times New Roman"/>
                <w:sz w:val="24"/>
                <w:szCs w:val="24"/>
                <w:lang w:eastAsia="en-US"/>
              </w:rPr>
            </w:pPr>
          </w:p>
          <w:p w:rsidR="00BF120F" w:rsidRDefault="00BF120F" w:rsidP="006F5894">
            <w:pPr>
              <w:suppressAutoHyphens/>
              <w:spacing w:after="200" w:line="276" w:lineRule="auto"/>
              <w:jc w:val="center"/>
              <w:rPr>
                <w:rFonts w:ascii="Times New Roman" w:eastAsiaTheme="minorHAnsi" w:hAnsi="Times New Roman" w:cs="Times New Roman"/>
                <w:sz w:val="24"/>
                <w:szCs w:val="24"/>
                <w:lang w:eastAsia="en-US"/>
              </w:rPr>
            </w:pPr>
          </w:p>
          <w:p w:rsidR="00BF120F" w:rsidRDefault="00BF120F" w:rsidP="006F5894">
            <w:pPr>
              <w:suppressAutoHyphens/>
              <w:spacing w:after="200" w:line="276" w:lineRule="auto"/>
              <w:jc w:val="center"/>
              <w:rPr>
                <w:rFonts w:ascii="Times New Roman" w:eastAsiaTheme="minorHAnsi" w:hAnsi="Times New Roman" w:cs="Times New Roman"/>
                <w:sz w:val="24"/>
                <w:szCs w:val="24"/>
                <w:lang w:eastAsia="en-US"/>
              </w:rPr>
            </w:pPr>
          </w:p>
          <w:p w:rsidR="00BF120F" w:rsidRDefault="00BF120F" w:rsidP="00BF120F">
            <w:pPr>
              <w:suppressAutoHyphens/>
              <w:spacing w:after="200" w:line="276" w:lineRule="auto"/>
              <w:rPr>
                <w:rFonts w:ascii="Times New Roman" w:eastAsiaTheme="minorHAnsi" w:hAnsi="Times New Roman" w:cs="Times New Roman"/>
                <w:sz w:val="24"/>
                <w:szCs w:val="24"/>
                <w:lang w:eastAsia="en-US"/>
              </w:rPr>
            </w:pPr>
          </w:p>
          <w:p w:rsidR="00592DA4" w:rsidRDefault="00592DA4" w:rsidP="00BF120F">
            <w:pPr>
              <w:suppressAutoHyphens/>
              <w:spacing w:after="200" w:line="276" w:lineRule="auto"/>
              <w:rPr>
                <w:rFonts w:ascii="Times New Roman" w:eastAsiaTheme="minorHAnsi" w:hAnsi="Times New Roman" w:cs="Times New Roman"/>
                <w:sz w:val="24"/>
                <w:szCs w:val="24"/>
                <w:lang w:eastAsia="en-US"/>
              </w:rPr>
            </w:pPr>
          </w:p>
          <w:p w:rsidR="00592DA4" w:rsidRDefault="00592DA4" w:rsidP="00BF120F">
            <w:pPr>
              <w:suppressAutoHyphens/>
              <w:spacing w:after="200" w:line="276" w:lineRule="auto"/>
              <w:rPr>
                <w:rFonts w:ascii="Times New Roman" w:eastAsiaTheme="minorHAnsi" w:hAnsi="Times New Roman" w:cs="Times New Roman"/>
                <w:sz w:val="24"/>
                <w:szCs w:val="24"/>
                <w:lang w:eastAsia="en-US"/>
              </w:rPr>
            </w:pPr>
          </w:p>
          <w:p w:rsidR="00592DA4" w:rsidRDefault="00592DA4" w:rsidP="00BF120F">
            <w:pPr>
              <w:suppressAutoHyphens/>
              <w:spacing w:after="200" w:line="276" w:lineRule="auto"/>
              <w:rPr>
                <w:rFonts w:ascii="Times New Roman" w:eastAsiaTheme="minorHAnsi" w:hAnsi="Times New Roman" w:cs="Times New Roman"/>
                <w:sz w:val="24"/>
                <w:szCs w:val="24"/>
                <w:lang w:eastAsia="en-US"/>
              </w:rPr>
            </w:pPr>
          </w:p>
          <w:p w:rsidR="00592DA4" w:rsidRDefault="00592DA4" w:rsidP="00BF120F">
            <w:pPr>
              <w:suppressAutoHyphens/>
              <w:spacing w:after="200" w:line="276" w:lineRule="auto"/>
              <w:rPr>
                <w:rFonts w:ascii="Times New Roman" w:eastAsiaTheme="minorHAnsi" w:hAnsi="Times New Roman" w:cs="Times New Roman"/>
                <w:sz w:val="24"/>
                <w:szCs w:val="24"/>
                <w:lang w:eastAsia="en-US"/>
              </w:rPr>
            </w:pPr>
          </w:p>
          <w:p w:rsidR="00592DA4" w:rsidRDefault="00592DA4" w:rsidP="00BF120F">
            <w:pPr>
              <w:suppressAutoHyphens/>
              <w:spacing w:after="200" w:line="276" w:lineRule="auto"/>
              <w:rPr>
                <w:rFonts w:ascii="Times New Roman" w:eastAsiaTheme="minorHAnsi" w:hAnsi="Times New Roman" w:cs="Times New Roman"/>
                <w:sz w:val="24"/>
                <w:szCs w:val="24"/>
                <w:lang w:eastAsia="en-US"/>
              </w:rPr>
            </w:pPr>
          </w:p>
          <w:p w:rsidR="00592DA4" w:rsidRDefault="00592DA4" w:rsidP="00BF120F">
            <w:pPr>
              <w:suppressAutoHyphens/>
              <w:spacing w:after="200" w:line="276" w:lineRule="auto"/>
              <w:rPr>
                <w:rFonts w:ascii="Times New Roman" w:eastAsiaTheme="minorHAnsi" w:hAnsi="Times New Roman" w:cs="Times New Roman"/>
                <w:sz w:val="24"/>
                <w:szCs w:val="24"/>
                <w:lang w:eastAsia="en-US"/>
              </w:rPr>
            </w:pPr>
          </w:p>
          <w:p w:rsidR="00592DA4" w:rsidRDefault="00592DA4" w:rsidP="00BF120F">
            <w:pPr>
              <w:suppressAutoHyphens/>
              <w:spacing w:after="200" w:line="276" w:lineRule="auto"/>
              <w:rPr>
                <w:rFonts w:ascii="Times New Roman" w:eastAsiaTheme="minorHAnsi" w:hAnsi="Times New Roman" w:cs="Times New Roman"/>
                <w:sz w:val="24"/>
                <w:szCs w:val="24"/>
                <w:lang w:eastAsia="en-US"/>
              </w:rPr>
            </w:pPr>
          </w:p>
          <w:p w:rsidR="00592DA4" w:rsidRDefault="00592DA4" w:rsidP="00BF120F">
            <w:pPr>
              <w:suppressAutoHyphens/>
              <w:spacing w:after="200" w:line="276" w:lineRule="auto"/>
              <w:rPr>
                <w:rFonts w:ascii="Times New Roman" w:eastAsiaTheme="minorHAnsi" w:hAnsi="Times New Roman" w:cs="Times New Roman"/>
                <w:sz w:val="24"/>
                <w:szCs w:val="24"/>
                <w:lang w:eastAsia="en-US"/>
              </w:rPr>
            </w:pPr>
          </w:p>
          <w:p w:rsidR="00592DA4" w:rsidRDefault="00592DA4" w:rsidP="00BF120F">
            <w:pPr>
              <w:suppressAutoHyphens/>
              <w:spacing w:after="200" w:line="276" w:lineRule="auto"/>
              <w:rPr>
                <w:rFonts w:ascii="Times New Roman" w:eastAsiaTheme="minorHAnsi" w:hAnsi="Times New Roman" w:cs="Times New Roman"/>
                <w:sz w:val="24"/>
                <w:szCs w:val="24"/>
                <w:lang w:eastAsia="en-US"/>
              </w:rPr>
            </w:pPr>
          </w:p>
          <w:p w:rsidR="00592DA4" w:rsidRDefault="00592DA4" w:rsidP="00BF120F">
            <w:pPr>
              <w:suppressAutoHyphens/>
              <w:spacing w:after="200" w:line="276" w:lineRule="auto"/>
              <w:rPr>
                <w:rFonts w:ascii="Times New Roman" w:eastAsiaTheme="minorHAnsi" w:hAnsi="Times New Roman" w:cs="Times New Roman"/>
                <w:sz w:val="24"/>
                <w:szCs w:val="24"/>
                <w:lang w:eastAsia="en-US"/>
              </w:rPr>
            </w:pPr>
          </w:p>
          <w:p w:rsidR="00592DA4" w:rsidRDefault="00592DA4" w:rsidP="00BF120F">
            <w:pPr>
              <w:suppressAutoHyphens/>
              <w:spacing w:after="200" w:line="276" w:lineRule="auto"/>
              <w:rPr>
                <w:rFonts w:ascii="Times New Roman" w:eastAsiaTheme="minorHAnsi" w:hAnsi="Times New Roman" w:cs="Times New Roman"/>
                <w:sz w:val="24"/>
                <w:szCs w:val="24"/>
                <w:lang w:eastAsia="en-US"/>
              </w:rPr>
            </w:pPr>
          </w:p>
          <w:p w:rsidR="00592DA4" w:rsidRDefault="00592DA4" w:rsidP="00BF120F">
            <w:pPr>
              <w:suppressAutoHyphens/>
              <w:spacing w:after="200" w:line="276" w:lineRule="auto"/>
              <w:rPr>
                <w:rFonts w:ascii="Times New Roman" w:eastAsiaTheme="minorHAnsi" w:hAnsi="Times New Roman" w:cs="Times New Roman"/>
                <w:sz w:val="24"/>
                <w:szCs w:val="24"/>
                <w:lang w:eastAsia="en-US"/>
              </w:rPr>
            </w:pPr>
          </w:p>
          <w:p w:rsidR="00592DA4" w:rsidRDefault="00592DA4" w:rsidP="00BF120F">
            <w:pPr>
              <w:suppressAutoHyphens/>
              <w:spacing w:after="200" w:line="276" w:lineRule="auto"/>
              <w:rPr>
                <w:rFonts w:ascii="Times New Roman" w:eastAsiaTheme="minorHAnsi" w:hAnsi="Times New Roman" w:cs="Times New Roman"/>
                <w:sz w:val="24"/>
                <w:szCs w:val="24"/>
                <w:lang w:eastAsia="en-US"/>
              </w:rPr>
            </w:pPr>
          </w:p>
          <w:p w:rsidR="00592DA4" w:rsidRDefault="00592DA4" w:rsidP="00BF120F">
            <w:pPr>
              <w:suppressAutoHyphens/>
              <w:spacing w:after="200" w:line="276" w:lineRule="auto"/>
              <w:rPr>
                <w:rFonts w:ascii="Times New Roman" w:eastAsiaTheme="minorHAnsi" w:hAnsi="Times New Roman" w:cs="Times New Roman"/>
                <w:sz w:val="24"/>
                <w:szCs w:val="24"/>
                <w:lang w:eastAsia="en-US"/>
              </w:rPr>
            </w:pPr>
          </w:p>
          <w:p w:rsidR="00592DA4" w:rsidRDefault="00592DA4" w:rsidP="00BF120F">
            <w:pPr>
              <w:suppressAutoHyphens/>
              <w:spacing w:after="200" w:line="276" w:lineRule="auto"/>
              <w:rPr>
                <w:rFonts w:ascii="Times New Roman" w:eastAsiaTheme="minorHAnsi" w:hAnsi="Times New Roman" w:cs="Times New Roman"/>
                <w:sz w:val="24"/>
                <w:szCs w:val="24"/>
                <w:lang w:eastAsia="en-US"/>
              </w:rPr>
            </w:pPr>
          </w:p>
          <w:p w:rsidR="0011430D" w:rsidRDefault="0011430D" w:rsidP="006F5894">
            <w:pPr>
              <w:suppressAutoHyphens/>
              <w:spacing w:after="200" w:line="276" w:lineRule="auto"/>
              <w:jc w:val="center"/>
              <w:rPr>
                <w:rFonts w:ascii="Times New Roman" w:eastAsiaTheme="minorHAnsi" w:hAnsi="Times New Roman" w:cs="Times New Roman"/>
                <w:sz w:val="24"/>
                <w:szCs w:val="24"/>
                <w:lang w:eastAsia="en-US"/>
              </w:rPr>
            </w:pPr>
          </w:p>
          <w:p w:rsidR="006F5894" w:rsidRPr="006F5894" w:rsidRDefault="006F5894" w:rsidP="006F5894">
            <w:pPr>
              <w:suppressAutoHyphens/>
              <w:spacing w:after="200" w:line="276"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ПРИЛОЖЕНИЕ № 1</w:t>
            </w:r>
          </w:p>
          <w:p w:rsidR="006F5894" w:rsidRPr="006F5894" w:rsidRDefault="006F5894" w:rsidP="0011430D">
            <w:pPr>
              <w:suppressAutoHyphens/>
              <w:contextualSpacing/>
              <w:jc w:val="center"/>
              <w:rPr>
                <w:rFonts w:ascii="Times New Roman" w:eastAsiaTheme="minorHAnsi" w:hAnsi="Times New Roman" w:cs="Times New Roman"/>
                <w:sz w:val="24"/>
                <w:szCs w:val="24"/>
                <w:lang w:eastAsia="en-US"/>
              </w:rPr>
            </w:pPr>
            <w:r w:rsidRPr="006F5894">
              <w:rPr>
                <w:rFonts w:ascii="Times New Roman" w:eastAsiaTheme="minorHAnsi" w:hAnsi="Times New Roman" w:cs="Times New Roman"/>
                <w:sz w:val="24"/>
                <w:szCs w:val="24"/>
                <w:lang w:eastAsia="en-US"/>
              </w:rPr>
              <w:t>к Порядку учета форм получения</w:t>
            </w:r>
            <w:r w:rsidRPr="006F5894">
              <w:rPr>
                <w:rFonts w:ascii="Times New Roman" w:eastAsiaTheme="minorHAnsi" w:hAnsi="Times New Roman" w:cs="Times New Roman"/>
                <w:sz w:val="24"/>
                <w:szCs w:val="24"/>
                <w:lang w:eastAsia="en-US"/>
              </w:rPr>
              <w:br/>
              <w:t>общего образования и обучения</w:t>
            </w:r>
            <w:r w:rsidRPr="006F5894">
              <w:rPr>
                <w:rFonts w:ascii="Times New Roman" w:eastAsiaTheme="minorHAnsi" w:hAnsi="Times New Roman" w:cs="Times New Roman"/>
                <w:sz w:val="24"/>
                <w:szCs w:val="24"/>
                <w:lang w:eastAsia="en-US"/>
              </w:rPr>
              <w:br/>
              <w:t>определенных родителями (законный</w:t>
            </w:r>
            <w:r w:rsidRPr="006F5894">
              <w:rPr>
                <w:rFonts w:ascii="Times New Roman" w:eastAsiaTheme="minorHAnsi" w:hAnsi="Times New Roman" w:cs="Times New Roman"/>
                <w:sz w:val="24"/>
                <w:szCs w:val="24"/>
                <w:lang w:eastAsia="en-US"/>
              </w:rPr>
              <w:br/>
              <w:t>представителями) детей, имеющих</w:t>
            </w:r>
            <w:r w:rsidRPr="006F5894">
              <w:rPr>
                <w:rFonts w:ascii="Times New Roman" w:eastAsiaTheme="minorHAnsi" w:hAnsi="Times New Roman" w:cs="Times New Roman"/>
                <w:sz w:val="24"/>
                <w:szCs w:val="24"/>
                <w:lang w:eastAsia="en-US"/>
              </w:rPr>
              <w:br/>
              <w:t>право на получение общего</w:t>
            </w:r>
            <w:r w:rsidRPr="006F5894">
              <w:rPr>
                <w:rFonts w:ascii="Times New Roman" w:eastAsiaTheme="minorHAnsi" w:hAnsi="Times New Roman" w:cs="Times New Roman"/>
                <w:sz w:val="24"/>
                <w:szCs w:val="24"/>
                <w:lang w:eastAsia="en-US"/>
              </w:rPr>
              <w:br/>
              <w:t>образования каждого уровня</w:t>
            </w:r>
            <w:r w:rsidRPr="006F5894">
              <w:rPr>
                <w:rFonts w:ascii="Times New Roman" w:eastAsiaTheme="minorHAnsi" w:hAnsi="Times New Roman" w:cs="Times New Roman"/>
                <w:sz w:val="24"/>
                <w:szCs w:val="24"/>
                <w:lang w:eastAsia="en-US"/>
              </w:rPr>
              <w:br/>
              <w:t>на территории Анивского муниципального округа, утвержденному постановлением администрации</w:t>
            </w:r>
          </w:p>
          <w:p w:rsidR="006F5894" w:rsidRPr="006F5894" w:rsidRDefault="006F5894" w:rsidP="0011430D">
            <w:pPr>
              <w:widowControl w:val="0"/>
              <w:tabs>
                <w:tab w:val="left" w:pos="5954"/>
              </w:tabs>
              <w:contextualSpacing/>
              <w:jc w:val="center"/>
              <w:rPr>
                <w:rFonts w:ascii="Times New Roman" w:eastAsiaTheme="minorHAnsi" w:hAnsi="Times New Roman" w:cs="Times New Roman"/>
                <w:sz w:val="24"/>
                <w:szCs w:val="24"/>
                <w:lang w:eastAsia="en-US"/>
              </w:rPr>
            </w:pPr>
            <w:r w:rsidRPr="006F5894">
              <w:rPr>
                <w:rFonts w:ascii="Times New Roman" w:eastAsiaTheme="minorHAnsi" w:hAnsi="Times New Roman" w:cs="Times New Roman"/>
                <w:sz w:val="24"/>
                <w:szCs w:val="24"/>
                <w:lang w:eastAsia="en-US"/>
              </w:rPr>
              <w:t>Анивского муниципального округа</w:t>
            </w:r>
            <w:r w:rsidR="004D6883">
              <w:rPr>
                <w:rFonts w:ascii="Times New Roman" w:eastAsiaTheme="minorHAnsi" w:hAnsi="Times New Roman" w:cs="Times New Roman"/>
                <w:sz w:val="24"/>
                <w:szCs w:val="24"/>
                <w:lang w:eastAsia="en-US"/>
              </w:rPr>
              <w:t xml:space="preserve"> Сахалинской области</w:t>
            </w:r>
          </w:p>
          <w:p w:rsidR="006F5894" w:rsidRPr="006F5894" w:rsidRDefault="006F5894" w:rsidP="0011430D">
            <w:pPr>
              <w:contextualSpacing/>
              <w:jc w:val="center"/>
              <w:rPr>
                <w:rFonts w:ascii="Times New Roman" w:eastAsiaTheme="minorHAnsi" w:hAnsi="Times New Roman" w:cs="Times New Roman"/>
                <w:sz w:val="24"/>
                <w:szCs w:val="24"/>
                <w:lang w:eastAsia="en-US"/>
              </w:rPr>
            </w:pPr>
            <w:r w:rsidRPr="006F5894">
              <w:rPr>
                <w:rFonts w:ascii="Times New Roman" w:eastAsiaTheme="minorHAnsi" w:hAnsi="Times New Roman" w:cs="Times New Roman"/>
                <w:sz w:val="24"/>
                <w:szCs w:val="24"/>
                <w:lang w:eastAsia="en-US"/>
              </w:rPr>
              <w:t xml:space="preserve">от </w:t>
            </w:r>
            <w:r w:rsidR="00387B88">
              <w:rPr>
                <w:rFonts w:ascii="Times New Roman" w:eastAsiaTheme="minorHAnsi" w:hAnsi="Times New Roman" w:cs="Times New Roman"/>
                <w:sz w:val="24"/>
                <w:szCs w:val="24"/>
                <w:lang w:eastAsia="en-US"/>
              </w:rPr>
              <w:t>12</w:t>
            </w:r>
            <w:r w:rsidRPr="006F5894">
              <w:rPr>
                <w:rFonts w:ascii="Times New Roman" w:eastAsiaTheme="minorHAnsi" w:hAnsi="Times New Roman" w:cs="Times New Roman"/>
                <w:sz w:val="24"/>
                <w:szCs w:val="24"/>
                <w:lang w:eastAsia="en-US"/>
              </w:rPr>
              <w:t xml:space="preserve"> декабря 2025 года №</w:t>
            </w:r>
            <w:r w:rsidR="00387B88">
              <w:rPr>
                <w:rFonts w:ascii="Times New Roman" w:eastAsiaTheme="minorHAnsi" w:hAnsi="Times New Roman" w:cs="Times New Roman"/>
                <w:sz w:val="24"/>
                <w:szCs w:val="24"/>
                <w:lang w:eastAsia="en-US"/>
              </w:rPr>
              <w:t xml:space="preserve"> 4252</w:t>
            </w:r>
            <w:r w:rsidRPr="006F5894">
              <w:rPr>
                <w:rFonts w:ascii="Times New Roman" w:eastAsiaTheme="minorHAnsi" w:hAnsi="Times New Roman" w:cs="Times New Roman"/>
                <w:sz w:val="24"/>
                <w:szCs w:val="24"/>
                <w:lang w:eastAsia="en-US"/>
              </w:rPr>
              <w:t>-па</w:t>
            </w:r>
          </w:p>
          <w:p w:rsidR="006F5894" w:rsidRPr="006F5894" w:rsidRDefault="006F5894" w:rsidP="006F5894">
            <w:pPr>
              <w:spacing w:after="200" w:line="276" w:lineRule="auto"/>
              <w:jc w:val="center"/>
              <w:rPr>
                <w:rFonts w:ascii="Times New Roman" w:eastAsiaTheme="minorHAnsi" w:hAnsi="Times New Roman" w:cs="Times New Roman"/>
                <w:sz w:val="24"/>
                <w:szCs w:val="24"/>
                <w:lang w:eastAsia="en-US"/>
              </w:rPr>
            </w:pPr>
          </w:p>
          <w:p w:rsidR="006F5894" w:rsidRPr="006F5894" w:rsidRDefault="006F5894" w:rsidP="006F5894">
            <w:pPr>
              <w:spacing w:after="160" w:line="276" w:lineRule="auto"/>
              <w:jc w:val="center"/>
              <w:textAlignment w:val="baseline"/>
              <w:rPr>
                <w:rFonts w:ascii="Times New Roman" w:eastAsiaTheme="minorHAnsi" w:hAnsi="Times New Roman" w:cs="Times New Roman"/>
                <w:sz w:val="24"/>
                <w:szCs w:val="24"/>
                <w:lang w:eastAsia="en-US"/>
              </w:rPr>
            </w:pPr>
          </w:p>
        </w:tc>
      </w:tr>
    </w:tbl>
    <w:p w:rsidR="006F5894" w:rsidRPr="006F5894" w:rsidRDefault="006F5894" w:rsidP="006F5894">
      <w:pPr>
        <w:shd w:val="clear" w:color="auto" w:fill="FFFFFF"/>
        <w:spacing w:after="0" w:line="276" w:lineRule="auto"/>
        <w:textAlignment w:val="baseline"/>
        <w:rPr>
          <w:rFonts w:ascii="Times New Roman" w:eastAsia="Times New Roman" w:hAnsi="Times New Roman" w:cs="Times New Roman"/>
          <w:sz w:val="24"/>
          <w:szCs w:val="24"/>
          <w:lang w:eastAsia="ru-RU"/>
        </w:rPr>
      </w:pPr>
    </w:p>
    <w:p w:rsidR="006F5894" w:rsidRPr="006F5894" w:rsidRDefault="006F5894" w:rsidP="006F5894">
      <w:pPr>
        <w:shd w:val="clear" w:color="auto" w:fill="FFFFFF"/>
        <w:spacing w:after="0" w:line="276" w:lineRule="auto"/>
        <w:jc w:val="center"/>
        <w:textAlignment w:val="baseline"/>
        <w:rPr>
          <w:rFonts w:ascii="Times New Roman" w:eastAsia="Times New Roman" w:hAnsi="Times New Roman" w:cs="Times New Roman"/>
          <w:sz w:val="24"/>
          <w:szCs w:val="24"/>
          <w:lang w:eastAsia="ru-RU"/>
        </w:rPr>
      </w:pPr>
    </w:p>
    <w:p w:rsidR="006F5894" w:rsidRPr="006F5894" w:rsidRDefault="006F5894" w:rsidP="006F5894">
      <w:pPr>
        <w:shd w:val="clear" w:color="auto" w:fill="FFFFFF"/>
        <w:spacing w:after="0" w:line="276" w:lineRule="auto"/>
        <w:jc w:val="center"/>
        <w:textAlignment w:val="baseline"/>
        <w:rPr>
          <w:rFonts w:ascii="Times New Roman" w:eastAsia="Times New Roman" w:hAnsi="Times New Roman" w:cs="Times New Roman"/>
          <w:sz w:val="24"/>
          <w:szCs w:val="24"/>
          <w:lang w:eastAsia="ru-RU"/>
        </w:rPr>
      </w:pPr>
      <w:r w:rsidRPr="006F5894">
        <w:rPr>
          <w:rFonts w:ascii="Times New Roman" w:eastAsia="Times New Roman" w:hAnsi="Times New Roman" w:cs="Times New Roman"/>
          <w:sz w:val="24"/>
          <w:szCs w:val="24"/>
          <w:lang w:eastAsia="ru-RU"/>
        </w:rPr>
        <w:t xml:space="preserve">Перечень разделов журнала регистрации и </w:t>
      </w:r>
    </w:p>
    <w:p w:rsidR="006F5894" w:rsidRPr="006F5894" w:rsidRDefault="006F5894" w:rsidP="006F5894">
      <w:pPr>
        <w:shd w:val="clear" w:color="auto" w:fill="FFFFFF"/>
        <w:spacing w:after="0" w:line="276" w:lineRule="auto"/>
        <w:jc w:val="center"/>
        <w:textAlignment w:val="baseline"/>
        <w:rPr>
          <w:rFonts w:ascii="Times New Roman" w:eastAsia="Times New Roman" w:hAnsi="Times New Roman" w:cs="Times New Roman"/>
          <w:sz w:val="24"/>
          <w:szCs w:val="24"/>
          <w:lang w:eastAsia="ru-RU"/>
        </w:rPr>
      </w:pPr>
      <w:r w:rsidRPr="006F5894">
        <w:rPr>
          <w:rFonts w:ascii="Times New Roman" w:eastAsia="Times New Roman" w:hAnsi="Times New Roman" w:cs="Times New Roman"/>
          <w:sz w:val="24"/>
          <w:szCs w:val="24"/>
          <w:lang w:eastAsia="ru-RU"/>
        </w:rPr>
        <w:t>учета форм получения общего образования</w:t>
      </w:r>
    </w:p>
    <w:p w:rsidR="006F5894" w:rsidRPr="006F5894" w:rsidRDefault="006F5894" w:rsidP="006F5894">
      <w:pPr>
        <w:shd w:val="clear" w:color="auto" w:fill="FFFFFF"/>
        <w:spacing w:after="0" w:line="276" w:lineRule="auto"/>
        <w:textAlignment w:val="baseline"/>
        <w:rPr>
          <w:rFonts w:ascii="Times New Roman" w:eastAsia="Times New Roman" w:hAnsi="Times New Roman" w:cs="Times New Roman"/>
          <w:sz w:val="24"/>
          <w:szCs w:val="24"/>
          <w:lang w:eastAsia="ru-RU"/>
        </w:rPr>
      </w:pPr>
    </w:p>
    <w:p w:rsidR="006F5894" w:rsidRPr="006F5894" w:rsidRDefault="006F5894" w:rsidP="006F5894">
      <w:pPr>
        <w:numPr>
          <w:ilvl w:val="0"/>
          <w:numId w:val="12"/>
        </w:numPr>
        <w:shd w:val="clear" w:color="auto" w:fill="FFFFFF"/>
        <w:spacing w:after="0" w:line="276" w:lineRule="auto"/>
        <w:contextualSpacing/>
        <w:textAlignment w:val="baseline"/>
        <w:rPr>
          <w:rFonts w:ascii="Times New Roman" w:eastAsia="Times New Roman" w:hAnsi="Times New Roman" w:cs="Times New Roman"/>
          <w:sz w:val="24"/>
          <w:szCs w:val="24"/>
          <w:lang w:eastAsia="ru-RU"/>
        </w:rPr>
      </w:pPr>
      <w:r w:rsidRPr="006F5894">
        <w:rPr>
          <w:rFonts w:ascii="Times New Roman" w:eastAsia="Times New Roman" w:hAnsi="Times New Roman" w:cs="Times New Roman"/>
          <w:sz w:val="24"/>
          <w:szCs w:val="24"/>
          <w:lang w:eastAsia="ru-RU"/>
        </w:rPr>
        <w:t>ФИО обучающегося (полностью).</w:t>
      </w:r>
    </w:p>
    <w:p w:rsidR="006F5894" w:rsidRPr="006F5894" w:rsidRDefault="006F5894" w:rsidP="006F5894">
      <w:pPr>
        <w:numPr>
          <w:ilvl w:val="0"/>
          <w:numId w:val="12"/>
        </w:numPr>
        <w:shd w:val="clear" w:color="auto" w:fill="FFFFFF"/>
        <w:spacing w:after="0" w:line="276" w:lineRule="auto"/>
        <w:contextualSpacing/>
        <w:textAlignment w:val="baseline"/>
        <w:rPr>
          <w:rFonts w:ascii="Times New Roman" w:eastAsia="Times New Roman" w:hAnsi="Times New Roman" w:cs="Times New Roman"/>
          <w:sz w:val="24"/>
          <w:szCs w:val="24"/>
          <w:lang w:eastAsia="ru-RU"/>
        </w:rPr>
      </w:pPr>
      <w:r w:rsidRPr="006F5894">
        <w:rPr>
          <w:rFonts w:ascii="Times New Roman" w:eastAsia="Times New Roman" w:hAnsi="Times New Roman" w:cs="Times New Roman"/>
          <w:sz w:val="24"/>
          <w:szCs w:val="24"/>
          <w:lang w:eastAsia="ru-RU"/>
        </w:rPr>
        <w:t>Дата рождения.</w:t>
      </w:r>
    </w:p>
    <w:p w:rsidR="006F5894" w:rsidRPr="006F5894" w:rsidRDefault="006F5894" w:rsidP="006F5894">
      <w:pPr>
        <w:numPr>
          <w:ilvl w:val="0"/>
          <w:numId w:val="12"/>
        </w:numPr>
        <w:shd w:val="clear" w:color="auto" w:fill="FFFFFF"/>
        <w:spacing w:after="0" w:line="276" w:lineRule="auto"/>
        <w:contextualSpacing/>
        <w:textAlignment w:val="baseline"/>
        <w:rPr>
          <w:rFonts w:ascii="Times New Roman" w:eastAsia="Times New Roman" w:hAnsi="Times New Roman" w:cs="Times New Roman"/>
          <w:sz w:val="24"/>
          <w:szCs w:val="24"/>
          <w:lang w:eastAsia="ru-RU"/>
        </w:rPr>
      </w:pPr>
      <w:r w:rsidRPr="006F5894">
        <w:rPr>
          <w:rFonts w:ascii="Times New Roman" w:eastAsia="Times New Roman" w:hAnsi="Times New Roman" w:cs="Times New Roman"/>
          <w:sz w:val="24"/>
          <w:szCs w:val="24"/>
          <w:lang w:eastAsia="ru-RU"/>
        </w:rPr>
        <w:t>Общеобразовательная организация. Класс.</w:t>
      </w:r>
    </w:p>
    <w:p w:rsidR="006F5894" w:rsidRPr="006F5894" w:rsidRDefault="006F5894" w:rsidP="006F5894">
      <w:pPr>
        <w:numPr>
          <w:ilvl w:val="0"/>
          <w:numId w:val="12"/>
        </w:numPr>
        <w:shd w:val="clear" w:color="auto" w:fill="FFFFFF"/>
        <w:spacing w:after="0" w:line="276" w:lineRule="auto"/>
        <w:contextualSpacing/>
        <w:textAlignment w:val="baseline"/>
        <w:rPr>
          <w:rFonts w:ascii="Times New Roman" w:eastAsia="Times New Roman" w:hAnsi="Times New Roman" w:cs="Times New Roman"/>
          <w:sz w:val="24"/>
          <w:szCs w:val="24"/>
          <w:lang w:eastAsia="ru-RU"/>
        </w:rPr>
      </w:pPr>
      <w:r w:rsidRPr="006F5894">
        <w:rPr>
          <w:rFonts w:ascii="Times New Roman" w:eastAsia="Times New Roman" w:hAnsi="Times New Roman" w:cs="Times New Roman"/>
          <w:sz w:val="24"/>
          <w:szCs w:val="24"/>
          <w:lang w:eastAsia="ru-RU"/>
        </w:rPr>
        <w:t>ФИО родителя (законного представителя).</w:t>
      </w:r>
    </w:p>
    <w:p w:rsidR="006F5894" w:rsidRPr="006F5894" w:rsidRDefault="006F5894" w:rsidP="006F5894">
      <w:pPr>
        <w:numPr>
          <w:ilvl w:val="0"/>
          <w:numId w:val="12"/>
        </w:numPr>
        <w:shd w:val="clear" w:color="auto" w:fill="FFFFFF"/>
        <w:spacing w:after="0" w:line="276" w:lineRule="auto"/>
        <w:contextualSpacing/>
        <w:textAlignment w:val="baseline"/>
        <w:rPr>
          <w:rFonts w:ascii="Times New Roman" w:eastAsia="Times New Roman" w:hAnsi="Times New Roman" w:cs="Times New Roman"/>
          <w:sz w:val="24"/>
          <w:szCs w:val="24"/>
          <w:lang w:eastAsia="ru-RU"/>
        </w:rPr>
      </w:pPr>
      <w:r w:rsidRPr="006F5894">
        <w:rPr>
          <w:rFonts w:ascii="Times New Roman" w:eastAsia="Times New Roman" w:hAnsi="Times New Roman" w:cs="Times New Roman"/>
          <w:sz w:val="24"/>
          <w:szCs w:val="24"/>
          <w:lang w:eastAsia="ru-RU"/>
        </w:rPr>
        <w:t>Сведения о домашнем адресе, номере контактного телефона.</w:t>
      </w:r>
    </w:p>
    <w:p w:rsidR="006F5894" w:rsidRPr="006F5894" w:rsidRDefault="006F5894" w:rsidP="006F5894">
      <w:pPr>
        <w:numPr>
          <w:ilvl w:val="0"/>
          <w:numId w:val="12"/>
        </w:numPr>
        <w:shd w:val="clear" w:color="auto" w:fill="FFFFFF"/>
        <w:spacing w:after="0" w:line="276" w:lineRule="auto"/>
        <w:contextualSpacing/>
        <w:textAlignment w:val="baseline"/>
        <w:rPr>
          <w:rFonts w:ascii="Times New Roman" w:eastAsia="Times New Roman" w:hAnsi="Times New Roman" w:cs="Times New Roman"/>
          <w:sz w:val="24"/>
          <w:szCs w:val="24"/>
          <w:lang w:eastAsia="ru-RU"/>
        </w:rPr>
      </w:pPr>
      <w:r w:rsidRPr="006F5894">
        <w:rPr>
          <w:rFonts w:ascii="Times New Roman" w:eastAsia="Times New Roman" w:hAnsi="Times New Roman" w:cs="Times New Roman"/>
          <w:sz w:val="24"/>
          <w:szCs w:val="24"/>
          <w:lang w:eastAsia="ru-RU"/>
        </w:rPr>
        <w:t>Сведения о выбранной форме получения образования.</w:t>
      </w:r>
    </w:p>
    <w:p w:rsidR="006F5894" w:rsidRPr="006F5894" w:rsidRDefault="006F5894" w:rsidP="006F5894">
      <w:pPr>
        <w:numPr>
          <w:ilvl w:val="0"/>
          <w:numId w:val="12"/>
        </w:numPr>
        <w:shd w:val="clear" w:color="auto" w:fill="FFFFFF"/>
        <w:spacing w:after="0" w:line="276" w:lineRule="auto"/>
        <w:contextualSpacing/>
        <w:textAlignment w:val="baseline"/>
        <w:rPr>
          <w:rFonts w:ascii="Times New Roman" w:eastAsia="Times New Roman" w:hAnsi="Times New Roman" w:cs="Times New Roman"/>
          <w:sz w:val="24"/>
          <w:szCs w:val="24"/>
          <w:lang w:eastAsia="ru-RU"/>
        </w:rPr>
      </w:pPr>
      <w:r w:rsidRPr="006F5894">
        <w:rPr>
          <w:rFonts w:ascii="Times New Roman" w:eastAsia="Times New Roman" w:hAnsi="Times New Roman" w:cs="Times New Roman"/>
          <w:sz w:val="24"/>
          <w:szCs w:val="24"/>
          <w:lang w:eastAsia="ru-RU"/>
        </w:rPr>
        <w:t>Реквизиты приказа общеобразовательной организации об отчислении обучающегося в связи с выбором формы получения образования.</w:t>
      </w:r>
    </w:p>
    <w:p w:rsidR="006F5894" w:rsidRPr="006F5894" w:rsidRDefault="006F5894" w:rsidP="00D7155D">
      <w:pPr>
        <w:numPr>
          <w:ilvl w:val="0"/>
          <w:numId w:val="12"/>
        </w:numPr>
        <w:shd w:val="clear" w:color="auto" w:fill="FFFFFF"/>
        <w:spacing w:after="0" w:line="276" w:lineRule="auto"/>
        <w:ind w:left="426" w:hanging="66"/>
        <w:contextualSpacing/>
        <w:textAlignment w:val="baseline"/>
        <w:rPr>
          <w:rFonts w:ascii="Times New Roman" w:eastAsia="Times New Roman" w:hAnsi="Times New Roman" w:cs="Times New Roman"/>
          <w:sz w:val="24"/>
          <w:szCs w:val="24"/>
          <w:lang w:eastAsia="ru-RU"/>
        </w:rPr>
      </w:pPr>
      <w:r w:rsidRPr="006F5894">
        <w:rPr>
          <w:rFonts w:ascii="Times New Roman" w:eastAsia="Times New Roman" w:hAnsi="Times New Roman" w:cs="Times New Roman"/>
          <w:sz w:val="24"/>
          <w:szCs w:val="24"/>
          <w:lang w:eastAsia="ru-RU"/>
        </w:rPr>
        <w:t>Примечание (указывается информация о предположительной общеобразовательной организации, в которой обучающийся планирует в дальнейшем проходить промежуточную аттестацию, сведения о трудоустройстве, курсах)</w:t>
      </w:r>
    </w:p>
    <w:p w:rsidR="006F5894" w:rsidRPr="006F5894" w:rsidRDefault="006F5894" w:rsidP="006F5894">
      <w:pPr>
        <w:shd w:val="clear" w:color="auto" w:fill="FFFFFF"/>
        <w:spacing w:after="0" w:line="276" w:lineRule="auto"/>
        <w:textAlignment w:val="baseline"/>
        <w:rPr>
          <w:rFonts w:ascii="Times New Roman" w:eastAsia="Times New Roman" w:hAnsi="Times New Roman" w:cs="Times New Roman"/>
          <w:sz w:val="24"/>
          <w:szCs w:val="24"/>
          <w:lang w:eastAsia="ru-RU"/>
        </w:rPr>
      </w:pPr>
    </w:p>
    <w:p w:rsidR="006F5894" w:rsidRPr="006F5894" w:rsidRDefault="006F5894" w:rsidP="006F5894">
      <w:pPr>
        <w:shd w:val="clear" w:color="auto" w:fill="FFFFFF"/>
        <w:spacing w:after="0" w:line="360" w:lineRule="auto"/>
        <w:textAlignment w:val="baseline"/>
        <w:rPr>
          <w:rFonts w:ascii="Times New Roman" w:eastAsia="Times New Roman" w:hAnsi="Times New Roman" w:cs="Times New Roman"/>
          <w:sz w:val="24"/>
          <w:szCs w:val="24"/>
          <w:lang w:eastAsia="ru-RU"/>
        </w:rPr>
      </w:pPr>
    </w:p>
    <w:p w:rsidR="006F5894" w:rsidRPr="006F5894" w:rsidRDefault="006F5894" w:rsidP="006F5894">
      <w:pPr>
        <w:shd w:val="clear" w:color="auto" w:fill="FFFFFF"/>
        <w:spacing w:after="0" w:line="360" w:lineRule="auto"/>
        <w:textAlignment w:val="baseline"/>
        <w:rPr>
          <w:rFonts w:ascii="Times New Roman" w:eastAsia="Times New Roman" w:hAnsi="Times New Roman" w:cs="Times New Roman"/>
          <w:sz w:val="24"/>
          <w:szCs w:val="24"/>
          <w:lang w:eastAsia="ru-RU"/>
        </w:rPr>
      </w:pPr>
      <w:r w:rsidRPr="006F5894">
        <w:rPr>
          <w:rFonts w:ascii="Times New Roman" w:eastAsia="Times New Roman" w:hAnsi="Times New Roman" w:cs="Times New Roman"/>
          <w:sz w:val="24"/>
          <w:szCs w:val="24"/>
          <w:lang w:eastAsia="ru-RU"/>
        </w:rPr>
        <w:br/>
      </w:r>
    </w:p>
    <w:p w:rsidR="006F5894" w:rsidRDefault="006F5894" w:rsidP="004A3A30">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p>
    <w:p w:rsidR="006F5894" w:rsidRPr="004A3A30" w:rsidRDefault="006F5894" w:rsidP="004A3A30">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p>
    <w:p w:rsidR="004A3A30" w:rsidRDefault="004A3A30" w:rsidP="005C57C8">
      <w:pPr>
        <w:shd w:val="clear" w:color="auto" w:fill="FFFFFF"/>
        <w:spacing w:after="0" w:line="315" w:lineRule="atLeast"/>
        <w:textAlignment w:val="baseline"/>
        <w:rPr>
          <w:rFonts w:ascii="Times New Roman" w:eastAsia="Times New Roman" w:hAnsi="Times New Roman" w:cs="Times New Roman"/>
          <w:sz w:val="24"/>
          <w:szCs w:val="24"/>
          <w:lang w:eastAsia="ru-RU"/>
        </w:rPr>
      </w:pPr>
    </w:p>
    <w:p w:rsidR="004A3A30" w:rsidRDefault="004A3A30" w:rsidP="004A3A30">
      <w:pPr>
        <w:spacing w:after="0" w:line="240" w:lineRule="auto"/>
        <w:ind w:right="-1"/>
        <w:rPr>
          <w:rFonts w:ascii="Times New Roman" w:eastAsia="Times New Roman" w:hAnsi="Times New Roman" w:cs="Times New Roman"/>
          <w:sz w:val="24"/>
          <w:szCs w:val="24"/>
          <w:lang w:eastAsia="ru-RU"/>
        </w:rPr>
      </w:pPr>
    </w:p>
    <w:p w:rsidR="006F5894" w:rsidRDefault="006F5894" w:rsidP="004A3A30">
      <w:pPr>
        <w:spacing w:after="0" w:line="240" w:lineRule="auto"/>
        <w:ind w:right="-1"/>
        <w:rPr>
          <w:rFonts w:ascii="Times New Roman" w:eastAsia="Times New Roman" w:hAnsi="Times New Roman" w:cs="Times New Roman"/>
          <w:sz w:val="24"/>
          <w:szCs w:val="24"/>
          <w:lang w:eastAsia="ru-RU"/>
        </w:rPr>
      </w:pPr>
    </w:p>
    <w:p w:rsidR="006F5894" w:rsidRDefault="006F5894" w:rsidP="004A3A30">
      <w:pPr>
        <w:spacing w:after="0" w:line="240" w:lineRule="auto"/>
        <w:ind w:right="-1"/>
        <w:rPr>
          <w:rFonts w:ascii="Times New Roman" w:eastAsia="Times New Roman" w:hAnsi="Times New Roman" w:cs="Times New Roman"/>
          <w:sz w:val="24"/>
          <w:szCs w:val="24"/>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705"/>
      </w:tblGrid>
      <w:tr w:rsidR="004A3A30" w:rsidRPr="00EB1D39" w:rsidTr="00592DA4">
        <w:tc>
          <w:tcPr>
            <w:tcW w:w="4650" w:type="dxa"/>
          </w:tcPr>
          <w:p w:rsidR="004A3A30" w:rsidRPr="00EB1D39" w:rsidRDefault="004A3A30" w:rsidP="004A3A30">
            <w:pPr>
              <w:spacing w:line="315" w:lineRule="atLeast"/>
              <w:jc w:val="center"/>
              <w:textAlignment w:val="baseline"/>
              <w:rPr>
                <w:rFonts w:ascii="Times New Roman" w:hAnsi="Times New Roman" w:cs="Times New Roman"/>
                <w:sz w:val="24"/>
                <w:szCs w:val="24"/>
              </w:rPr>
            </w:pPr>
            <w:bookmarkStart w:id="0" w:name="_GoBack"/>
            <w:bookmarkEnd w:id="0"/>
          </w:p>
        </w:tc>
        <w:tc>
          <w:tcPr>
            <w:tcW w:w="4705" w:type="dxa"/>
          </w:tcPr>
          <w:p w:rsidR="0011430D" w:rsidRDefault="0011430D" w:rsidP="00C80E16">
            <w:pPr>
              <w:suppressAutoHyphens/>
              <w:spacing w:after="200" w:line="20" w:lineRule="atLeast"/>
              <w:contextualSpacing/>
              <w:jc w:val="center"/>
              <w:rPr>
                <w:rFonts w:ascii="Times New Roman" w:hAnsi="Times New Roman" w:cs="Times New Roman"/>
                <w:sz w:val="24"/>
                <w:szCs w:val="24"/>
              </w:rPr>
            </w:pPr>
          </w:p>
          <w:p w:rsidR="0011430D" w:rsidRDefault="0011430D" w:rsidP="004D6883">
            <w:pPr>
              <w:suppressAutoHyphens/>
              <w:spacing w:after="200" w:line="20" w:lineRule="atLeast"/>
              <w:contextualSpacing/>
              <w:rPr>
                <w:rFonts w:ascii="Times New Roman" w:hAnsi="Times New Roman" w:cs="Times New Roman"/>
                <w:sz w:val="24"/>
                <w:szCs w:val="24"/>
              </w:rPr>
            </w:pPr>
          </w:p>
          <w:p w:rsidR="00F05DF2" w:rsidRDefault="006F5894" w:rsidP="004D6883">
            <w:pPr>
              <w:suppressAutoHyphens/>
              <w:spacing w:after="20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ПРИЛОЖЕНИЕ № 2</w:t>
            </w:r>
            <w:r w:rsidR="00C80E16" w:rsidRPr="00EB1D39">
              <w:rPr>
                <w:rFonts w:ascii="Times New Roman" w:hAnsi="Times New Roman" w:cs="Times New Roman"/>
                <w:sz w:val="24"/>
                <w:szCs w:val="24"/>
              </w:rPr>
              <w:br/>
              <w:t>к П</w:t>
            </w:r>
            <w:r w:rsidR="004A3A30" w:rsidRPr="00EB1D39">
              <w:rPr>
                <w:rFonts w:ascii="Times New Roman" w:hAnsi="Times New Roman" w:cs="Times New Roman"/>
                <w:sz w:val="24"/>
                <w:szCs w:val="24"/>
              </w:rPr>
              <w:t>орядку учета форм получения</w:t>
            </w:r>
          </w:p>
          <w:p w:rsidR="004A3A30" w:rsidRPr="00EB1D39" w:rsidRDefault="004A3A30" w:rsidP="0011430D">
            <w:pPr>
              <w:suppressAutoHyphens/>
              <w:contextualSpacing/>
              <w:jc w:val="center"/>
              <w:rPr>
                <w:rFonts w:ascii="Times New Roman" w:hAnsi="Times New Roman" w:cs="Times New Roman"/>
                <w:sz w:val="24"/>
                <w:szCs w:val="24"/>
              </w:rPr>
            </w:pPr>
            <w:r w:rsidRPr="00EB1D39">
              <w:rPr>
                <w:rFonts w:ascii="Times New Roman" w:hAnsi="Times New Roman" w:cs="Times New Roman"/>
                <w:sz w:val="24"/>
                <w:szCs w:val="24"/>
              </w:rPr>
              <w:t>общего образования и обучения,</w:t>
            </w:r>
            <w:r w:rsidRPr="00EB1D39">
              <w:rPr>
                <w:rFonts w:ascii="Times New Roman" w:hAnsi="Times New Roman" w:cs="Times New Roman"/>
                <w:sz w:val="24"/>
                <w:szCs w:val="24"/>
              </w:rPr>
              <w:br/>
              <w:t>определенных родителями (законными</w:t>
            </w:r>
            <w:r w:rsidRPr="00EB1D39">
              <w:rPr>
                <w:rFonts w:ascii="Times New Roman" w:hAnsi="Times New Roman" w:cs="Times New Roman"/>
                <w:sz w:val="24"/>
                <w:szCs w:val="24"/>
              </w:rPr>
              <w:br/>
              <w:t>представителями) детей, имеющих</w:t>
            </w:r>
            <w:r w:rsidRPr="00EB1D39">
              <w:rPr>
                <w:rFonts w:ascii="Times New Roman" w:hAnsi="Times New Roman" w:cs="Times New Roman"/>
                <w:sz w:val="24"/>
                <w:szCs w:val="24"/>
              </w:rPr>
              <w:br/>
              <w:t>право на получение общего</w:t>
            </w:r>
            <w:r w:rsidRPr="00EB1D39">
              <w:rPr>
                <w:rFonts w:ascii="Times New Roman" w:hAnsi="Times New Roman" w:cs="Times New Roman"/>
                <w:sz w:val="24"/>
                <w:szCs w:val="24"/>
              </w:rPr>
              <w:br/>
              <w:t>образования каждого уровня</w:t>
            </w:r>
            <w:r w:rsidRPr="00EB1D39">
              <w:rPr>
                <w:rFonts w:ascii="Times New Roman" w:hAnsi="Times New Roman" w:cs="Times New Roman"/>
                <w:sz w:val="24"/>
                <w:szCs w:val="24"/>
              </w:rPr>
              <w:br/>
              <w:t xml:space="preserve">на территории Анивского </w:t>
            </w:r>
            <w:r w:rsidR="00C80E16" w:rsidRPr="00EB1D39">
              <w:rPr>
                <w:rFonts w:ascii="Times New Roman" w:hAnsi="Times New Roman" w:cs="Times New Roman"/>
                <w:sz w:val="24"/>
                <w:szCs w:val="24"/>
              </w:rPr>
              <w:t>муниц</w:t>
            </w:r>
            <w:r w:rsidR="00596F21" w:rsidRPr="00EB1D39">
              <w:rPr>
                <w:rFonts w:ascii="Times New Roman" w:hAnsi="Times New Roman" w:cs="Times New Roman"/>
                <w:sz w:val="24"/>
                <w:szCs w:val="24"/>
              </w:rPr>
              <w:t xml:space="preserve">ипального </w:t>
            </w:r>
            <w:r w:rsidRPr="00EB1D39">
              <w:rPr>
                <w:rFonts w:ascii="Times New Roman" w:hAnsi="Times New Roman" w:cs="Times New Roman"/>
                <w:sz w:val="24"/>
                <w:szCs w:val="24"/>
              </w:rPr>
              <w:t>округа, утвержденному постановлением администрации</w:t>
            </w:r>
          </w:p>
          <w:p w:rsidR="004A3A30" w:rsidRPr="00EB1D39" w:rsidRDefault="00596F21" w:rsidP="0011430D">
            <w:pPr>
              <w:widowControl w:val="0"/>
              <w:tabs>
                <w:tab w:val="left" w:pos="5954"/>
              </w:tabs>
              <w:contextualSpacing/>
              <w:jc w:val="center"/>
              <w:rPr>
                <w:rFonts w:ascii="Times New Roman" w:hAnsi="Times New Roman" w:cs="Times New Roman"/>
                <w:sz w:val="24"/>
                <w:szCs w:val="24"/>
              </w:rPr>
            </w:pPr>
            <w:r w:rsidRPr="00EB1D39">
              <w:rPr>
                <w:rFonts w:ascii="Times New Roman" w:hAnsi="Times New Roman" w:cs="Times New Roman"/>
                <w:sz w:val="24"/>
                <w:szCs w:val="24"/>
              </w:rPr>
              <w:t>Анивского муниципального</w:t>
            </w:r>
            <w:r w:rsidR="004A3A30" w:rsidRPr="00EB1D39">
              <w:rPr>
                <w:rFonts w:ascii="Times New Roman" w:hAnsi="Times New Roman" w:cs="Times New Roman"/>
                <w:sz w:val="24"/>
                <w:szCs w:val="24"/>
              </w:rPr>
              <w:t xml:space="preserve"> округа</w:t>
            </w:r>
            <w:r w:rsidR="004D6883">
              <w:rPr>
                <w:rFonts w:ascii="Times New Roman" w:hAnsi="Times New Roman" w:cs="Times New Roman"/>
                <w:sz w:val="24"/>
                <w:szCs w:val="24"/>
              </w:rPr>
              <w:t xml:space="preserve"> Сахалинской области </w:t>
            </w:r>
          </w:p>
          <w:p w:rsidR="004A3A30" w:rsidRPr="00EB1D39" w:rsidRDefault="00BF120F" w:rsidP="0011430D">
            <w:pPr>
              <w:contextualSpacing/>
              <w:jc w:val="center"/>
              <w:rPr>
                <w:rFonts w:ascii="Times New Roman" w:hAnsi="Times New Roman" w:cs="Times New Roman"/>
                <w:sz w:val="24"/>
                <w:szCs w:val="24"/>
              </w:rPr>
            </w:pPr>
            <w:r>
              <w:rPr>
                <w:rFonts w:ascii="Times New Roman" w:hAnsi="Times New Roman" w:cs="Times New Roman"/>
                <w:sz w:val="24"/>
                <w:szCs w:val="24"/>
              </w:rPr>
              <w:t xml:space="preserve">от </w:t>
            </w:r>
            <w:r w:rsidR="00387B88">
              <w:rPr>
                <w:rFonts w:ascii="Times New Roman" w:hAnsi="Times New Roman" w:cs="Times New Roman"/>
                <w:sz w:val="24"/>
                <w:szCs w:val="24"/>
              </w:rPr>
              <w:t xml:space="preserve">12 </w:t>
            </w:r>
            <w:r w:rsidR="00600D1E">
              <w:rPr>
                <w:rFonts w:ascii="Times New Roman" w:hAnsi="Times New Roman" w:cs="Times New Roman"/>
                <w:sz w:val="24"/>
                <w:szCs w:val="24"/>
              </w:rPr>
              <w:t>декабря</w:t>
            </w:r>
            <w:r w:rsidR="00596F21" w:rsidRPr="00EB1D39">
              <w:rPr>
                <w:rFonts w:ascii="Times New Roman" w:hAnsi="Times New Roman" w:cs="Times New Roman"/>
                <w:sz w:val="24"/>
                <w:szCs w:val="24"/>
              </w:rPr>
              <w:t xml:space="preserve"> 2025 года № </w:t>
            </w:r>
            <w:r w:rsidR="00387B88">
              <w:rPr>
                <w:rFonts w:ascii="Times New Roman" w:hAnsi="Times New Roman" w:cs="Times New Roman"/>
                <w:sz w:val="24"/>
                <w:szCs w:val="24"/>
              </w:rPr>
              <w:t>4252</w:t>
            </w:r>
            <w:r w:rsidR="004A3A30" w:rsidRPr="00EB1D39">
              <w:rPr>
                <w:rFonts w:ascii="Times New Roman" w:hAnsi="Times New Roman" w:cs="Times New Roman"/>
                <w:sz w:val="24"/>
                <w:szCs w:val="24"/>
              </w:rPr>
              <w:t>-па</w:t>
            </w:r>
          </w:p>
          <w:p w:rsidR="004A3A30" w:rsidRPr="00EB1D39" w:rsidRDefault="004A3A30" w:rsidP="004A3A30">
            <w:pPr>
              <w:spacing w:line="20" w:lineRule="atLeast"/>
              <w:jc w:val="center"/>
              <w:textAlignment w:val="baseline"/>
              <w:rPr>
                <w:rFonts w:ascii="Times New Roman" w:hAnsi="Times New Roman" w:cs="Times New Roman"/>
                <w:sz w:val="24"/>
                <w:szCs w:val="24"/>
              </w:rPr>
            </w:pPr>
          </w:p>
        </w:tc>
      </w:tr>
    </w:tbl>
    <w:p w:rsidR="004A3A30" w:rsidRPr="00EB1D39" w:rsidRDefault="004A3A30" w:rsidP="00163308">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r w:rsidRPr="00EB1D39">
        <w:rPr>
          <w:rFonts w:ascii="Times New Roman" w:eastAsia="Times New Roman" w:hAnsi="Times New Roman" w:cs="Times New Roman"/>
          <w:sz w:val="24"/>
          <w:szCs w:val="24"/>
          <w:lang w:eastAsia="ru-RU"/>
        </w:rPr>
        <w:br/>
        <w:t>ИНФОРМАЦИЯ</w:t>
      </w:r>
    </w:p>
    <w:p w:rsidR="004A3A30" w:rsidRPr="00EB1D39" w:rsidRDefault="004A3A30" w:rsidP="004A3A30">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r w:rsidRPr="00EB1D39">
        <w:rPr>
          <w:rFonts w:ascii="Times New Roman" w:eastAsia="Times New Roman" w:hAnsi="Times New Roman" w:cs="Times New Roman"/>
          <w:sz w:val="24"/>
          <w:szCs w:val="24"/>
          <w:lang w:eastAsia="ru-RU"/>
        </w:rPr>
        <w:t>о формах получения образования, определенных родителями</w:t>
      </w:r>
    </w:p>
    <w:p w:rsidR="00D43954" w:rsidRDefault="004A3A30" w:rsidP="00D43954">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r w:rsidRPr="00EB1D39">
        <w:rPr>
          <w:rFonts w:ascii="Times New Roman" w:eastAsia="Times New Roman" w:hAnsi="Times New Roman" w:cs="Times New Roman"/>
          <w:sz w:val="24"/>
          <w:szCs w:val="24"/>
          <w:lang w:eastAsia="ru-RU"/>
        </w:rPr>
        <w:t xml:space="preserve">(законными представителями) детей, </w:t>
      </w:r>
      <w:r w:rsidR="00D43954">
        <w:rPr>
          <w:rFonts w:ascii="Times New Roman" w:eastAsia="Times New Roman" w:hAnsi="Times New Roman" w:cs="Times New Roman"/>
          <w:sz w:val="24"/>
          <w:szCs w:val="24"/>
          <w:lang w:eastAsia="ru-RU"/>
        </w:rPr>
        <w:t xml:space="preserve">подлежащих обучению по </w:t>
      </w:r>
    </w:p>
    <w:p w:rsidR="00D43954" w:rsidRPr="00EB1D39" w:rsidRDefault="00D43954" w:rsidP="00D43954">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общеобразовательным программам</w:t>
      </w:r>
    </w:p>
    <w:p w:rsidR="004A3A30" w:rsidRPr="00EB1D39" w:rsidRDefault="004A3A30" w:rsidP="004A3A30">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r w:rsidRPr="00EB1D39">
        <w:rPr>
          <w:rFonts w:ascii="Times New Roman" w:eastAsia="Times New Roman" w:hAnsi="Times New Roman" w:cs="Times New Roman"/>
          <w:sz w:val="24"/>
          <w:szCs w:val="24"/>
          <w:lang w:eastAsia="ru-RU"/>
        </w:rPr>
        <w:t xml:space="preserve">по состоянию 20 сентября, 20 декабря, 20 марта, 20 мая </w:t>
      </w:r>
    </w:p>
    <w:p w:rsidR="004A3A30" w:rsidRPr="00EB1D39" w:rsidRDefault="004A3A30" w:rsidP="00163308">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r w:rsidRPr="00EB1D39">
        <w:rPr>
          <w:rFonts w:ascii="Times New Roman" w:eastAsia="Times New Roman" w:hAnsi="Times New Roman" w:cs="Times New Roman"/>
          <w:sz w:val="24"/>
          <w:szCs w:val="24"/>
          <w:lang w:eastAsia="ru-RU"/>
        </w:rPr>
        <w:t>(нужное подчеркнуть)</w:t>
      </w:r>
    </w:p>
    <w:tbl>
      <w:tblPr>
        <w:tblW w:w="10048" w:type="dxa"/>
        <w:tblInd w:w="-613" w:type="dxa"/>
        <w:tblLayout w:type="fixed"/>
        <w:tblCellMar>
          <w:left w:w="0" w:type="dxa"/>
          <w:right w:w="0" w:type="dxa"/>
        </w:tblCellMar>
        <w:tblLook w:val="04A0" w:firstRow="1" w:lastRow="0" w:firstColumn="1" w:lastColumn="0" w:noHBand="0" w:noVBand="1"/>
      </w:tblPr>
      <w:tblGrid>
        <w:gridCol w:w="1039"/>
        <w:gridCol w:w="858"/>
        <w:gridCol w:w="1000"/>
        <w:gridCol w:w="1001"/>
        <w:gridCol w:w="1709"/>
        <w:gridCol w:w="1457"/>
        <w:gridCol w:w="1434"/>
        <w:gridCol w:w="1550"/>
      </w:tblGrid>
      <w:tr w:rsidR="004A3A30" w:rsidRPr="00EB1D39" w:rsidTr="002313BD">
        <w:trPr>
          <w:trHeight w:val="15"/>
        </w:trPr>
        <w:tc>
          <w:tcPr>
            <w:tcW w:w="1039" w:type="dxa"/>
            <w:hideMark/>
          </w:tcPr>
          <w:p w:rsidR="004A3A30" w:rsidRPr="00EB1D39" w:rsidRDefault="004A3A30" w:rsidP="004A3A30">
            <w:pPr>
              <w:spacing w:after="0" w:line="240" w:lineRule="auto"/>
              <w:rPr>
                <w:rFonts w:ascii="Times New Roman" w:eastAsia="Times New Roman" w:hAnsi="Times New Roman" w:cs="Times New Roman"/>
                <w:lang w:eastAsia="ru-RU"/>
              </w:rPr>
            </w:pPr>
          </w:p>
        </w:tc>
        <w:tc>
          <w:tcPr>
            <w:tcW w:w="858" w:type="dxa"/>
            <w:hideMark/>
          </w:tcPr>
          <w:p w:rsidR="004A3A30" w:rsidRPr="00EB1D39" w:rsidRDefault="004A3A30" w:rsidP="004A3A30">
            <w:pPr>
              <w:spacing w:after="0" w:line="240" w:lineRule="auto"/>
              <w:rPr>
                <w:rFonts w:ascii="Times New Roman" w:eastAsia="Times New Roman" w:hAnsi="Times New Roman" w:cs="Times New Roman"/>
                <w:lang w:eastAsia="ru-RU"/>
              </w:rPr>
            </w:pPr>
          </w:p>
        </w:tc>
        <w:tc>
          <w:tcPr>
            <w:tcW w:w="1000" w:type="dxa"/>
            <w:hideMark/>
          </w:tcPr>
          <w:p w:rsidR="004A3A30" w:rsidRPr="00EB1D39" w:rsidRDefault="004A3A30" w:rsidP="004A3A30">
            <w:pPr>
              <w:spacing w:after="0" w:line="240" w:lineRule="auto"/>
              <w:rPr>
                <w:rFonts w:ascii="Times New Roman" w:eastAsia="Times New Roman" w:hAnsi="Times New Roman" w:cs="Times New Roman"/>
                <w:lang w:eastAsia="ru-RU"/>
              </w:rPr>
            </w:pPr>
          </w:p>
        </w:tc>
        <w:tc>
          <w:tcPr>
            <w:tcW w:w="1001" w:type="dxa"/>
            <w:hideMark/>
          </w:tcPr>
          <w:p w:rsidR="004A3A30" w:rsidRPr="00EB1D39" w:rsidRDefault="004A3A30" w:rsidP="004A3A30">
            <w:pPr>
              <w:spacing w:after="0" w:line="240" w:lineRule="auto"/>
              <w:rPr>
                <w:rFonts w:ascii="Times New Roman" w:eastAsia="Times New Roman" w:hAnsi="Times New Roman" w:cs="Times New Roman"/>
                <w:lang w:eastAsia="ru-RU"/>
              </w:rPr>
            </w:pPr>
          </w:p>
        </w:tc>
        <w:tc>
          <w:tcPr>
            <w:tcW w:w="1709" w:type="dxa"/>
            <w:hideMark/>
          </w:tcPr>
          <w:p w:rsidR="004A3A30" w:rsidRPr="00EB1D39" w:rsidRDefault="004A3A30" w:rsidP="004A3A30">
            <w:pPr>
              <w:spacing w:after="0" w:line="240" w:lineRule="auto"/>
              <w:rPr>
                <w:rFonts w:ascii="Times New Roman" w:eastAsia="Times New Roman" w:hAnsi="Times New Roman" w:cs="Times New Roman"/>
                <w:lang w:eastAsia="ru-RU"/>
              </w:rPr>
            </w:pPr>
          </w:p>
        </w:tc>
        <w:tc>
          <w:tcPr>
            <w:tcW w:w="1457" w:type="dxa"/>
            <w:hideMark/>
          </w:tcPr>
          <w:p w:rsidR="004A3A30" w:rsidRPr="00EB1D39" w:rsidRDefault="004A3A30" w:rsidP="004A3A30">
            <w:pPr>
              <w:spacing w:after="0" w:line="240" w:lineRule="auto"/>
              <w:rPr>
                <w:rFonts w:ascii="Times New Roman" w:eastAsia="Times New Roman" w:hAnsi="Times New Roman" w:cs="Times New Roman"/>
                <w:lang w:eastAsia="ru-RU"/>
              </w:rPr>
            </w:pPr>
          </w:p>
        </w:tc>
        <w:tc>
          <w:tcPr>
            <w:tcW w:w="1434" w:type="dxa"/>
            <w:hideMark/>
          </w:tcPr>
          <w:p w:rsidR="004A3A30" w:rsidRPr="00EB1D39" w:rsidRDefault="004A3A30" w:rsidP="004A3A30">
            <w:pPr>
              <w:spacing w:after="0" w:line="240" w:lineRule="auto"/>
              <w:rPr>
                <w:rFonts w:ascii="Times New Roman" w:eastAsia="Times New Roman" w:hAnsi="Times New Roman" w:cs="Times New Roman"/>
                <w:lang w:eastAsia="ru-RU"/>
              </w:rPr>
            </w:pPr>
          </w:p>
        </w:tc>
        <w:tc>
          <w:tcPr>
            <w:tcW w:w="1550" w:type="dxa"/>
            <w:hideMark/>
          </w:tcPr>
          <w:p w:rsidR="004A3A30" w:rsidRPr="00EB1D39" w:rsidRDefault="004A3A30" w:rsidP="004A3A30">
            <w:pPr>
              <w:spacing w:after="0" w:line="240" w:lineRule="auto"/>
              <w:rPr>
                <w:rFonts w:ascii="Times New Roman" w:eastAsia="Times New Roman" w:hAnsi="Times New Roman" w:cs="Times New Roman"/>
                <w:lang w:eastAsia="ru-RU"/>
              </w:rPr>
            </w:pPr>
          </w:p>
        </w:tc>
      </w:tr>
      <w:tr w:rsidR="004A3A30" w:rsidRPr="00EB1D39" w:rsidTr="002313BD">
        <w:tc>
          <w:tcPr>
            <w:tcW w:w="10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313BD" w:rsidRDefault="002313BD" w:rsidP="004A3A30">
            <w:pPr>
              <w:spacing w:after="0" w:line="240" w:lineRule="auto"/>
              <w:ind w:left="-306" w:firstLine="306"/>
              <w:jc w:val="center"/>
              <w:textAlignment w:val="baseline"/>
              <w:rPr>
                <w:rFonts w:ascii="Times New Roman" w:eastAsia="Times New Roman" w:hAnsi="Times New Roman" w:cs="Times New Roman"/>
                <w:lang w:eastAsia="ru-RU"/>
              </w:rPr>
            </w:pPr>
          </w:p>
          <w:p w:rsidR="004A3A30" w:rsidRPr="00EB1D39" w:rsidRDefault="004A3A30" w:rsidP="00163308">
            <w:pPr>
              <w:spacing w:after="0" w:line="240" w:lineRule="auto"/>
              <w:textAlignment w:val="baseline"/>
              <w:rPr>
                <w:rFonts w:ascii="Times New Roman" w:eastAsia="Times New Roman" w:hAnsi="Times New Roman" w:cs="Times New Roman"/>
                <w:lang w:eastAsia="ru-RU"/>
              </w:rPr>
            </w:pPr>
            <w:r w:rsidRPr="00EB1D39">
              <w:rPr>
                <w:rFonts w:ascii="Times New Roman" w:eastAsia="Times New Roman" w:hAnsi="Times New Roman" w:cs="Times New Roman"/>
                <w:lang w:eastAsia="ru-RU"/>
              </w:rPr>
              <w:t>Класс</w:t>
            </w:r>
          </w:p>
        </w:tc>
        <w:tc>
          <w:tcPr>
            <w:tcW w:w="9009"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313BD" w:rsidRDefault="002313BD" w:rsidP="004A3A30">
            <w:pPr>
              <w:spacing w:after="0" w:line="240" w:lineRule="auto"/>
              <w:jc w:val="center"/>
              <w:textAlignment w:val="baseline"/>
              <w:rPr>
                <w:rFonts w:ascii="Times New Roman" w:eastAsia="Times New Roman" w:hAnsi="Times New Roman" w:cs="Times New Roman"/>
                <w:lang w:eastAsia="ru-RU"/>
              </w:rPr>
            </w:pPr>
          </w:p>
          <w:p w:rsidR="004A3A30" w:rsidRPr="00EB1D39" w:rsidRDefault="004A3A30" w:rsidP="004A3A30">
            <w:pPr>
              <w:spacing w:after="0" w:line="240" w:lineRule="auto"/>
              <w:jc w:val="center"/>
              <w:textAlignment w:val="baseline"/>
              <w:rPr>
                <w:rFonts w:ascii="Times New Roman" w:eastAsia="Times New Roman" w:hAnsi="Times New Roman" w:cs="Times New Roman"/>
                <w:lang w:eastAsia="ru-RU"/>
              </w:rPr>
            </w:pPr>
            <w:r w:rsidRPr="00EB1D39">
              <w:rPr>
                <w:rFonts w:ascii="Times New Roman" w:eastAsia="Times New Roman" w:hAnsi="Times New Roman" w:cs="Times New Roman"/>
                <w:lang w:eastAsia="ru-RU"/>
              </w:rPr>
              <w:t>Численность обучающихся по формам получения образования, чел.</w:t>
            </w:r>
          </w:p>
        </w:tc>
      </w:tr>
      <w:tr w:rsidR="004A3A30" w:rsidRPr="00EB1D39" w:rsidTr="002313BD">
        <w:tc>
          <w:tcPr>
            <w:tcW w:w="1039" w:type="dxa"/>
            <w:tcBorders>
              <w:top w:val="nil"/>
              <w:left w:val="single" w:sz="6" w:space="0" w:color="000000"/>
              <w:bottom w:val="nil"/>
              <w:right w:val="single" w:sz="6" w:space="0" w:color="000000"/>
            </w:tcBorders>
            <w:tcMar>
              <w:top w:w="0" w:type="dxa"/>
              <w:left w:w="149" w:type="dxa"/>
              <w:bottom w:w="0" w:type="dxa"/>
              <w:right w:w="149" w:type="dxa"/>
            </w:tcMar>
            <w:hideMark/>
          </w:tcPr>
          <w:p w:rsidR="004A3A30" w:rsidRPr="00EB1D39" w:rsidRDefault="004A3A30" w:rsidP="004A3A30">
            <w:pPr>
              <w:spacing w:after="0" w:line="240" w:lineRule="auto"/>
              <w:rPr>
                <w:rFonts w:ascii="Times New Roman" w:eastAsia="Times New Roman" w:hAnsi="Times New Roman" w:cs="Times New Roman"/>
                <w:lang w:eastAsia="ru-RU"/>
              </w:rPr>
            </w:pPr>
          </w:p>
        </w:tc>
        <w:tc>
          <w:tcPr>
            <w:tcW w:w="6025"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313BD" w:rsidRDefault="002313BD" w:rsidP="004A3A30">
            <w:pPr>
              <w:spacing w:after="0" w:line="240" w:lineRule="auto"/>
              <w:jc w:val="center"/>
              <w:textAlignment w:val="baseline"/>
              <w:rPr>
                <w:rFonts w:ascii="Times New Roman" w:eastAsia="Times New Roman" w:hAnsi="Times New Roman" w:cs="Times New Roman"/>
                <w:lang w:eastAsia="ru-RU"/>
              </w:rPr>
            </w:pPr>
          </w:p>
          <w:p w:rsidR="002313BD" w:rsidRPr="00EB1D39" w:rsidRDefault="00163308" w:rsidP="00163308">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 организациях</w:t>
            </w:r>
          </w:p>
        </w:tc>
        <w:tc>
          <w:tcPr>
            <w:tcW w:w="29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313BD" w:rsidRDefault="002313BD" w:rsidP="004A3A30">
            <w:pPr>
              <w:spacing w:after="0" w:line="240" w:lineRule="auto"/>
              <w:jc w:val="center"/>
              <w:textAlignment w:val="baseline"/>
              <w:rPr>
                <w:rFonts w:ascii="Times New Roman" w:eastAsia="Times New Roman" w:hAnsi="Times New Roman" w:cs="Times New Roman"/>
                <w:lang w:eastAsia="ru-RU"/>
              </w:rPr>
            </w:pPr>
          </w:p>
          <w:p w:rsidR="002313BD" w:rsidRPr="00EB1D39" w:rsidRDefault="004A3A30" w:rsidP="00163308">
            <w:pPr>
              <w:spacing w:after="0" w:line="240" w:lineRule="auto"/>
              <w:jc w:val="center"/>
              <w:textAlignment w:val="baseline"/>
              <w:rPr>
                <w:rFonts w:ascii="Times New Roman" w:eastAsia="Times New Roman" w:hAnsi="Times New Roman" w:cs="Times New Roman"/>
                <w:lang w:eastAsia="ru-RU"/>
              </w:rPr>
            </w:pPr>
            <w:r w:rsidRPr="00EB1D39">
              <w:rPr>
                <w:rFonts w:ascii="Times New Roman" w:eastAsia="Times New Roman" w:hAnsi="Times New Roman" w:cs="Times New Roman"/>
                <w:lang w:eastAsia="ru-RU"/>
              </w:rPr>
              <w:t>вне организаций</w:t>
            </w:r>
          </w:p>
        </w:tc>
      </w:tr>
      <w:tr w:rsidR="004A3A30" w:rsidRPr="00EB1D39" w:rsidTr="002313BD">
        <w:tc>
          <w:tcPr>
            <w:tcW w:w="1039" w:type="dxa"/>
            <w:tcBorders>
              <w:top w:val="nil"/>
              <w:left w:val="single" w:sz="6" w:space="0" w:color="000000"/>
              <w:bottom w:val="nil"/>
              <w:right w:val="single" w:sz="6" w:space="0" w:color="000000"/>
            </w:tcBorders>
            <w:tcMar>
              <w:top w:w="0" w:type="dxa"/>
              <w:left w:w="149" w:type="dxa"/>
              <w:bottom w:w="0" w:type="dxa"/>
              <w:right w:w="149" w:type="dxa"/>
            </w:tcMar>
            <w:hideMark/>
          </w:tcPr>
          <w:p w:rsidR="004A3A30" w:rsidRPr="00EB1D39" w:rsidRDefault="004A3A30" w:rsidP="00163308">
            <w:pPr>
              <w:spacing w:after="0" w:line="240" w:lineRule="auto"/>
              <w:jc w:val="center"/>
              <w:rPr>
                <w:rFonts w:ascii="Times New Roman" w:eastAsia="Times New Roman" w:hAnsi="Times New Roman" w:cs="Times New Roman"/>
                <w:lang w:eastAsia="ru-RU"/>
              </w:rPr>
            </w:pPr>
          </w:p>
        </w:tc>
        <w:tc>
          <w:tcPr>
            <w:tcW w:w="8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313BD" w:rsidRDefault="002313BD" w:rsidP="00C80E16">
            <w:pPr>
              <w:spacing w:after="0" w:line="240" w:lineRule="auto"/>
              <w:jc w:val="center"/>
              <w:textAlignment w:val="baseline"/>
              <w:rPr>
                <w:rFonts w:ascii="Times New Roman" w:eastAsia="Times New Roman" w:hAnsi="Times New Roman" w:cs="Times New Roman"/>
                <w:sz w:val="20"/>
                <w:szCs w:val="20"/>
                <w:lang w:eastAsia="ru-RU"/>
              </w:rPr>
            </w:pPr>
          </w:p>
          <w:p w:rsidR="004A3A30" w:rsidRPr="00EB1D39" w:rsidRDefault="00EB1D39" w:rsidP="00C80E16">
            <w:pPr>
              <w:spacing w:after="0" w:line="240" w:lineRule="auto"/>
              <w:jc w:val="center"/>
              <w:textAlignment w:val="baseline"/>
              <w:rPr>
                <w:rFonts w:ascii="Times New Roman" w:eastAsia="Times New Roman" w:hAnsi="Times New Roman" w:cs="Times New Roman"/>
                <w:sz w:val="20"/>
                <w:szCs w:val="20"/>
                <w:lang w:eastAsia="ru-RU"/>
              </w:rPr>
            </w:pPr>
            <w:r w:rsidRPr="00EB1D39">
              <w:rPr>
                <w:rFonts w:ascii="Times New Roman" w:eastAsia="Times New Roman" w:hAnsi="Times New Roman" w:cs="Times New Roman"/>
                <w:sz w:val="20"/>
                <w:szCs w:val="20"/>
                <w:lang w:eastAsia="ru-RU"/>
              </w:rPr>
              <w:t>О</w:t>
            </w:r>
            <w:r w:rsidR="004A3A30" w:rsidRPr="00EB1D39">
              <w:rPr>
                <w:rFonts w:ascii="Times New Roman" w:eastAsia="Times New Roman" w:hAnsi="Times New Roman" w:cs="Times New Roman"/>
                <w:sz w:val="20"/>
                <w:szCs w:val="20"/>
                <w:lang w:eastAsia="ru-RU"/>
              </w:rPr>
              <w:t>чная форма</w:t>
            </w:r>
          </w:p>
        </w:tc>
        <w:tc>
          <w:tcPr>
            <w:tcW w:w="10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313BD" w:rsidRDefault="002313BD" w:rsidP="00C80E16">
            <w:pPr>
              <w:spacing w:after="0" w:line="240" w:lineRule="auto"/>
              <w:jc w:val="center"/>
              <w:textAlignment w:val="baseline"/>
              <w:rPr>
                <w:rFonts w:ascii="Times New Roman" w:eastAsia="Times New Roman" w:hAnsi="Times New Roman" w:cs="Times New Roman"/>
                <w:sz w:val="20"/>
                <w:szCs w:val="20"/>
                <w:lang w:eastAsia="ru-RU"/>
              </w:rPr>
            </w:pPr>
          </w:p>
          <w:p w:rsidR="004A3A30" w:rsidRPr="00EB1D39" w:rsidRDefault="00EB1D39" w:rsidP="00C80E16">
            <w:pPr>
              <w:spacing w:after="0" w:line="240" w:lineRule="auto"/>
              <w:jc w:val="center"/>
              <w:textAlignment w:val="baseline"/>
              <w:rPr>
                <w:rFonts w:ascii="Times New Roman" w:eastAsia="Times New Roman" w:hAnsi="Times New Roman" w:cs="Times New Roman"/>
                <w:sz w:val="20"/>
                <w:szCs w:val="20"/>
                <w:lang w:eastAsia="ru-RU"/>
              </w:rPr>
            </w:pPr>
            <w:r w:rsidRPr="00EB1D39">
              <w:rPr>
                <w:rFonts w:ascii="Times New Roman" w:eastAsia="Times New Roman" w:hAnsi="Times New Roman" w:cs="Times New Roman"/>
                <w:sz w:val="20"/>
                <w:szCs w:val="20"/>
                <w:lang w:eastAsia="ru-RU"/>
              </w:rPr>
              <w:t>О</w:t>
            </w:r>
            <w:r w:rsidR="004A3A30" w:rsidRPr="00EB1D39">
              <w:rPr>
                <w:rFonts w:ascii="Times New Roman" w:eastAsia="Times New Roman" w:hAnsi="Times New Roman" w:cs="Times New Roman"/>
                <w:sz w:val="20"/>
                <w:szCs w:val="20"/>
                <w:lang w:eastAsia="ru-RU"/>
              </w:rPr>
              <w:t>чно-заочная форма</w:t>
            </w:r>
          </w:p>
        </w:tc>
        <w:tc>
          <w:tcPr>
            <w:tcW w:w="10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313BD" w:rsidRDefault="002313BD" w:rsidP="00C80E16">
            <w:pPr>
              <w:spacing w:after="0" w:line="240" w:lineRule="auto"/>
              <w:jc w:val="center"/>
              <w:textAlignment w:val="baseline"/>
              <w:rPr>
                <w:rFonts w:ascii="Times New Roman" w:eastAsia="Times New Roman" w:hAnsi="Times New Roman" w:cs="Times New Roman"/>
                <w:sz w:val="20"/>
                <w:szCs w:val="20"/>
                <w:lang w:eastAsia="ru-RU"/>
              </w:rPr>
            </w:pPr>
          </w:p>
          <w:p w:rsidR="004A3A30" w:rsidRPr="00EB1D39" w:rsidRDefault="00EB1D39" w:rsidP="00C80E16">
            <w:pPr>
              <w:spacing w:after="0" w:line="240" w:lineRule="auto"/>
              <w:jc w:val="center"/>
              <w:textAlignment w:val="baseline"/>
              <w:rPr>
                <w:rFonts w:ascii="Times New Roman" w:eastAsia="Times New Roman" w:hAnsi="Times New Roman" w:cs="Times New Roman"/>
                <w:sz w:val="20"/>
                <w:szCs w:val="20"/>
                <w:lang w:eastAsia="ru-RU"/>
              </w:rPr>
            </w:pPr>
            <w:r w:rsidRPr="00EB1D39">
              <w:rPr>
                <w:rFonts w:ascii="Times New Roman" w:eastAsia="Times New Roman" w:hAnsi="Times New Roman" w:cs="Times New Roman"/>
                <w:sz w:val="20"/>
                <w:szCs w:val="20"/>
                <w:lang w:eastAsia="ru-RU"/>
              </w:rPr>
              <w:t>З</w:t>
            </w:r>
            <w:r w:rsidR="004A3A30" w:rsidRPr="00EB1D39">
              <w:rPr>
                <w:rFonts w:ascii="Times New Roman" w:eastAsia="Times New Roman" w:hAnsi="Times New Roman" w:cs="Times New Roman"/>
                <w:sz w:val="20"/>
                <w:szCs w:val="20"/>
                <w:lang w:eastAsia="ru-RU"/>
              </w:rPr>
              <w:t>аочная форма</w:t>
            </w:r>
          </w:p>
        </w:tc>
        <w:tc>
          <w:tcPr>
            <w:tcW w:w="1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EB1D39" w:rsidRDefault="00EB1D39" w:rsidP="00C80E16">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004A3A30" w:rsidRPr="00EB1D39">
              <w:rPr>
                <w:rFonts w:ascii="Times New Roman" w:eastAsia="Times New Roman" w:hAnsi="Times New Roman" w:cs="Times New Roman"/>
                <w:sz w:val="20"/>
                <w:szCs w:val="20"/>
                <w:lang w:eastAsia="ru-RU"/>
              </w:rPr>
              <w:t>бучение на дому</w:t>
            </w:r>
          </w:p>
          <w:p w:rsidR="004A3A30" w:rsidRPr="00EB1D39" w:rsidRDefault="004A3A30" w:rsidP="00C80E16">
            <w:pPr>
              <w:spacing w:after="0" w:line="240" w:lineRule="auto"/>
              <w:jc w:val="center"/>
              <w:textAlignment w:val="baseline"/>
              <w:rPr>
                <w:rFonts w:ascii="Times New Roman" w:eastAsia="Times New Roman" w:hAnsi="Times New Roman" w:cs="Times New Roman"/>
                <w:sz w:val="20"/>
                <w:szCs w:val="20"/>
                <w:lang w:eastAsia="ru-RU"/>
              </w:rPr>
            </w:pPr>
            <w:r w:rsidRPr="00EB1D39">
              <w:rPr>
                <w:rFonts w:ascii="Times New Roman" w:eastAsia="Times New Roman" w:hAnsi="Times New Roman" w:cs="Times New Roman"/>
                <w:sz w:val="20"/>
                <w:szCs w:val="20"/>
                <w:lang w:eastAsia="ru-RU"/>
              </w:rPr>
              <w:t>(не включая дистанцион</w:t>
            </w:r>
            <w:r w:rsidR="00EB1D39">
              <w:rPr>
                <w:rFonts w:ascii="Times New Roman" w:eastAsia="Times New Roman" w:hAnsi="Times New Roman" w:cs="Times New Roman"/>
                <w:sz w:val="20"/>
                <w:szCs w:val="20"/>
                <w:lang w:eastAsia="ru-RU"/>
              </w:rPr>
              <w:t>ное</w:t>
            </w:r>
            <w:r w:rsidR="00C80E16" w:rsidRPr="00EB1D39">
              <w:rPr>
                <w:rFonts w:ascii="Times New Roman" w:eastAsia="Times New Roman" w:hAnsi="Times New Roman" w:cs="Times New Roman"/>
                <w:sz w:val="20"/>
                <w:szCs w:val="20"/>
                <w:lang w:eastAsia="ru-RU"/>
              </w:rPr>
              <w:t xml:space="preserve"> </w:t>
            </w:r>
            <w:r w:rsidRPr="00EB1D39">
              <w:rPr>
                <w:rFonts w:ascii="Times New Roman" w:eastAsia="Times New Roman" w:hAnsi="Times New Roman" w:cs="Times New Roman"/>
                <w:sz w:val="20"/>
                <w:szCs w:val="20"/>
                <w:lang w:eastAsia="ru-RU"/>
              </w:rPr>
              <w:t>обучение)</w:t>
            </w:r>
          </w:p>
        </w:tc>
        <w:tc>
          <w:tcPr>
            <w:tcW w:w="14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313BD" w:rsidRDefault="002313BD" w:rsidP="00EB1D39">
            <w:pPr>
              <w:spacing w:after="0" w:line="240" w:lineRule="auto"/>
              <w:jc w:val="center"/>
              <w:textAlignment w:val="baseline"/>
              <w:rPr>
                <w:rFonts w:ascii="Times New Roman" w:eastAsia="Times New Roman" w:hAnsi="Times New Roman" w:cs="Times New Roman"/>
                <w:sz w:val="20"/>
                <w:szCs w:val="20"/>
                <w:lang w:eastAsia="ru-RU"/>
              </w:rPr>
            </w:pPr>
          </w:p>
          <w:p w:rsidR="004A3A30" w:rsidRPr="00EB1D39" w:rsidRDefault="00C80E16" w:rsidP="00EB1D39">
            <w:pPr>
              <w:spacing w:after="0" w:line="240" w:lineRule="auto"/>
              <w:jc w:val="center"/>
              <w:textAlignment w:val="baseline"/>
              <w:rPr>
                <w:rFonts w:ascii="Times New Roman" w:eastAsia="Times New Roman" w:hAnsi="Times New Roman" w:cs="Times New Roman"/>
                <w:sz w:val="20"/>
                <w:szCs w:val="20"/>
                <w:lang w:eastAsia="ru-RU"/>
              </w:rPr>
            </w:pPr>
            <w:proofErr w:type="spellStart"/>
            <w:r w:rsidRPr="00EB1D39">
              <w:rPr>
                <w:rFonts w:ascii="Times New Roman" w:eastAsia="Times New Roman" w:hAnsi="Times New Roman" w:cs="Times New Roman"/>
                <w:sz w:val="20"/>
                <w:szCs w:val="20"/>
                <w:lang w:eastAsia="ru-RU"/>
              </w:rPr>
              <w:t>Д</w:t>
            </w:r>
            <w:r w:rsidR="004A3A30" w:rsidRPr="00EB1D39">
              <w:rPr>
                <w:rFonts w:ascii="Times New Roman" w:eastAsia="Times New Roman" w:hAnsi="Times New Roman" w:cs="Times New Roman"/>
                <w:sz w:val="20"/>
                <w:szCs w:val="20"/>
                <w:lang w:eastAsia="ru-RU"/>
              </w:rPr>
              <w:t>истанцион</w:t>
            </w:r>
            <w:r w:rsidR="002313BD">
              <w:rPr>
                <w:rFonts w:ascii="Times New Roman" w:eastAsia="Times New Roman" w:hAnsi="Times New Roman" w:cs="Times New Roman"/>
                <w:sz w:val="20"/>
                <w:szCs w:val="20"/>
                <w:lang w:eastAsia="ru-RU"/>
              </w:rPr>
              <w:t>-</w:t>
            </w:r>
            <w:r w:rsidR="004A3A30" w:rsidRPr="00EB1D39">
              <w:rPr>
                <w:rFonts w:ascii="Times New Roman" w:eastAsia="Times New Roman" w:hAnsi="Times New Roman" w:cs="Times New Roman"/>
                <w:sz w:val="20"/>
                <w:szCs w:val="20"/>
                <w:lang w:eastAsia="ru-RU"/>
              </w:rPr>
              <w:t>ное</w:t>
            </w:r>
            <w:proofErr w:type="spellEnd"/>
            <w:r w:rsidR="004A3A30" w:rsidRPr="00EB1D39">
              <w:rPr>
                <w:rFonts w:ascii="Times New Roman" w:eastAsia="Times New Roman" w:hAnsi="Times New Roman" w:cs="Times New Roman"/>
                <w:sz w:val="20"/>
                <w:szCs w:val="20"/>
                <w:lang w:eastAsia="ru-RU"/>
              </w:rPr>
              <w:t xml:space="preserve"> обучение</w:t>
            </w:r>
          </w:p>
        </w:tc>
        <w:tc>
          <w:tcPr>
            <w:tcW w:w="14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313BD" w:rsidRDefault="002313BD" w:rsidP="00C80E16">
            <w:pPr>
              <w:spacing w:after="0" w:line="240" w:lineRule="auto"/>
              <w:jc w:val="center"/>
              <w:textAlignment w:val="baseline"/>
              <w:rPr>
                <w:rFonts w:ascii="Times New Roman" w:eastAsia="Times New Roman" w:hAnsi="Times New Roman" w:cs="Times New Roman"/>
                <w:sz w:val="20"/>
                <w:szCs w:val="20"/>
                <w:lang w:eastAsia="ru-RU"/>
              </w:rPr>
            </w:pPr>
          </w:p>
          <w:p w:rsidR="004A3A30" w:rsidRPr="00EB1D39" w:rsidRDefault="00EB1D39" w:rsidP="00C80E16">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4A3A30" w:rsidRPr="00EB1D39">
              <w:rPr>
                <w:rFonts w:ascii="Times New Roman" w:eastAsia="Times New Roman" w:hAnsi="Times New Roman" w:cs="Times New Roman"/>
                <w:sz w:val="20"/>
                <w:szCs w:val="20"/>
                <w:lang w:eastAsia="ru-RU"/>
              </w:rPr>
              <w:t>емейное образование</w:t>
            </w:r>
          </w:p>
        </w:tc>
        <w:tc>
          <w:tcPr>
            <w:tcW w:w="1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313BD" w:rsidRDefault="002313BD" w:rsidP="00C80E16">
            <w:pPr>
              <w:spacing w:after="0" w:line="240" w:lineRule="auto"/>
              <w:jc w:val="center"/>
              <w:textAlignment w:val="baseline"/>
              <w:rPr>
                <w:rFonts w:ascii="Times New Roman" w:eastAsia="Times New Roman" w:hAnsi="Times New Roman" w:cs="Times New Roman"/>
                <w:sz w:val="20"/>
                <w:szCs w:val="20"/>
                <w:lang w:eastAsia="ru-RU"/>
              </w:rPr>
            </w:pPr>
          </w:p>
          <w:p w:rsidR="00C80E16" w:rsidRPr="00EB1D39" w:rsidRDefault="00C80E16" w:rsidP="00C80E16">
            <w:pPr>
              <w:spacing w:after="0" w:line="240" w:lineRule="auto"/>
              <w:jc w:val="center"/>
              <w:textAlignment w:val="baseline"/>
              <w:rPr>
                <w:rFonts w:ascii="Times New Roman" w:eastAsia="Times New Roman" w:hAnsi="Times New Roman" w:cs="Times New Roman"/>
                <w:sz w:val="20"/>
                <w:szCs w:val="20"/>
                <w:lang w:eastAsia="ru-RU"/>
              </w:rPr>
            </w:pPr>
            <w:proofErr w:type="spellStart"/>
            <w:r w:rsidRPr="00EB1D39">
              <w:rPr>
                <w:rFonts w:ascii="Times New Roman" w:eastAsia="Times New Roman" w:hAnsi="Times New Roman" w:cs="Times New Roman"/>
                <w:sz w:val="20"/>
                <w:szCs w:val="20"/>
                <w:lang w:eastAsia="ru-RU"/>
              </w:rPr>
              <w:t>С</w:t>
            </w:r>
            <w:r w:rsidR="004A3A30" w:rsidRPr="00EB1D39">
              <w:rPr>
                <w:rFonts w:ascii="Times New Roman" w:eastAsia="Times New Roman" w:hAnsi="Times New Roman" w:cs="Times New Roman"/>
                <w:sz w:val="20"/>
                <w:szCs w:val="20"/>
                <w:lang w:eastAsia="ru-RU"/>
              </w:rPr>
              <w:t>амообразо</w:t>
            </w:r>
            <w:proofErr w:type="spellEnd"/>
            <w:r w:rsidRPr="00EB1D39">
              <w:rPr>
                <w:rFonts w:ascii="Times New Roman" w:eastAsia="Times New Roman" w:hAnsi="Times New Roman" w:cs="Times New Roman"/>
                <w:sz w:val="20"/>
                <w:szCs w:val="20"/>
                <w:lang w:eastAsia="ru-RU"/>
              </w:rPr>
              <w:t>-</w:t>
            </w:r>
          </w:p>
          <w:p w:rsidR="004A3A30" w:rsidRPr="00EB1D39" w:rsidRDefault="004A3A30" w:rsidP="00C80E16">
            <w:pPr>
              <w:spacing w:after="0" w:line="240" w:lineRule="auto"/>
              <w:jc w:val="center"/>
              <w:textAlignment w:val="baseline"/>
              <w:rPr>
                <w:rFonts w:ascii="Times New Roman" w:eastAsia="Times New Roman" w:hAnsi="Times New Roman" w:cs="Times New Roman"/>
                <w:sz w:val="20"/>
                <w:szCs w:val="20"/>
                <w:lang w:eastAsia="ru-RU"/>
              </w:rPr>
            </w:pPr>
            <w:proofErr w:type="spellStart"/>
            <w:r w:rsidRPr="00EB1D39">
              <w:rPr>
                <w:rFonts w:ascii="Times New Roman" w:eastAsia="Times New Roman" w:hAnsi="Times New Roman" w:cs="Times New Roman"/>
                <w:sz w:val="20"/>
                <w:szCs w:val="20"/>
                <w:lang w:eastAsia="ru-RU"/>
              </w:rPr>
              <w:t>вание</w:t>
            </w:r>
            <w:proofErr w:type="spellEnd"/>
          </w:p>
        </w:tc>
      </w:tr>
      <w:tr w:rsidR="004A3A30" w:rsidRPr="00EB1D39" w:rsidTr="002313BD">
        <w:trPr>
          <w:trHeight w:val="65"/>
        </w:trPr>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2313BD" w:rsidRDefault="002313BD" w:rsidP="00163308">
            <w:pPr>
              <w:spacing w:after="0" w:line="240" w:lineRule="auto"/>
              <w:jc w:val="center"/>
              <w:rPr>
                <w:rFonts w:ascii="Times New Roman" w:eastAsia="Times New Roman" w:hAnsi="Times New Roman" w:cs="Times New Roman"/>
                <w:sz w:val="20"/>
                <w:szCs w:val="20"/>
                <w:lang w:eastAsia="ru-RU"/>
              </w:rPr>
            </w:pPr>
            <w:r w:rsidRPr="002313BD">
              <w:rPr>
                <w:rFonts w:ascii="Times New Roman" w:eastAsia="Times New Roman" w:hAnsi="Times New Roman" w:cs="Times New Roman"/>
                <w:sz w:val="20"/>
                <w:szCs w:val="20"/>
                <w:lang w:eastAsia="ru-RU"/>
              </w:rPr>
              <w:t>1 класс</w:t>
            </w:r>
          </w:p>
        </w:tc>
        <w:tc>
          <w:tcPr>
            <w:tcW w:w="8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EB1D39" w:rsidRDefault="004A3A30" w:rsidP="004A3A30">
            <w:pPr>
              <w:spacing w:after="0" w:line="240" w:lineRule="auto"/>
              <w:rPr>
                <w:rFonts w:ascii="Times New Roman" w:eastAsia="Times New Roman" w:hAnsi="Times New Roman" w:cs="Times New Roman"/>
                <w:lang w:eastAsia="ru-RU"/>
              </w:rPr>
            </w:pPr>
          </w:p>
        </w:tc>
        <w:tc>
          <w:tcPr>
            <w:tcW w:w="10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EB1D39" w:rsidRDefault="004A3A30" w:rsidP="004A3A30">
            <w:pPr>
              <w:spacing w:after="0" w:line="240" w:lineRule="auto"/>
              <w:rPr>
                <w:rFonts w:ascii="Times New Roman" w:eastAsia="Times New Roman" w:hAnsi="Times New Roman" w:cs="Times New Roman"/>
                <w:lang w:eastAsia="ru-RU"/>
              </w:rPr>
            </w:pPr>
          </w:p>
        </w:tc>
        <w:tc>
          <w:tcPr>
            <w:tcW w:w="10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EB1D39" w:rsidRDefault="004A3A30" w:rsidP="004A3A30">
            <w:pPr>
              <w:spacing w:after="0" w:line="240" w:lineRule="auto"/>
              <w:rPr>
                <w:rFonts w:ascii="Times New Roman" w:eastAsia="Times New Roman" w:hAnsi="Times New Roman" w:cs="Times New Roman"/>
                <w:lang w:eastAsia="ru-RU"/>
              </w:rPr>
            </w:pPr>
          </w:p>
        </w:tc>
        <w:tc>
          <w:tcPr>
            <w:tcW w:w="1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EB1D39" w:rsidRDefault="004A3A30" w:rsidP="004A3A30">
            <w:pPr>
              <w:spacing w:after="0" w:line="240" w:lineRule="auto"/>
              <w:rPr>
                <w:rFonts w:ascii="Times New Roman" w:eastAsia="Times New Roman" w:hAnsi="Times New Roman" w:cs="Times New Roman"/>
                <w:lang w:eastAsia="ru-RU"/>
              </w:rPr>
            </w:pPr>
          </w:p>
        </w:tc>
        <w:tc>
          <w:tcPr>
            <w:tcW w:w="14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EB1D39" w:rsidRDefault="004A3A30" w:rsidP="004A3A30">
            <w:pPr>
              <w:spacing w:after="0" w:line="240" w:lineRule="auto"/>
              <w:rPr>
                <w:rFonts w:ascii="Times New Roman" w:eastAsia="Times New Roman" w:hAnsi="Times New Roman" w:cs="Times New Roman"/>
                <w:lang w:eastAsia="ru-RU"/>
              </w:rPr>
            </w:pPr>
          </w:p>
        </w:tc>
        <w:tc>
          <w:tcPr>
            <w:tcW w:w="14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EB1D39" w:rsidRDefault="004A3A30" w:rsidP="004A3A30">
            <w:pPr>
              <w:spacing w:after="0" w:line="240" w:lineRule="auto"/>
              <w:rPr>
                <w:rFonts w:ascii="Times New Roman" w:eastAsia="Times New Roman" w:hAnsi="Times New Roman" w:cs="Times New Roman"/>
                <w:lang w:eastAsia="ru-RU"/>
              </w:rPr>
            </w:pPr>
          </w:p>
        </w:tc>
        <w:tc>
          <w:tcPr>
            <w:tcW w:w="1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EB1D39" w:rsidRDefault="004A3A30" w:rsidP="004A3A30">
            <w:pPr>
              <w:spacing w:after="0" w:line="240" w:lineRule="auto"/>
              <w:rPr>
                <w:rFonts w:ascii="Times New Roman" w:eastAsia="Times New Roman" w:hAnsi="Times New Roman" w:cs="Times New Roman"/>
                <w:lang w:eastAsia="ru-RU"/>
              </w:rPr>
            </w:pPr>
          </w:p>
        </w:tc>
      </w:tr>
      <w:tr w:rsidR="002313BD" w:rsidRPr="00EB1D39" w:rsidTr="002313BD">
        <w:trPr>
          <w:trHeight w:val="65"/>
        </w:trPr>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2313BD" w:rsidRDefault="002313BD" w:rsidP="00163308">
            <w:pPr>
              <w:spacing w:after="0" w:line="240" w:lineRule="auto"/>
              <w:jc w:val="center"/>
              <w:rPr>
                <w:rFonts w:ascii="Times New Roman" w:eastAsia="Times New Roman" w:hAnsi="Times New Roman" w:cs="Times New Roman"/>
                <w:sz w:val="20"/>
                <w:szCs w:val="20"/>
                <w:lang w:eastAsia="ru-RU"/>
              </w:rPr>
            </w:pPr>
            <w:r w:rsidRPr="002313BD">
              <w:rPr>
                <w:rFonts w:ascii="Times New Roman" w:eastAsia="Times New Roman" w:hAnsi="Times New Roman" w:cs="Times New Roman"/>
                <w:sz w:val="20"/>
                <w:szCs w:val="20"/>
                <w:lang w:eastAsia="ru-RU"/>
              </w:rPr>
              <w:t>2 класс</w:t>
            </w:r>
          </w:p>
        </w:tc>
        <w:tc>
          <w:tcPr>
            <w:tcW w:w="8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0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0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4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4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r>
      <w:tr w:rsidR="002313BD" w:rsidRPr="00EB1D39" w:rsidTr="002313BD">
        <w:trPr>
          <w:trHeight w:val="65"/>
        </w:trPr>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2313BD" w:rsidRDefault="002313BD" w:rsidP="00163308">
            <w:pPr>
              <w:spacing w:after="0" w:line="240" w:lineRule="auto"/>
              <w:jc w:val="center"/>
              <w:rPr>
                <w:rFonts w:ascii="Times New Roman" w:eastAsia="Times New Roman" w:hAnsi="Times New Roman" w:cs="Times New Roman"/>
                <w:sz w:val="20"/>
                <w:szCs w:val="20"/>
                <w:lang w:eastAsia="ru-RU"/>
              </w:rPr>
            </w:pPr>
            <w:r w:rsidRPr="002313BD">
              <w:rPr>
                <w:rFonts w:ascii="Times New Roman" w:eastAsia="Times New Roman" w:hAnsi="Times New Roman" w:cs="Times New Roman"/>
                <w:sz w:val="20"/>
                <w:szCs w:val="20"/>
                <w:lang w:eastAsia="ru-RU"/>
              </w:rPr>
              <w:t xml:space="preserve">3 </w:t>
            </w:r>
            <w:r w:rsidR="00163308" w:rsidRPr="002313BD">
              <w:rPr>
                <w:rFonts w:ascii="Times New Roman" w:eastAsia="Times New Roman" w:hAnsi="Times New Roman" w:cs="Times New Roman"/>
                <w:sz w:val="20"/>
                <w:szCs w:val="20"/>
                <w:lang w:eastAsia="ru-RU"/>
              </w:rPr>
              <w:t>класс</w:t>
            </w:r>
          </w:p>
        </w:tc>
        <w:tc>
          <w:tcPr>
            <w:tcW w:w="8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0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0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4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4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r>
      <w:tr w:rsidR="002313BD" w:rsidRPr="00EB1D39" w:rsidTr="002313BD">
        <w:trPr>
          <w:trHeight w:val="65"/>
        </w:trPr>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2313BD" w:rsidRDefault="002313BD" w:rsidP="00163308">
            <w:pPr>
              <w:spacing w:after="0" w:line="240" w:lineRule="auto"/>
              <w:jc w:val="center"/>
              <w:rPr>
                <w:rFonts w:ascii="Times New Roman" w:eastAsia="Times New Roman" w:hAnsi="Times New Roman" w:cs="Times New Roman"/>
                <w:sz w:val="20"/>
                <w:szCs w:val="20"/>
                <w:lang w:eastAsia="ru-RU"/>
              </w:rPr>
            </w:pPr>
            <w:r w:rsidRPr="002313BD">
              <w:rPr>
                <w:rFonts w:ascii="Times New Roman" w:eastAsia="Times New Roman" w:hAnsi="Times New Roman" w:cs="Times New Roman"/>
                <w:sz w:val="20"/>
                <w:szCs w:val="20"/>
                <w:lang w:eastAsia="ru-RU"/>
              </w:rPr>
              <w:t>4 класс</w:t>
            </w:r>
          </w:p>
        </w:tc>
        <w:tc>
          <w:tcPr>
            <w:tcW w:w="8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0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0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4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4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r>
      <w:tr w:rsidR="002313BD" w:rsidRPr="00EB1D39" w:rsidTr="002313BD">
        <w:trPr>
          <w:trHeight w:val="65"/>
        </w:trPr>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2313BD" w:rsidRDefault="002313BD" w:rsidP="0016330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ступень</w:t>
            </w:r>
          </w:p>
        </w:tc>
        <w:tc>
          <w:tcPr>
            <w:tcW w:w="8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0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0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4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4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c>
          <w:tcPr>
            <w:tcW w:w="1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313BD" w:rsidRPr="00EB1D39" w:rsidRDefault="002313BD" w:rsidP="004A3A30">
            <w:pPr>
              <w:spacing w:after="0" w:line="240" w:lineRule="auto"/>
              <w:rPr>
                <w:rFonts w:ascii="Times New Roman" w:eastAsia="Times New Roman" w:hAnsi="Times New Roman" w:cs="Times New Roman"/>
                <w:lang w:eastAsia="ru-RU"/>
              </w:rPr>
            </w:pPr>
          </w:p>
        </w:tc>
      </w:tr>
      <w:tr w:rsidR="00163308" w:rsidRPr="00EB1D39" w:rsidTr="002313BD">
        <w:trPr>
          <w:trHeight w:val="65"/>
        </w:trPr>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Default="00163308" w:rsidP="0016330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класс</w:t>
            </w:r>
          </w:p>
        </w:tc>
        <w:tc>
          <w:tcPr>
            <w:tcW w:w="8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0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0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4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4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r>
      <w:tr w:rsidR="00163308" w:rsidRPr="00EB1D39" w:rsidTr="002313BD">
        <w:trPr>
          <w:trHeight w:val="65"/>
        </w:trPr>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Default="00163308" w:rsidP="0016330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класс</w:t>
            </w:r>
          </w:p>
        </w:tc>
        <w:tc>
          <w:tcPr>
            <w:tcW w:w="8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0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0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4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4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r>
      <w:tr w:rsidR="00163308" w:rsidRPr="00EB1D39" w:rsidTr="002313BD">
        <w:trPr>
          <w:trHeight w:val="65"/>
        </w:trPr>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Default="00163308" w:rsidP="0016330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класс</w:t>
            </w:r>
          </w:p>
        </w:tc>
        <w:tc>
          <w:tcPr>
            <w:tcW w:w="8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0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0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4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4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r>
      <w:tr w:rsidR="00163308" w:rsidRPr="00EB1D39" w:rsidTr="002313BD">
        <w:trPr>
          <w:trHeight w:val="65"/>
        </w:trPr>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Default="00163308" w:rsidP="0016330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класс</w:t>
            </w:r>
          </w:p>
        </w:tc>
        <w:tc>
          <w:tcPr>
            <w:tcW w:w="8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0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0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4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4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r>
      <w:tr w:rsidR="00163308" w:rsidRPr="00EB1D39" w:rsidTr="002313BD">
        <w:trPr>
          <w:trHeight w:val="65"/>
        </w:trPr>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Default="00163308" w:rsidP="0016330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ступень</w:t>
            </w:r>
          </w:p>
        </w:tc>
        <w:tc>
          <w:tcPr>
            <w:tcW w:w="8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0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0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4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4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r>
      <w:tr w:rsidR="00163308" w:rsidRPr="00EB1D39" w:rsidTr="002313BD">
        <w:trPr>
          <w:trHeight w:val="65"/>
        </w:trPr>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Default="00163308" w:rsidP="0016330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класс</w:t>
            </w:r>
          </w:p>
        </w:tc>
        <w:tc>
          <w:tcPr>
            <w:tcW w:w="8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0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0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4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4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r>
      <w:tr w:rsidR="00163308" w:rsidRPr="00EB1D39" w:rsidTr="002313BD">
        <w:trPr>
          <w:trHeight w:val="65"/>
        </w:trPr>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Default="00163308" w:rsidP="0016330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 класс</w:t>
            </w:r>
          </w:p>
        </w:tc>
        <w:tc>
          <w:tcPr>
            <w:tcW w:w="8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0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0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4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4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r>
      <w:tr w:rsidR="00163308" w:rsidRPr="00EB1D39" w:rsidTr="002313BD">
        <w:trPr>
          <w:trHeight w:val="65"/>
        </w:trPr>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Default="00163308" w:rsidP="0016330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ступень</w:t>
            </w:r>
          </w:p>
        </w:tc>
        <w:tc>
          <w:tcPr>
            <w:tcW w:w="8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0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0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4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4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r>
      <w:tr w:rsidR="00163308" w:rsidRPr="00EB1D39" w:rsidTr="002313BD">
        <w:trPr>
          <w:trHeight w:val="65"/>
        </w:trPr>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Default="00163308" w:rsidP="004A3A30">
            <w:pPr>
              <w:spacing w:after="0" w:line="240" w:lineRule="auto"/>
              <w:rPr>
                <w:rFonts w:ascii="Times New Roman" w:eastAsia="Times New Roman" w:hAnsi="Times New Roman" w:cs="Times New Roman"/>
                <w:sz w:val="20"/>
                <w:szCs w:val="20"/>
                <w:lang w:eastAsia="ru-RU"/>
              </w:rPr>
            </w:pPr>
          </w:p>
        </w:tc>
        <w:tc>
          <w:tcPr>
            <w:tcW w:w="8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0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0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4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4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c>
          <w:tcPr>
            <w:tcW w:w="1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63308" w:rsidRPr="00EB1D39" w:rsidRDefault="00163308" w:rsidP="004A3A30">
            <w:pPr>
              <w:spacing w:after="0" w:line="240" w:lineRule="auto"/>
              <w:rPr>
                <w:rFonts w:ascii="Times New Roman" w:eastAsia="Times New Roman" w:hAnsi="Times New Roman" w:cs="Times New Roman"/>
                <w:lang w:eastAsia="ru-RU"/>
              </w:rPr>
            </w:pPr>
          </w:p>
        </w:tc>
      </w:tr>
      <w:tr w:rsidR="004A3A30" w:rsidRPr="00EB1D39" w:rsidTr="002313BD">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EB1D39" w:rsidRDefault="00C80E16" w:rsidP="004A3A30">
            <w:pPr>
              <w:spacing w:after="0" w:line="240" w:lineRule="auto"/>
              <w:jc w:val="center"/>
              <w:textAlignment w:val="baseline"/>
              <w:rPr>
                <w:rFonts w:ascii="Times New Roman" w:eastAsia="Times New Roman" w:hAnsi="Times New Roman" w:cs="Times New Roman"/>
                <w:lang w:eastAsia="ru-RU"/>
              </w:rPr>
            </w:pPr>
            <w:r w:rsidRPr="00EB1D39">
              <w:rPr>
                <w:rFonts w:ascii="Times New Roman" w:eastAsia="Times New Roman" w:hAnsi="Times New Roman" w:cs="Times New Roman"/>
                <w:lang w:eastAsia="ru-RU"/>
              </w:rPr>
              <w:t>Итого</w:t>
            </w:r>
          </w:p>
        </w:tc>
        <w:tc>
          <w:tcPr>
            <w:tcW w:w="8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EB1D39" w:rsidRDefault="004A3A30" w:rsidP="004A3A30">
            <w:pPr>
              <w:spacing w:after="0" w:line="240" w:lineRule="auto"/>
              <w:rPr>
                <w:rFonts w:ascii="Times New Roman" w:eastAsia="Times New Roman" w:hAnsi="Times New Roman" w:cs="Times New Roman"/>
                <w:lang w:eastAsia="ru-RU"/>
              </w:rPr>
            </w:pPr>
          </w:p>
        </w:tc>
        <w:tc>
          <w:tcPr>
            <w:tcW w:w="10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EB1D39" w:rsidRDefault="004A3A30" w:rsidP="004A3A30">
            <w:pPr>
              <w:spacing w:after="0" w:line="240" w:lineRule="auto"/>
              <w:rPr>
                <w:rFonts w:ascii="Times New Roman" w:eastAsia="Times New Roman" w:hAnsi="Times New Roman" w:cs="Times New Roman"/>
                <w:lang w:eastAsia="ru-RU"/>
              </w:rPr>
            </w:pPr>
          </w:p>
        </w:tc>
        <w:tc>
          <w:tcPr>
            <w:tcW w:w="10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EB1D39" w:rsidRDefault="004A3A30" w:rsidP="004A3A30">
            <w:pPr>
              <w:spacing w:after="0" w:line="240" w:lineRule="auto"/>
              <w:rPr>
                <w:rFonts w:ascii="Times New Roman" w:eastAsia="Times New Roman" w:hAnsi="Times New Roman" w:cs="Times New Roman"/>
                <w:lang w:eastAsia="ru-RU"/>
              </w:rPr>
            </w:pPr>
          </w:p>
        </w:tc>
        <w:tc>
          <w:tcPr>
            <w:tcW w:w="1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EB1D39" w:rsidRDefault="004A3A30" w:rsidP="004A3A30">
            <w:pPr>
              <w:spacing w:after="0" w:line="240" w:lineRule="auto"/>
              <w:rPr>
                <w:rFonts w:ascii="Times New Roman" w:eastAsia="Times New Roman" w:hAnsi="Times New Roman" w:cs="Times New Roman"/>
                <w:lang w:eastAsia="ru-RU"/>
              </w:rPr>
            </w:pPr>
          </w:p>
        </w:tc>
        <w:tc>
          <w:tcPr>
            <w:tcW w:w="14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EB1D39" w:rsidRDefault="004A3A30" w:rsidP="004A3A30">
            <w:pPr>
              <w:spacing w:after="0" w:line="240" w:lineRule="auto"/>
              <w:rPr>
                <w:rFonts w:ascii="Times New Roman" w:eastAsia="Times New Roman" w:hAnsi="Times New Roman" w:cs="Times New Roman"/>
                <w:lang w:eastAsia="ru-RU"/>
              </w:rPr>
            </w:pPr>
          </w:p>
        </w:tc>
        <w:tc>
          <w:tcPr>
            <w:tcW w:w="14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EB1D39" w:rsidRDefault="004A3A30" w:rsidP="004A3A30">
            <w:pPr>
              <w:spacing w:after="0" w:line="240" w:lineRule="auto"/>
              <w:rPr>
                <w:rFonts w:ascii="Times New Roman" w:eastAsia="Times New Roman" w:hAnsi="Times New Roman" w:cs="Times New Roman"/>
                <w:lang w:eastAsia="ru-RU"/>
              </w:rPr>
            </w:pPr>
          </w:p>
        </w:tc>
        <w:tc>
          <w:tcPr>
            <w:tcW w:w="1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EB1D39" w:rsidRDefault="004A3A30" w:rsidP="004A3A30">
            <w:pPr>
              <w:spacing w:after="0" w:line="240" w:lineRule="auto"/>
              <w:rPr>
                <w:rFonts w:ascii="Times New Roman" w:eastAsia="Times New Roman" w:hAnsi="Times New Roman" w:cs="Times New Roman"/>
                <w:lang w:eastAsia="ru-RU"/>
              </w:rPr>
            </w:pPr>
          </w:p>
        </w:tc>
      </w:tr>
    </w:tbl>
    <w:p w:rsidR="00163308" w:rsidRDefault="004A3A30" w:rsidP="004D6883">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EB1D39">
        <w:rPr>
          <w:rFonts w:ascii="Times New Roman" w:eastAsia="Times New Roman" w:hAnsi="Times New Roman" w:cs="Times New Roman"/>
          <w:sz w:val="24"/>
          <w:szCs w:val="24"/>
          <w:lang w:eastAsia="ru-RU"/>
        </w:rPr>
        <w:br/>
        <w:t>    Дата _______________________    </w:t>
      </w:r>
    </w:p>
    <w:p w:rsidR="004A3A30" w:rsidRPr="004A3A30" w:rsidRDefault="004A3A30" w:rsidP="004D6883">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EB1D39">
        <w:rPr>
          <w:rFonts w:ascii="Times New Roman" w:eastAsia="Times New Roman" w:hAnsi="Times New Roman" w:cs="Times New Roman"/>
          <w:sz w:val="24"/>
          <w:szCs w:val="24"/>
          <w:lang w:eastAsia="ru-RU"/>
        </w:rPr>
        <w:t>Руководит</w:t>
      </w:r>
      <w:r w:rsidR="00D43954">
        <w:rPr>
          <w:rFonts w:ascii="Times New Roman" w:eastAsia="Times New Roman" w:hAnsi="Times New Roman" w:cs="Times New Roman"/>
          <w:sz w:val="24"/>
          <w:szCs w:val="24"/>
          <w:lang w:eastAsia="ru-RU"/>
        </w:rPr>
        <w:t>ель ОУ _______________________</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705"/>
      </w:tblGrid>
      <w:tr w:rsidR="004A3A30" w:rsidRPr="004A3A30" w:rsidTr="006B06FF">
        <w:tc>
          <w:tcPr>
            <w:tcW w:w="4785" w:type="dxa"/>
          </w:tcPr>
          <w:p w:rsidR="004A3A30" w:rsidRPr="004A3A30" w:rsidRDefault="004A3A30" w:rsidP="004A3A30">
            <w:pPr>
              <w:spacing w:line="315" w:lineRule="atLeast"/>
              <w:jc w:val="center"/>
              <w:textAlignment w:val="baseline"/>
              <w:rPr>
                <w:rFonts w:ascii="Times New Roman" w:hAnsi="Times New Roman" w:cs="Times New Roman"/>
                <w:sz w:val="24"/>
                <w:szCs w:val="24"/>
              </w:rPr>
            </w:pPr>
          </w:p>
        </w:tc>
        <w:tc>
          <w:tcPr>
            <w:tcW w:w="4785" w:type="dxa"/>
          </w:tcPr>
          <w:p w:rsidR="00EB1D39" w:rsidRDefault="00EB1D39" w:rsidP="00D62AFA">
            <w:pPr>
              <w:suppressAutoHyphens/>
              <w:spacing w:after="200" w:line="20" w:lineRule="atLeast"/>
              <w:rPr>
                <w:rFonts w:ascii="Times New Roman" w:hAnsi="Times New Roman" w:cs="Times New Roman"/>
                <w:sz w:val="24"/>
                <w:szCs w:val="24"/>
              </w:rPr>
            </w:pPr>
          </w:p>
          <w:p w:rsidR="00592DA4" w:rsidRDefault="00592DA4" w:rsidP="00D62AFA">
            <w:pPr>
              <w:suppressAutoHyphens/>
              <w:spacing w:after="200" w:line="20" w:lineRule="atLeast"/>
              <w:rPr>
                <w:rFonts w:ascii="Times New Roman" w:hAnsi="Times New Roman" w:cs="Times New Roman"/>
                <w:sz w:val="24"/>
                <w:szCs w:val="24"/>
              </w:rPr>
            </w:pPr>
          </w:p>
          <w:p w:rsidR="00592DA4" w:rsidRDefault="00592DA4" w:rsidP="00D62AFA">
            <w:pPr>
              <w:suppressAutoHyphens/>
              <w:spacing w:after="200" w:line="20" w:lineRule="atLeast"/>
              <w:rPr>
                <w:rFonts w:ascii="Times New Roman" w:hAnsi="Times New Roman" w:cs="Times New Roman"/>
                <w:sz w:val="24"/>
                <w:szCs w:val="24"/>
              </w:rPr>
            </w:pPr>
          </w:p>
          <w:p w:rsidR="004A3A30" w:rsidRPr="004A3A30" w:rsidRDefault="006F5894" w:rsidP="004A3A30">
            <w:pPr>
              <w:suppressAutoHyphens/>
              <w:spacing w:after="200" w:line="20" w:lineRule="atLeast"/>
              <w:jc w:val="center"/>
              <w:rPr>
                <w:rFonts w:ascii="Times New Roman" w:hAnsi="Times New Roman" w:cs="Times New Roman"/>
                <w:sz w:val="24"/>
                <w:szCs w:val="24"/>
              </w:rPr>
            </w:pPr>
            <w:r>
              <w:rPr>
                <w:rFonts w:ascii="Times New Roman" w:hAnsi="Times New Roman" w:cs="Times New Roman"/>
                <w:sz w:val="24"/>
                <w:szCs w:val="24"/>
              </w:rPr>
              <w:t>ПРИЛОЖЕНИЕ № 3</w:t>
            </w:r>
          </w:p>
          <w:p w:rsidR="004A3A30" w:rsidRPr="004A3A30" w:rsidRDefault="004A3A30" w:rsidP="004A3A30">
            <w:pPr>
              <w:suppressAutoHyphens/>
              <w:spacing w:after="200" w:line="20" w:lineRule="atLeast"/>
              <w:contextualSpacing/>
              <w:jc w:val="center"/>
              <w:rPr>
                <w:rFonts w:ascii="Times New Roman" w:hAnsi="Times New Roman" w:cs="Times New Roman"/>
                <w:sz w:val="24"/>
                <w:szCs w:val="24"/>
              </w:rPr>
            </w:pPr>
            <w:r w:rsidRPr="004A3A30">
              <w:rPr>
                <w:rFonts w:ascii="Times New Roman" w:hAnsi="Times New Roman" w:cs="Times New Roman"/>
                <w:sz w:val="24"/>
                <w:szCs w:val="24"/>
              </w:rPr>
              <w:br/>
              <w:t>к Порядку учета форм получения</w:t>
            </w:r>
            <w:r w:rsidRPr="004A3A30">
              <w:rPr>
                <w:rFonts w:ascii="Times New Roman" w:hAnsi="Times New Roman" w:cs="Times New Roman"/>
                <w:sz w:val="24"/>
                <w:szCs w:val="24"/>
              </w:rPr>
              <w:br/>
              <w:t>общего образования и обучения, определенных родителями (законными</w:t>
            </w:r>
            <w:r w:rsidRPr="004A3A30">
              <w:rPr>
                <w:rFonts w:ascii="Times New Roman" w:hAnsi="Times New Roman" w:cs="Times New Roman"/>
                <w:sz w:val="24"/>
                <w:szCs w:val="24"/>
              </w:rPr>
              <w:br/>
              <w:t>представителями) детей, имеющих</w:t>
            </w:r>
            <w:r w:rsidRPr="004A3A30">
              <w:rPr>
                <w:rFonts w:ascii="Times New Roman" w:hAnsi="Times New Roman" w:cs="Times New Roman"/>
                <w:sz w:val="24"/>
                <w:szCs w:val="24"/>
              </w:rPr>
              <w:br/>
              <w:t>право на получение общего</w:t>
            </w:r>
            <w:r w:rsidRPr="004A3A30">
              <w:rPr>
                <w:rFonts w:ascii="Times New Roman" w:hAnsi="Times New Roman" w:cs="Times New Roman"/>
                <w:sz w:val="24"/>
                <w:szCs w:val="24"/>
              </w:rPr>
              <w:br/>
              <w:t>образования каждого уро</w:t>
            </w:r>
            <w:r w:rsidR="00B65A6E">
              <w:rPr>
                <w:rFonts w:ascii="Times New Roman" w:hAnsi="Times New Roman" w:cs="Times New Roman"/>
                <w:sz w:val="24"/>
                <w:szCs w:val="24"/>
              </w:rPr>
              <w:t>вня</w:t>
            </w:r>
            <w:r w:rsidR="00B65A6E">
              <w:rPr>
                <w:rFonts w:ascii="Times New Roman" w:hAnsi="Times New Roman" w:cs="Times New Roman"/>
                <w:sz w:val="24"/>
                <w:szCs w:val="24"/>
              </w:rPr>
              <w:br/>
              <w:t>на территории Анивского муниципального</w:t>
            </w:r>
            <w:r w:rsidRPr="004A3A30">
              <w:rPr>
                <w:rFonts w:ascii="Times New Roman" w:hAnsi="Times New Roman" w:cs="Times New Roman"/>
                <w:sz w:val="24"/>
                <w:szCs w:val="24"/>
              </w:rPr>
              <w:t xml:space="preserve"> округа, утвержденному постановлением администрации</w:t>
            </w:r>
          </w:p>
          <w:p w:rsidR="004A3A30" w:rsidRPr="004A3A30" w:rsidRDefault="00EB1D39" w:rsidP="004A3A30">
            <w:pPr>
              <w:widowControl w:val="0"/>
              <w:tabs>
                <w:tab w:val="left" w:pos="5954"/>
              </w:tabs>
              <w:spacing w:after="20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Анивского му</w:t>
            </w:r>
            <w:r w:rsidR="00166884">
              <w:rPr>
                <w:rFonts w:ascii="Times New Roman" w:hAnsi="Times New Roman" w:cs="Times New Roman"/>
                <w:sz w:val="24"/>
                <w:szCs w:val="24"/>
              </w:rPr>
              <w:t>ниципального</w:t>
            </w:r>
            <w:r w:rsidR="004A3A30" w:rsidRPr="004A3A30">
              <w:rPr>
                <w:rFonts w:ascii="Times New Roman" w:hAnsi="Times New Roman" w:cs="Times New Roman"/>
                <w:sz w:val="24"/>
                <w:szCs w:val="24"/>
              </w:rPr>
              <w:t xml:space="preserve"> округа</w:t>
            </w:r>
            <w:r w:rsidR="004D6883">
              <w:rPr>
                <w:rFonts w:ascii="Times New Roman" w:hAnsi="Times New Roman" w:cs="Times New Roman"/>
                <w:sz w:val="24"/>
                <w:szCs w:val="24"/>
              </w:rPr>
              <w:t xml:space="preserve"> Сахалинской области </w:t>
            </w:r>
          </w:p>
          <w:p w:rsidR="004A3A30" w:rsidRPr="004A3A30" w:rsidRDefault="00B65A6E" w:rsidP="004A3A30">
            <w:pPr>
              <w:spacing w:after="20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от </w:t>
            </w:r>
            <w:r w:rsidR="00387B88">
              <w:rPr>
                <w:rFonts w:ascii="Times New Roman" w:hAnsi="Times New Roman" w:cs="Times New Roman"/>
                <w:sz w:val="24"/>
                <w:szCs w:val="24"/>
              </w:rPr>
              <w:t>12</w:t>
            </w:r>
            <w:r>
              <w:rPr>
                <w:rFonts w:ascii="Times New Roman" w:hAnsi="Times New Roman" w:cs="Times New Roman"/>
                <w:sz w:val="24"/>
                <w:szCs w:val="24"/>
              </w:rPr>
              <w:t xml:space="preserve"> декабря</w:t>
            </w:r>
            <w:r w:rsidR="00166884">
              <w:rPr>
                <w:rFonts w:ascii="Times New Roman" w:hAnsi="Times New Roman" w:cs="Times New Roman"/>
                <w:sz w:val="24"/>
                <w:szCs w:val="24"/>
              </w:rPr>
              <w:t xml:space="preserve"> 2025</w:t>
            </w:r>
            <w:r w:rsidR="004A3A30" w:rsidRPr="004A3A30">
              <w:rPr>
                <w:rFonts w:ascii="Times New Roman" w:hAnsi="Times New Roman" w:cs="Times New Roman"/>
                <w:sz w:val="24"/>
                <w:szCs w:val="24"/>
              </w:rPr>
              <w:t xml:space="preserve"> года</w:t>
            </w:r>
            <w:r w:rsidR="00166884">
              <w:rPr>
                <w:rFonts w:ascii="Times New Roman" w:hAnsi="Times New Roman" w:cs="Times New Roman"/>
                <w:sz w:val="24"/>
                <w:szCs w:val="24"/>
              </w:rPr>
              <w:t xml:space="preserve"> №</w:t>
            </w:r>
            <w:r w:rsidR="00387B88">
              <w:rPr>
                <w:rFonts w:ascii="Times New Roman" w:hAnsi="Times New Roman" w:cs="Times New Roman"/>
                <w:sz w:val="24"/>
                <w:szCs w:val="24"/>
              </w:rPr>
              <w:t xml:space="preserve"> 4252</w:t>
            </w:r>
            <w:r w:rsidR="004A3A30" w:rsidRPr="004A3A30">
              <w:rPr>
                <w:rFonts w:ascii="Times New Roman" w:hAnsi="Times New Roman" w:cs="Times New Roman"/>
                <w:sz w:val="24"/>
                <w:szCs w:val="24"/>
              </w:rPr>
              <w:t>-па</w:t>
            </w:r>
          </w:p>
          <w:p w:rsidR="004A3A30" w:rsidRPr="004A3A30" w:rsidRDefault="004A3A30" w:rsidP="004A3A30">
            <w:pPr>
              <w:spacing w:line="20" w:lineRule="atLeast"/>
              <w:jc w:val="center"/>
              <w:textAlignment w:val="baseline"/>
              <w:rPr>
                <w:rFonts w:ascii="Times New Roman" w:hAnsi="Times New Roman" w:cs="Times New Roman"/>
                <w:sz w:val="24"/>
                <w:szCs w:val="24"/>
              </w:rPr>
            </w:pPr>
          </w:p>
        </w:tc>
      </w:tr>
    </w:tbl>
    <w:p w:rsidR="004A3A30" w:rsidRDefault="004A3A30" w:rsidP="004A3A30">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p>
    <w:p w:rsidR="004D6883" w:rsidRPr="004A3A30" w:rsidRDefault="004D6883" w:rsidP="004A3A30">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p>
    <w:p w:rsidR="004A3A30" w:rsidRPr="004A3A30" w:rsidRDefault="004A3A30" w:rsidP="004A3A30">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ИНФОРМАЦИЯ</w:t>
      </w:r>
    </w:p>
    <w:p w:rsidR="004D6883" w:rsidRDefault="004D6883" w:rsidP="004A3A30">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p>
    <w:p w:rsidR="004A3A30" w:rsidRPr="004A3A30" w:rsidRDefault="004A3A30" w:rsidP="004A3A30">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об обучающихся ОУ ______________________________________,</w:t>
      </w:r>
    </w:p>
    <w:p w:rsidR="004A3A30" w:rsidRPr="004A3A30" w:rsidRDefault="004A3A30" w:rsidP="004A3A30">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получающих образование вне общеобразовательной организации,</w:t>
      </w:r>
    </w:p>
    <w:p w:rsidR="004A3A30" w:rsidRPr="004A3A30" w:rsidRDefault="004A3A30" w:rsidP="004A3A30">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 xml:space="preserve">по состоянию 20 сентября, 20 декабря, 20 марта, 20 мая </w:t>
      </w:r>
    </w:p>
    <w:p w:rsidR="004A3A30" w:rsidRPr="004A3A30" w:rsidRDefault="004A3A30" w:rsidP="004A3A30">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 xml:space="preserve"> (нужное подчеркнуть)</w:t>
      </w:r>
    </w:p>
    <w:tbl>
      <w:tblPr>
        <w:tblW w:w="0" w:type="auto"/>
        <w:tblInd w:w="-426" w:type="dxa"/>
        <w:tblCellMar>
          <w:left w:w="0" w:type="dxa"/>
          <w:right w:w="0" w:type="dxa"/>
        </w:tblCellMar>
        <w:tblLook w:val="04A0" w:firstRow="1" w:lastRow="0" w:firstColumn="1" w:lastColumn="0" w:noHBand="0" w:noVBand="1"/>
      </w:tblPr>
      <w:tblGrid>
        <w:gridCol w:w="568"/>
        <w:gridCol w:w="1078"/>
        <w:gridCol w:w="661"/>
        <w:gridCol w:w="1090"/>
        <w:gridCol w:w="1144"/>
        <w:gridCol w:w="798"/>
        <w:gridCol w:w="1357"/>
        <w:gridCol w:w="1357"/>
        <w:gridCol w:w="1703"/>
      </w:tblGrid>
      <w:tr w:rsidR="004A3A30" w:rsidRPr="004A3A30" w:rsidTr="004D6883">
        <w:trPr>
          <w:trHeight w:val="15"/>
        </w:trPr>
        <w:tc>
          <w:tcPr>
            <w:tcW w:w="553" w:type="dxa"/>
          </w:tcPr>
          <w:p w:rsidR="004A3A30" w:rsidRPr="004A3A30" w:rsidRDefault="004A3A30" w:rsidP="004A3A30">
            <w:pPr>
              <w:spacing w:after="200" w:line="276" w:lineRule="auto"/>
              <w:rPr>
                <w:rFonts w:ascii="Times New Roman" w:eastAsia="Times New Roman" w:hAnsi="Times New Roman" w:cs="Times New Roman"/>
                <w:sz w:val="24"/>
                <w:szCs w:val="24"/>
                <w:lang w:eastAsia="ru-RU"/>
              </w:rPr>
            </w:pPr>
          </w:p>
        </w:tc>
        <w:tc>
          <w:tcPr>
            <w:tcW w:w="1034" w:type="dxa"/>
          </w:tcPr>
          <w:p w:rsidR="004A3A30" w:rsidRPr="004A3A30" w:rsidRDefault="004A3A30" w:rsidP="004A3A30">
            <w:pPr>
              <w:spacing w:after="200" w:line="276" w:lineRule="auto"/>
              <w:rPr>
                <w:rFonts w:ascii="Times New Roman" w:eastAsia="Times New Roman" w:hAnsi="Times New Roman" w:cs="Times New Roman"/>
                <w:sz w:val="24"/>
                <w:szCs w:val="24"/>
                <w:lang w:eastAsia="ru-RU"/>
              </w:rPr>
            </w:pPr>
          </w:p>
        </w:tc>
        <w:tc>
          <w:tcPr>
            <w:tcW w:w="640" w:type="dxa"/>
          </w:tcPr>
          <w:p w:rsidR="004A3A30" w:rsidRPr="004A3A30" w:rsidRDefault="004A3A30" w:rsidP="004A3A30">
            <w:pPr>
              <w:spacing w:after="200" w:line="276" w:lineRule="auto"/>
              <w:rPr>
                <w:rFonts w:ascii="Times New Roman" w:eastAsia="Times New Roman" w:hAnsi="Times New Roman" w:cs="Times New Roman"/>
                <w:sz w:val="24"/>
                <w:szCs w:val="24"/>
                <w:lang w:eastAsia="ru-RU"/>
              </w:rPr>
            </w:pPr>
          </w:p>
        </w:tc>
        <w:tc>
          <w:tcPr>
            <w:tcW w:w="1044" w:type="dxa"/>
          </w:tcPr>
          <w:p w:rsidR="004A3A30" w:rsidRPr="004A3A30" w:rsidRDefault="004A3A30" w:rsidP="004A3A30">
            <w:pPr>
              <w:spacing w:after="200" w:line="276" w:lineRule="auto"/>
              <w:rPr>
                <w:rFonts w:ascii="Times New Roman" w:eastAsia="Times New Roman" w:hAnsi="Times New Roman" w:cs="Times New Roman"/>
                <w:sz w:val="24"/>
                <w:szCs w:val="24"/>
                <w:lang w:eastAsia="ru-RU"/>
              </w:rPr>
            </w:pPr>
          </w:p>
        </w:tc>
        <w:tc>
          <w:tcPr>
            <w:tcW w:w="1085" w:type="dxa"/>
          </w:tcPr>
          <w:p w:rsidR="004A3A30" w:rsidRPr="004A3A30" w:rsidRDefault="004A3A30" w:rsidP="004A3A30">
            <w:pPr>
              <w:spacing w:after="200" w:line="276" w:lineRule="auto"/>
              <w:rPr>
                <w:rFonts w:ascii="Times New Roman" w:eastAsia="Times New Roman" w:hAnsi="Times New Roman" w:cs="Times New Roman"/>
                <w:sz w:val="24"/>
                <w:szCs w:val="24"/>
                <w:lang w:eastAsia="ru-RU"/>
              </w:rPr>
            </w:pPr>
          </w:p>
        </w:tc>
        <w:tc>
          <w:tcPr>
            <w:tcW w:w="769" w:type="dxa"/>
          </w:tcPr>
          <w:p w:rsidR="004A3A30" w:rsidRPr="004A3A30" w:rsidRDefault="004A3A30" w:rsidP="004A3A30">
            <w:pPr>
              <w:spacing w:after="200" w:line="276" w:lineRule="auto"/>
              <w:rPr>
                <w:rFonts w:ascii="Times New Roman" w:eastAsia="Times New Roman" w:hAnsi="Times New Roman" w:cs="Times New Roman"/>
                <w:sz w:val="24"/>
                <w:szCs w:val="24"/>
                <w:lang w:eastAsia="ru-RU"/>
              </w:rPr>
            </w:pPr>
          </w:p>
        </w:tc>
        <w:tc>
          <w:tcPr>
            <w:tcW w:w="1296" w:type="dxa"/>
          </w:tcPr>
          <w:p w:rsidR="004A3A30" w:rsidRPr="004A3A30" w:rsidRDefault="004A3A30" w:rsidP="004A3A30">
            <w:pPr>
              <w:spacing w:after="200" w:line="276" w:lineRule="auto"/>
              <w:rPr>
                <w:rFonts w:ascii="Times New Roman" w:eastAsia="Times New Roman" w:hAnsi="Times New Roman" w:cs="Times New Roman"/>
                <w:sz w:val="24"/>
                <w:szCs w:val="24"/>
                <w:lang w:eastAsia="ru-RU"/>
              </w:rPr>
            </w:pPr>
          </w:p>
        </w:tc>
        <w:tc>
          <w:tcPr>
            <w:tcW w:w="1296" w:type="dxa"/>
          </w:tcPr>
          <w:p w:rsidR="004A3A30" w:rsidRPr="004A3A30" w:rsidRDefault="004A3A30" w:rsidP="004A3A30">
            <w:pPr>
              <w:spacing w:after="200" w:line="276" w:lineRule="auto"/>
              <w:rPr>
                <w:rFonts w:ascii="Times New Roman" w:eastAsia="Times New Roman" w:hAnsi="Times New Roman" w:cs="Times New Roman"/>
                <w:sz w:val="24"/>
                <w:szCs w:val="24"/>
                <w:lang w:eastAsia="ru-RU"/>
              </w:rPr>
            </w:pPr>
          </w:p>
        </w:tc>
        <w:tc>
          <w:tcPr>
            <w:tcW w:w="1622" w:type="dxa"/>
          </w:tcPr>
          <w:p w:rsidR="004A3A30" w:rsidRPr="004A3A30" w:rsidRDefault="004A3A30" w:rsidP="004A3A30">
            <w:pPr>
              <w:spacing w:after="200" w:line="276" w:lineRule="auto"/>
              <w:rPr>
                <w:rFonts w:ascii="Times New Roman" w:eastAsia="Times New Roman" w:hAnsi="Times New Roman" w:cs="Times New Roman"/>
                <w:sz w:val="24"/>
                <w:szCs w:val="24"/>
                <w:lang w:eastAsia="ru-RU"/>
              </w:rPr>
            </w:pPr>
          </w:p>
        </w:tc>
      </w:tr>
      <w:tr w:rsidR="004A3A30" w:rsidRPr="004A3A30" w:rsidTr="006B06FF">
        <w:tc>
          <w:tcPr>
            <w:tcW w:w="5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3308" w:rsidRDefault="00163308" w:rsidP="004A3A30">
            <w:pPr>
              <w:spacing w:after="0" w:line="240" w:lineRule="auto"/>
              <w:jc w:val="center"/>
              <w:textAlignment w:val="baseline"/>
              <w:rPr>
                <w:rFonts w:ascii="Times New Roman" w:eastAsia="Times New Roman" w:hAnsi="Times New Roman" w:cs="Times New Roman"/>
                <w:sz w:val="20"/>
                <w:szCs w:val="20"/>
                <w:lang w:eastAsia="ru-RU"/>
              </w:rPr>
            </w:pPr>
          </w:p>
          <w:p w:rsidR="00163308" w:rsidRDefault="00163308" w:rsidP="004A3A30">
            <w:pPr>
              <w:spacing w:after="0" w:line="240" w:lineRule="auto"/>
              <w:jc w:val="center"/>
              <w:textAlignment w:val="baseline"/>
              <w:rPr>
                <w:rFonts w:ascii="Times New Roman" w:eastAsia="Times New Roman" w:hAnsi="Times New Roman" w:cs="Times New Roman"/>
                <w:sz w:val="20"/>
                <w:szCs w:val="20"/>
                <w:lang w:eastAsia="ru-RU"/>
              </w:rPr>
            </w:pPr>
          </w:p>
          <w:p w:rsidR="004A3A30" w:rsidRPr="004A3A30" w:rsidRDefault="004A3A30" w:rsidP="004A3A30">
            <w:pPr>
              <w:spacing w:after="0" w:line="240" w:lineRule="auto"/>
              <w:jc w:val="center"/>
              <w:textAlignment w:val="baseline"/>
              <w:rPr>
                <w:rFonts w:ascii="Times New Roman" w:eastAsia="Times New Roman" w:hAnsi="Times New Roman" w:cs="Times New Roman"/>
                <w:sz w:val="20"/>
                <w:szCs w:val="20"/>
                <w:lang w:eastAsia="ru-RU"/>
              </w:rPr>
            </w:pPr>
            <w:r w:rsidRPr="004A3A30">
              <w:rPr>
                <w:rFonts w:ascii="Times New Roman" w:eastAsia="Times New Roman" w:hAnsi="Times New Roman" w:cs="Times New Roman"/>
                <w:sz w:val="20"/>
                <w:szCs w:val="20"/>
                <w:lang w:eastAsia="ru-RU"/>
              </w:rPr>
              <w:t>N п/п</w:t>
            </w:r>
          </w:p>
        </w:tc>
        <w:tc>
          <w:tcPr>
            <w:tcW w:w="10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3308" w:rsidRDefault="00163308" w:rsidP="004A3A30">
            <w:pPr>
              <w:spacing w:after="0" w:line="240" w:lineRule="auto"/>
              <w:jc w:val="center"/>
              <w:textAlignment w:val="baseline"/>
              <w:rPr>
                <w:rFonts w:ascii="Times New Roman" w:eastAsia="Times New Roman" w:hAnsi="Times New Roman" w:cs="Times New Roman"/>
                <w:sz w:val="20"/>
                <w:szCs w:val="20"/>
                <w:lang w:eastAsia="ru-RU"/>
              </w:rPr>
            </w:pPr>
          </w:p>
          <w:p w:rsidR="00163308" w:rsidRDefault="00163308" w:rsidP="004A3A30">
            <w:pPr>
              <w:spacing w:after="0" w:line="240" w:lineRule="auto"/>
              <w:jc w:val="center"/>
              <w:textAlignment w:val="baseline"/>
              <w:rPr>
                <w:rFonts w:ascii="Times New Roman" w:eastAsia="Times New Roman" w:hAnsi="Times New Roman" w:cs="Times New Roman"/>
                <w:sz w:val="20"/>
                <w:szCs w:val="20"/>
                <w:lang w:eastAsia="ru-RU"/>
              </w:rPr>
            </w:pPr>
          </w:p>
          <w:p w:rsidR="004A3A30" w:rsidRPr="004A3A30" w:rsidRDefault="004A3A30" w:rsidP="004A3A30">
            <w:pPr>
              <w:spacing w:after="0" w:line="240" w:lineRule="auto"/>
              <w:jc w:val="center"/>
              <w:textAlignment w:val="baseline"/>
              <w:rPr>
                <w:rFonts w:ascii="Times New Roman" w:eastAsia="Times New Roman" w:hAnsi="Times New Roman" w:cs="Times New Roman"/>
                <w:sz w:val="20"/>
                <w:szCs w:val="20"/>
                <w:lang w:eastAsia="ru-RU"/>
              </w:rPr>
            </w:pPr>
            <w:r w:rsidRPr="004A3A30">
              <w:rPr>
                <w:rFonts w:ascii="Times New Roman" w:eastAsia="Times New Roman" w:hAnsi="Times New Roman" w:cs="Times New Roman"/>
                <w:sz w:val="20"/>
                <w:szCs w:val="20"/>
                <w:lang w:eastAsia="ru-RU"/>
              </w:rPr>
              <w:t>Фамилия</w:t>
            </w:r>
          </w:p>
        </w:tc>
        <w:tc>
          <w:tcPr>
            <w:tcW w:w="6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3308" w:rsidRDefault="00163308" w:rsidP="004A3A30">
            <w:pPr>
              <w:spacing w:after="0" w:line="240" w:lineRule="auto"/>
              <w:jc w:val="center"/>
              <w:textAlignment w:val="baseline"/>
              <w:rPr>
                <w:rFonts w:ascii="Times New Roman" w:eastAsia="Times New Roman" w:hAnsi="Times New Roman" w:cs="Times New Roman"/>
                <w:sz w:val="20"/>
                <w:szCs w:val="20"/>
                <w:lang w:eastAsia="ru-RU"/>
              </w:rPr>
            </w:pPr>
          </w:p>
          <w:p w:rsidR="00163308" w:rsidRDefault="00163308" w:rsidP="004A3A30">
            <w:pPr>
              <w:spacing w:after="0" w:line="240" w:lineRule="auto"/>
              <w:jc w:val="center"/>
              <w:textAlignment w:val="baseline"/>
              <w:rPr>
                <w:rFonts w:ascii="Times New Roman" w:eastAsia="Times New Roman" w:hAnsi="Times New Roman" w:cs="Times New Roman"/>
                <w:sz w:val="20"/>
                <w:szCs w:val="20"/>
                <w:lang w:eastAsia="ru-RU"/>
              </w:rPr>
            </w:pPr>
          </w:p>
          <w:p w:rsidR="004A3A30" w:rsidRPr="004A3A30" w:rsidRDefault="004A3A30" w:rsidP="004A3A30">
            <w:pPr>
              <w:spacing w:after="0" w:line="240" w:lineRule="auto"/>
              <w:jc w:val="center"/>
              <w:textAlignment w:val="baseline"/>
              <w:rPr>
                <w:rFonts w:ascii="Times New Roman" w:eastAsia="Times New Roman" w:hAnsi="Times New Roman" w:cs="Times New Roman"/>
                <w:sz w:val="20"/>
                <w:szCs w:val="20"/>
                <w:lang w:eastAsia="ru-RU"/>
              </w:rPr>
            </w:pPr>
            <w:r w:rsidRPr="004A3A30">
              <w:rPr>
                <w:rFonts w:ascii="Times New Roman" w:eastAsia="Times New Roman" w:hAnsi="Times New Roman" w:cs="Times New Roman"/>
                <w:sz w:val="20"/>
                <w:szCs w:val="20"/>
                <w:lang w:eastAsia="ru-RU"/>
              </w:rPr>
              <w:t>Имя</w:t>
            </w:r>
          </w:p>
        </w:tc>
        <w:tc>
          <w:tcPr>
            <w:tcW w:w="10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3308" w:rsidRDefault="00163308" w:rsidP="004A3A30">
            <w:pPr>
              <w:spacing w:after="0" w:line="240" w:lineRule="auto"/>
              <w:jc w:val="center"/>
              <w:textAlignment w:val="baseline"/>
              <w:rPr>
                <w:rFonts w:ascii="Times New Roman" w:eastAsia="Times New Roman" w:hAnsi="Times New Roman" w:cs="Times New Roman"/>
                <w:sz w:val="20"/>
                <w:szCs w:val="20"/>
                <w:lang w:eastAsia="ru-RU"/>
              </w:rPr>
            </w:pPr>
          </w:p>
          <w:p w:rsidR="00163308" w:rsidRDefault="00163308" w:rsidP="004A3A30">
            <w:pPr>
              <w:spacing w:after="0" w:line="240" w:lineRule="auto"/>
              <w:jc w:val="center"/>
              <w:textAlignment w:val="baseline"/>
              <w:rPr>
                <w:rFonts w:ascii="Times New Roman" w:eastAsia="Times New Roman" w:hAnsi="Times New Roman" w:cs="Times New Roman"/>
                <w:sz w:val="20"/>
                <w:szCs w:val="20"/>
                <w:lang w:eastAsia="ru-RU"/>
              </w:rPr>
            </w:pPr>
          </w:p>
          <w:p w:rsidR="004A3A30" w:rsidRPr="004A3A30" w:rsidRDefault="004A3A30" w:rsidP="004A3A30">
            <w:pPr>
              <w:spacing w:after="0" w:line="240" w:lineRule="auto"/>
              <w:jc w:val="center"/>
              <w:textAlignment w:val="baseline"/>
              <w:rPr>
                <w:rFonts w:ascii="Times New Roman" w:eastAsia="Times New Roman" w:hAnsi="Times New Roman" w:cs="Times New Roman"/>
                <w:sz w:val="20"/>
                <w:szCs w:val="20"/>
                <w:lang w:eastAsia="ru-RU"/>
              </w:rPr>
            </w:pPr>
            <w:r w:rsidRPr="004A3A30">
              <w:rPr>
                <w:rFonts w:ascii="Times New Roman" w:eastAsia="Times New Roman" w:hAnsi="Times New Roman" w:cs="Times New Roman"/>
                <w:sz w:val="20"/>
                <w:szCs w:val="20"/>
                <w:lang w:eastAsia="ru-RU"/>
              </w:rPr>
              <w:t>Отчество</w:t>
            </w:r>
          </w:p>
        </w:tc>
        <w:tc>
          <w:tcPr>
            <w:tcW w:w="10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3308" w:rsidRDefault="00163308" w:rsidP="004A3A30">
            <w:pPr>
              <w:spacing w:after="0" w:line="240" w:lineRule="auto"/>
              <w:jc w:val="center"/>
              <w:textAlignment w:val="baseline"/>
              <w:rPr>
                <w:rFonts w:ascii="Times New Roman" w:eastAsia="Times New Roman" w:hAnsi="Times New Roman" w:cs="Times New Roman"/>
                <w:sz w:val="20"/>
                <w:szCs w:val="20"/>
                <w:lang w:eastAsia="ru-RU"/>
              </w:rPr>
            </w:pPr>
          </w:p>
          <w:p w:rsidR="004A3A30" w:rsidRPr="004A3A30" w:rsidRDefault="004A3A30" w:rsidP="004A3A30">
            <w:pPr>
              <w:spacing w:after="0" w:line="240" w:lineRule="auto"/>
              <w:jc w:val="center"/>
              <w:textAlignment w:val="baseline"/>
              <w:rPr>
                <w:rFonts w:ascii="Times New Roman" w:eastAsia="Times New Roman" w:hAnsi="Times New Roman" w:cs="Times New Roman"/>
                <w:sz w:val="20"/>
                <w:szCs w:val="20"/>
                <w:lang w:eastAsia="ru-RU"/>
              </w:rPr>
            </w:pPr>
            <w:r w:rsidRPr="004A3A30">
              <w:rPr>
                <w:rFonts w:ascii="Times New Roman" w:eastAsia="Times New Roman" w:hAnsi="Times New Roman" w:cs="Times New Roman"/>
                <w:sz w:val="20"/>
                <w:szCs w:val="20"/>
                <w:lang w:eastAsia="ru-RU"/>
              </w:rPr>
              <w:t xml:space="preserve">Дата </w:t>
            </w:r>
          </w:p>
          <w:p w:rsidR="004A3A30" w:rsidRDefault="00163308" w:rsidP="004A3A30">
            <w:pPr>
              <w:spacing w:after="0" w:line="240" w:lineRule="auto"/>
              <w:jc w:val="center"/>
              <w:textAlignment w:val="baseline"/>
              <w:rPr>
                <w:rFonts w:ascii="Times New Roman" w:eastAsia="Times New Roman" w:hAnsi="Times New Roman" w:cs="Times New Roman"/>
                <w:sz w:val="20"/>
                <w:szCs w:val="20"/>
                <w:lang w:eastAsia="ru-RU"/>
              </w:rPr>
            </w:pPr>
            <w:r w:rsidRPr="004A3A30">
              <w:rPr>
                <w:rFonts w:ascii="Times New Roman" w:eastAsia="Times New Roman" w:hAnsi="Times New Roman" w:cs="Times New Roman"/>
                <w:sz w:val="20"/>
                <w:szCs w:val="20"/>
                <w:lang w:eastAsia="ru-RU"/>
              </w:rPr>
              <w:t>Р</w:t>
            </w:r>
            <w:r w:rsidR="004A3A30" w:rsidRPr="004A3A30">
              <w:rPr>
                <w:rFonts w:ascii="Times New Roman" w:eastAsia="Times New Roman" w:hAnsi="Times New Roman" w:cs="Times New Roman"/>
                <w:sz w:val="20"/>
                <w:szCs w:val="20"/>
                <w:lang w:eastAsia="ru-RU"/>
              </w:rPr>
              <w:t>ождения</w:t>
            </w:r>
          </w:p>
          <w:p w:rsidR="00163308" w:rsidRPr="004A3A30" w:rsidRDefault="00163308" w:rsidP="004A3A30">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формате 00.00.00.</w:t>
            </w:r>
          </w:p>
        </w:tc>
        <w:tc>
          <w:tcPr>
            <w:tcW w:w="7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3308" w:rsidRDefault="00163308" w:rsidP="004A3A30">
            <w:pPr>
              <w:spacing w:after="0" w:line="240" w:lineRule="auto"/>
              <w:jc w:val="center"/>
              <w:textAlignment w:val="baseline"/>
              <w:rPr>
                <w:rFonts w:ascii="Times New Roman" w:eastAsia="Times New Roman" w:hAnsi="Times New Roman" w:cs="Times New Roman"/>
                <w:sz w:val="20"/>
                <w:szCs w:val="20"/>
                <w:lang w:eastAsia="ru-RU"/>
              </w:rPr>
            </w:pPr>
          </w:p>
          <w:p w:rsidR="004A3A30" w:rsidRPr="004A3A30" w:rsidRDefault="004A3A30" w:rsidP="004A3A30">
            <w:pPr>
              <w:spacing w:after="0" w:line="240" w:lineRule="auto"/>
              <w:jc w:val="center"/>
              <w:textAlignment w:val="baseline"/>
              <w:rPr>
                <w:rFonts w:ascii="Times New Roman" w:eastAsia="Times New Roman" w:hAnsi="Times New Roman" w:cs="Times New Roman"/>
                <w:sz w:val="20"/>
                <w:szCs w:val="20"/>
                <w:lang w:eastAsia="ru-RU"/>
              </w:rPr>
            </w:pPr>
            <w:r w:rsidRPr="004A3A30">
              <w:rPr>
                <w:rFonts w:ascii="Times New Roman" w:eastAsia="Times New Roman" w:hAnsi="Times New Roman" w:cs="Times New Roman"/>
                <w:sz w:val="20"/>
                <w:szCs w:val="20"/>
                <w:lang w:eastAsia="ru-RU"/>
              </w:rPr>
              <w:t>Класс</w:t>
            </w:r>
          </w:p>
        </w:tc>
        <w:tc>
          <w:tcPr>
            <w:tcW w:w="12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3308" w:rsidRDefault="00163308" w:rsidP="004A3A30">
            <w:pPr>
              <w:spacing w:after="0" w:line="240" w:lineRule="auto"/>
              <w:jc w:val="center"/>
              <w:textAlignment w:val="baseline"/>
              <w:rPr>
                <w:rFonts w:ascii="Times New Roman" w:eastAsia="Times New Roman" w:hAnsi="Times New Roman" w:cs="Times New Roman"/>
                <w:sz w:val="20"/>
                <w:szCs w:val="20"/>
                <w:lang w:eastAsia="ru-RU"/>
              </w:rPr>
            </w:pPr>
          </w:p>
          <w:p w:rsidR="004A3A30" w:rsidRPr="004A3A30" w:rsidRDefault="004A3A30" w:rsidP="004A3A30">
            <w:pPr>
              <w:spacing w:after="0" w:line="240" w:lineRule="auto"/>
              <w:jc w:val="center"/>
              <w:textAlignment w:val="baseline"/>
              <w:rPr>
                <w:rFonts w:ascii="Times New Roman" w:eastAsia="Times New Roman" w:hAnsi="Times New Roman" w:cs="Times New Roman"/>
                <w:sz w:val="20"/>
                <w:szCs w:val="20"/>
                <w:lang w:eastAsia="ru-RU"/>
              </w:rPr>
            </w:pPr>
            <w:r w:rsidRPr="004A3A30">
              <w:rPr>
                <w:rFonts w:ascii="Times New Roman" w:eastAsia="Times New Roman" w:hAnsi="Times New Roman" w:cs="Times New Roman"/>
                <w:sz w:val="20"/>
                <w:szCs w:val="20"/>
                <w:lang w:eastAsia="ru-RU"/>
              </w:rPr>
              <w:t>Форма</w:t>
            </w:r>
          </w:p>
          <w:p w:rsidR="004A3A30" w:rsidRPr="004A3A30" w:rsidRDefault="004A3A30" w:rsidP="004A3A30">
            <w:pPr>
              <w:spacing w:after="0" w:line="240" w:lineRule="auto"/>
              <w:jc w:val="center"/>
              <w:textAlignment w:val="baseline"/>
              <w:rPr>
                <w:rFonts w:ascii="Times New Roman" w:eastAsia="Times New Roman" w:hAnsi="Times New Roman" w:cs="Times New Roman"/>
                <w:sz w:val="20"/>
                <w:szCs w:val="20"/>
                <w:lang w:eastAsia="ru-RU"/>
              </w:rPr>
            </w:pPr>
            <w:r w:rsidRPr="004A3A30">
              <w:rPr>
                <w:rFonts w:ascii="Times New Roman" w:eastAsia="Times New Roman" w:hAnsi="Times New Roman" w:cs="Times New Roman"/>
                <w:sz w:val="20"/>
                <w:szCs w:val="20"/>
                <w:lang w:eastAsia="ru-RU"/>
              </w:rPr>
              <w:t xml:space="preserve"> получения общего </w:t>
            </w:r>
          </w:p>
          <w:p w:rsidR="004A3A30" w:rsidRPr="004A3A30" w:rsidRDefault="004A3A30" w:rsidP="004A3A30">
            <w:pPr>
              <w:spacing w:after="0" w:line="240" w:lineRule="auto"/>
              <w:jc w:val="center"/>
              <w:textAlignment w:val="baseline"/>
              <w:rPr>
                <w:rFonts w:ascii="Times New Roman" w:eastAsia="Times New Roman" w:hAnsi="Times New Roman" w:cs="Times New Roman"/>
                <w:sz w:val="20"/>
                <w:szCs w:val="20"/>
                <w:lang w:eastAsia="ru-RU"/>
              </w:rPr>
            </w:pPr>
            <w:r w:rsidRPr="004A3A30">
              <w:rPr>
                <w:rFonts w:ascii="Times New Roman" w:eastAsia="Times New Roman" w:hAnsi="Times New Roman" w:cs="Times New Roman"/>
                <w:sz w:val="20"/>
                <w:szCs w:val="20"/>
                <w:lang w:eastAsia="ru-RU"/>
              </w:rPr>
              <w:t>образования</w:t>
            </w:r>
          </w:p>
        </w:tc>
        <w:tc>
          <w:tcPr>
            <w:tcW w:w="12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4A3A30" w:rsidRDefault="004A3A30" w:rsidP="004A3A30">
            <w:pPr>
              <w:spacing w:after="0" w:line="240" w:lineRule="auto"/>
              <w:jc w:val="center"/>
              <w:textAlignment w:val="baseline"/>
              <w:rPr>
                <w:rFonts w:ascii="Times New Roman" w:eastAsia="Times New Roman" w:hAnsi="Times New Roman" w:cs="Times New Roman"/>
                <w:sz w:val="20"/>
                <w:szCs w:val="20"/>
                <w:lang w:eastAsia="ru-RU"/>
              </w:rPr>
            </w:pPr>
            <w:r w:rsidRPr="004A3A30">
              <w:rPr>
                <w:rFonts w:ascii="Times New Roman" w:eastAsia="Times New Roman" w:hAnsi="Times New Roman" w:cs="Times New Roman"/>
                <w:sz w:val="20"/>
                <w:szCs w:val="20"/>
                <w:lang w:eastAsia="ru-RU"/>
              </w:rPr>
              <w:t xml:space="preserve">Реквизиты приказа об отчислении в связи </w:t>
            </w:r>
          </w:p>
          <w:p w:rsidR="004A3A30" w:rsidRPr="004A3A30" w:rsidRDefault="004A3A30" w:rsidP="004A3A30">
            <w:pPr>
              <w:spacing w:after="0" w:line="240" w:lineRule="auto"/>
              <w:jc w:val="center"/>
              <w:textAlignment w:val="baseline"/>
              <w:rPr>
                <w:rFonts w:ascii="Times New Roman" w:eastAsia="Times New Roman" w:hAnsi="Times New Roman" w:cs="Times New Roman"/>
                <w:sz w:val="20"/>
                <w:szCs w:val="20"/>
                <w:lang w:eastAsia="ru-RU"/>
              </w:rPr>
            </w:pPr>
            <w:r w:rsidRPr="004A3A30">
              <w:rPr>
                <w:rFonts w:ascii="Times New Roman" w:eastAsia="Times New Roman" w:hAnsi="Times New Roman" w:cs="Times New Roman"/>
                <w:sz w:val="20"/>
                <w:szCs w:val="20"/>
                <w:lang w:eastAsia="ru-RU"/>
              </w:rPr>
              <w:t xml:space="preserve">с переходом на иную форму </w:t>
            </w:r>
          </w:p>
          <w:p w:rsidR="004A3A30" w:rsidRPr="004A3A30" w:rsidRDefault="004A3A30" w:rsidP="004A3A30">
            <w:pPr>
              <w:spacing w:after="0" w:line="240" w:lineRule="auto"/>
              <w:jc w:val="center"/>
              <w:textAlignment w:val="baseline"/>
              <w:rPr>
                <w:rFonts w:ascii="Times New Roman" w:eastAsia="Times New Roman" w:hAnsi="Times New Roman" w:cs="Times New Roman"/>
                <w:sz w:val="20"/>
                <w:szCs w:val="20"/>
                <w:lang w:eastAsia="ru-RU"/>
              </w:rPr>
            </w:pPr>
            <w:r w:rsidRPr="004A3A30">
              <w:rPr>
                <w:rFonts w:ascii="Times New Roman" w:eastAsia="Times New Roman" w:hAnsi="Times New Roman" w:cs="Times New Roman"/>
                <w:sz w:val="20"/>
                <w:szCs w:val="20"/>
                <w:lang w:eastAsia="ru-RU"/>
              </w:rPr>
              <w:t>получения образования</w:t>
            </w:r>
          </w:p>
        </w:tc>
        <w:tc>
          <w:tcPr>
            <w:tcW w:w="1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4A3A30" w:rsidRDefault="004A3A30" w:rsidP="004A3A30">
            <w:pPr>
              <w:spacing w:after="0" w:line="240" w:lineRule="auto"/>
              <w:jc w:val="center"/>
              <w:textAlignment w:val="baseline"/>
              <w:rPr>
                <w:rFonts w:ascii="Times New Roman" w:eastAsia="Times New Roman" w:hAnsi="Times New Roman" w:cs="Times New Roman"/>
                <w:sz w:val="20"/>
                <w:szCs w:val="20"/>
                <w:lang w:eastAsia="ru-RU"/>
              </w:rPr>
            </w:pPr>
            <w:r w:rsidRPr="004A3A30">
              <w:rPr>
                <w:rFonts w:ascii="Times New Roman" w:eastAsia="Times New Roman" w:hAnsi="Times New Roman" w:cs="Times New Roman"/>
                <w:sz w:val="20"/>
                <w:szCs w:val="20"/>
                <w:lang w:eastAsia="ru-RU"/>
              </w:rPr>
              <w:t xml:space="preserve">Примечание (указать когда </w:t>
            </w:r>
          </w:p>
          <w:p w:rsidR="004A3A30" w:rsidRPr="004A3A30" w:rsidRDefault="004A3A30" w:rsidP="004A3A30">
            <w:pPr>
              <w:spacing w:after="0" w:line="240" w:lineRule="auto"/>
              <w:jc w:val="center"/>
              <w:textAlignment w:val="baseline"/>
              <w:rPr>
                <w:rFonts w:ascii="Times New Roman" w:eastAsia="Times New Roman" w:hAnsi="Times New Roman" w:cs="Times New Roman"/>
                <w:sz w:val="20"/>
                <w:szCs w:val="20"/>
                <w:lang w:eastAsia="ru-RU"/>
              </w:rPr>
            </w:pPr>
            <w:r w:rsidRPr="004A3A30">
              <w:rPr>
                <w:rFonts w:ascii="Times New Roman" w:eastAsia="Times New Roman" w:hAnsi="Times New Roman" w:cs="Times New Roman"/>
                <w:sz w:val="20"/>
                <w:szCs w:val="20"/>
                <w:lang w:eastAsia="ru-RU"/>
              </w:rPr>
              <w:t xml:space="preserve">и в каком ОУ учащийся </w:t>
            </w:r>
          </w:p>
          <w:p w:rsidR="004A3A30" w:rsidRPr="004A3A30" w:rsidRDefault="004A3A30" w:rsidP="004A3A30">
            <w:pPr>
              <w:spacing w:after="0" w:line="240" w:lineRule="auto"/>
              <w:jc w:val="center"/>
              <w:textAlignment w:val="baseline"/>
              <w:rPr>
                <w:rFonts w:ascii="Times New Roman" w:eastAsia="Times New Roman" w:hAnsi="Times New Roman" w:cs="Times New Roman"/>
                <w:sz w:val="20"/>
                <w:szCs w:val="20"/>
                <w:lang w:eastAsia="ru-RU"/>
              </w:rPr>
            </w:pPr>
            <w:r w:rsidRPr="004A3A30">
              <w:rPr>
                <w:rFonts w:ascii="Times New Roman" w:eastAsia="Times New Roman" w:hAnsi="Times New Roman" w:cs="Times New Roman"/>
                <w:sz w:val="20"/>
                <w:szCs w:val="20"/>
                <w:lang w:eastAsia="ru-RU"/>
              </w:rPr>
              <w:t xml:space="preserve">планирует </w:t>
            </w:r>
          </w:p>
          <w:p w:rsidR="004A3A30" w:rsidRPr="004A3A30" w:rsidRDefault="004A3A30" w:rsidP="004A3A30">
            <w:pPr>
              <w:spacing w:after="0" w:line="240" w:lineRule="auto"/>
              <w:jc w:val="center"/>
              <w:textAlignment w:val="baseline"/>
              <w:rPr>
                <w:rFonts w:ascii="Times New Roman" w:eastAsia="Times New Roman" w:hAnsi="Times New Roman" w:cs="Times New Roman"/>
                <w:sz w:val="20"/>
                <w:szCs w:val="20"/>
                <w:lang w:eastAsia="ru-RU"/>
              </w:rPr>
            </w:pPr>
            <w:r w:rsidRPr="004A3A30">
              <w:rPr>
                <w:rFonts w:ascii="Times New Roman" w:eastAsia="Times New Roman" w:hAnsi="Times New Roman" w:cs="Times New Roman"/>
                <w:sz w:val="20"/>
                <w:szCs w:val="20"/>
                <w:lang w:eastAsia="ru-RU"/>
              </w:rPr>
              <w:t xml:space="preserve">проходить </w:t>
            </w:r>
          </w:p>
          <w:p w:rsidR="004A3A30" w:rsidRPr="004A3A30" w:rsidRDefault="004A3A30" w:rsidP="004A3A30">
            <w:pPr>
              <w:spacing w:after="0" w:line="240" w:lineRule="auto"/>
              <w:jc w:val="center"/>
              <w:textAlignment w:val="baseline"/>
              <w:rPr>
                <w:rFonts w:ascii="Times New Roman" w:eastAsia="Times New Roman" w:hAnsi="Times New Roman" w:cs="Times New Roman"/>
                <w:sz w:val="20"/>
                <w:szCs w:val="20"/>
                <w:lang w:eastAsia="ru-RU"/>
              </w:rPr>
            </w:pPr>
            <w:r w:rsidRPr="004A3A30">
              <w:rPr>
                <w:rFonts w:ascii="Times New Roman" w:eastAsia="Times New Roman" w:hAnsi="Times New Roman" w:cs="Times New Roman"/>
                <w:sz w:val="20"/>
                <w:szCs w:val="20"/>
                <w:lang w:eastAsia="ru-RU"/>
              </w:rPr>
              <w:t>промежуточную аттестацию)</w:t>
            </w:r>
          </w:p>
        </w:tc>
      </w:tr>
      <w:tr w:rsidR="004A3A30" w:rsidRPr="004A3A30" w:rsidTr="006B06FF">
        <w:tc>
          <w:tcPr>
            <w:tcW w:w="5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4A3A30" w:rsidRDefault="004A3A30" w:rsidP="004A3A30">
            <w:pPr>
              <w:spacing w:after="200" w:line="240" w:lineRule="auto"/>
              <w:rPr>
                <w:rFonts w:ascii="Times New Roman" w:eastAsia="Times New Roman" w:hAnsi="Times New Roman" w:cs="Times New Roman"/>
                <w:sz w:val="20"/>
                <w:szCs w:val="20"/>
                <w:lang w:eastAsia="ru-RU"/>
              </w:rPr>
            </w:pPr>
          </w:p>
        </w:tc>
        <w:tc>
          <w:tcPr>
            <w:tcW w:w="10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4A3A30" w:rsidRDefault="004A3A30" w:rsidP="004A3A30">
            <w:pPr>
              <w:spacing w:after="200" w:line="240" w:lineRule="auto"/>
              <w:rPr>
                <w:rFonts w:ascii="Times New Roman" w:eastAsia="Times New Roman" w:hAnsi="Times New Roman" w:cs="Times New Roman"/>
                <w:sz w:val="20"/>
                <w:szCs w:val="20"/>
                <w:lang w:eastAsia="ru-RU"/>
              </w:rPr>
            </w:pPr>
          </w:p>
        </w:tc>
        <w:tc>
          <w:tcPr>
            <w:tcW w:w="6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4A3A30" w:rsidRDefault="004A3A30" w:rsidP="004A3A30">
            <w:pPr>
              <w:spacing w:after="200" w:line="240" w:lineRule="auto"/>
              <w:rPr>
                <w:rFonts w:ascii="Times New Roman" w:eastAsia="Times New Roman" w:hAnsi="Times New Roman" w:cs="Times New Roman"/>
                <w:sz w:val="20"/>
                <w:szCs w:val="20"/>
                <w:lang w:eastAsia="ru-RU"/>
              </w:rPr>
            </w:pPr>
          </w:p>
        </w:tc>
        <w:tc>
          <w:tcPr>
            <w:tcW w:w="10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4A3A30" w:rsidRDefault="004A3A30" w:rsidP="004A3A30">
            <w:pPr>
              <w:spacing w:after="200" w:line="240" w:lineRule="auto"/>
              <w:rPr>
                <w:rFonts w:ascii="Times New Roman" w:eastAsia="Times New Roman" w:hAnsi="Times New Roman" w:cs="Times New Roman"/>
                <w:sz w:val="20"/>
                <w:szCs w:val="20"/>
                <w:lang w:eastAsia="ru-RU"/>
              </w:rPr>
            </w:pPr>
          </w:p>
        </w:tc>
        <w:tc>
          <w:tcPr>
            <w:tcW w:w="10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4A3A30" w:rsidRDefault="004A3A30" w:rsidP="004A3A30">
            <w:pPr>
              <w:spacing w:after="200" w:line="240" w:lineRule="auto"/>
              <w:rPr>
                <w:rFonts w:ascii="Times New Roman" w:eastAsia="Times New Roman" w:hAnsi="Times New Roman" w:cs="Times New Roman"/>
                <w:sz w:val="20"/>
                <w:szCs w:val="20"/>
                <w:lang w:eastAsia="ru-RU"/>
              </w:rPr>
            </w:pPr>
          </w:p>
        </w:tc>
        <w:tc>
          <w:tcPr>
            <w:tcW w:w="7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4A3A30" w:rsidRDefault="004A3A30" w:rsidP="004A3A30">
            <w:pPr>
              <w:spacing w:after="200" w:line="240" w:lineRule="auto"/>
              <w:rPr>
                <w:rFonts w:ascii="Times New Roman" w:eastAsia="Times New Roman" w:hAnsi="Times New Roman" w:cs="Times New Roman"/>
                <w:sz w:val="20"/>
                <w:szCs w:val="20"/>
                <w:lang w:eastAsia="ru-RU"/>
              </w:rPr>
            </w:pPr>
          </w:p>
        </w:tc>
        <w:tc>
          <w:tcPr>
            <w:tcW w:w="12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4A3A30" w:rsidRDefault="004A3A30" w:rsidP="004A3A30">
            <w:pPr>
              <w:spacing w:after="200" w:line="240" w:lineRule="auto"/>
              <w:rPr>
                <w:rFonts w:ascii="Times New Roman" w:eastAsia="Times New Roman" w:hAnsi="Times New Roman" w:cs="Times New Roman"/>
                <w:sz w:val="20"/>
                <w:szCs w:val="20"/>
                <w:lang w:eastAsia="ru-RU"/>
              </w:rPr>
            </w:pPr>
          </w:p>
        </w:tc>
        <w:tc>
          <w:tcPr>
            <w:tcW w:w="12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4A3A30" w:rsidRDefault="004A3A30" w:rsidP="004A3A30">
            <w:pPr>
              <w:spacing w:after="200" w:line="240" w:lineRule="auto"/>
              <w:rPr>
                <w:rFonts w:ascii="Times New Roman" w:eastAsia="Times New Roman" w:hAnsi="Times New Roman" w:cs="Times New Roman"/>
                <w:sz w:val="20"/>
                <w:szCs w:val="20"/>
                <w:lang w:eastAsia="ru-RU"/>
              </w:rPr>
            </w:pPr>
          </w:p>
        </w:tc>
        <w:tc>
          <w:tcPr>
            <w:tcW w:w="1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A3A30" w:rsidRPr="004A3A30" w:rsidRDefault="004A3A30" w:rsidP="004A3A30">
            <w:pPr>
              <w:spacing w:after="200" w:line="240" w:lineRule="auto"/>
              <w:rPr>
                <w:rFonts w:ascii="Times New Roman" w:eastAsia="Times New Roman" w:hAnsi="Times New Roman" w:cs="Times New Roman"/>
                <w:sz w:val="20"/>
                <w:szCs w:val="20"/>
                <w:lang w:eastAsia="ru-RU"/>
              </w:rPr>
            </w:pPr>
          </w:p>
        </w:tc>
      </w:tr>
    </w:tbl>
    <w:p w:rsidR="00163308" w:rsidRDefault="00163308" w:rsidP="004D6883">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p>
    <w:p w:rsidR="00B65A6E" w:rsidRPr="004A3A30" w:rsidRDefault="004D6883" w:rsidP="004D6883">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BF120F" w:rsidRDefault="00BF120F" w:rsidP="009D2C71">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Руководитель общеобразовательной организации </w:t>
      </w:r>
      <w:r w:rsidR="004A3A30" w:rsidRPr="004A3A3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_______________________              </w:t>
      </w:r>
    </w:p>
    <w:p w:rsidR="00BF120F" w:rsidRDefault="00BF120F" w:rsidP="009D2C71">
      <w:pPr>
        <w:keepNext/>
        <w:keepLines/>
        <w:shd w:val="clear" w:color="auto" w:fill="FFFFFF"/>
        <w:spacing w:before="375" w:after="225" w:line="276" w:lineRule="auto"/>
        <w:jc w:val="right"/>
        <w:textAlignment w:val="baseline"/>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2C71">
        <w:rPr>
          <w:rFonts w:ascii="Times New Roman" w:eastAsia="Times New Roman" w:hAnsi="Times New Roman" w:cs="Times New Roman"/>
          <w:sz w:val="24"/>
          <w:szCs w:val="24"/>
          <w:lang w:eastAsia="ru-RU"/>
        </w:rPr>
        <w:t>"_____"__________</w:t>
      </w:r>
      <w:r w:rsidRPr="00BF120F">
        <w:rPr>
          <w:rFonts w:ascii="Times New Roman" w:eastAsia="Times New Roman" w:hAnsi="Times New Roman" w:cs="Times New Roman"/>
          <w:sz w:val="24"/>
          <w:szCs w:val="24"/>
          <w:lang w:eastAsia="ru-RU"/>
        </w:rPr>
        <w:t>20_____ г</w:t>
      </w:r>
      <w:r>
        <w:rPr>
          <w:rFonts w:ascii="Times New Roman" w:eastAsia="Times New Roman" w:hAnsi="Times New Roman" w:cs="Times New Roman"/>
          <w:sz w:val="24"/>
          <w:szCs w:val="24"/>
          <w:lang w:eastAsia="ru-RU"/>
        </w:rPr>
        <w:t xml:space="preserve">.                                 </w:t>
      </w:r>
    </w:p>
    <w:p w:rsidR="004A3A30" w:rsidRDefault="004A3A30" w:rsidP="004A3A30">
      <w:pPr>
        <w:suppressAutoHyphens/>
        <w:spacing w:after="0" w:line="240" w:lineRule="auto"/>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br/>
      </w:r>
    </w:p>
    <w:p w:rsidR="000F7E76" w:rsidRDefault="000F7E76" w:rsidP="004A3A30">
      <w:pPr>
        <w:suppressAutoHyphens/>
        <w:spacing w:after="0" w:line="240" w:lineRule="auto"/>
        <w:rPr>
          <w:rFonts w:ascii="Times New Roman" w:eastAsia="Times New Roman" w:hAnsi="Times New Roman" w:cs="Times New Roman"/>
          <w:sz w:val="24"/>
          <w:szCs w:val="24"/>
          <w:lang w:eastAsia="ru-RU"/>
        </w:rPr>
      </w:pPr>
    </w:p>
    <w:p w:rsidR="00592DA4" w:rsidRDefault="00592DA4" w:rsidP="004A3A30">
      <w:pPr>
        <w:suppressAutoHyphens/>
        <w:spacing w:after="0" w:line="240" w:lineRule="auto"/>
        <w:rPr>
          <w:rFonts w:ascii="Times New Roman" w:eastAsia="Times New Roman" w:hAnsi="Times New Roman" w:cs="Times New Roman"/>
          <w:sz w:val="24"/>
          <w:szCs w:val="24"/>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705"/>
      </w:tblGrid>
      <w:tr w:rsidR="004A3A30" w:rsidRPr="004A3A30" w:rsidTr="00592DA4">
        <w:tc>
          <w:tcPr>
            <w:tcW w:w="4650" w:type="dxa"/>
          </w:tcPr>
          <w:p w:rsidR="004A3A30" w:rsidRPr="004A3A30" w:rsidRDefault="004A3A30" w:rsidP="004A3A30">
            <w:pPr>
              <w:spacing w:line="315" w:lineRule="atLeast"/>
              <w:jc w:val="center"/>
              <w:textAlignment w:val="baseline"/>
              <w:rPr>
                <w:rFonts w:ascii="Times New Roman" w:hAnsi="Times New Roman" w:cs="Times New Roman"/>
                <w:sz w:val="24"/>
                <w:szCs w:val="24"/>
              </w:rPr>
            </w:pPr>
          </w:p>
        </w:tc>
        <w:tc>
          <w:tcPr>
            <w:tcW w:w="4705" w:type="dxa"/>
          </w:tcPr>
          <w:p w:rsidR="0011430D" w:rsidRDefault="0011430D" w:rsidP="004D6883">
            <w:pPr>
              <w:suppressAutoHyphens/>
              <w:spacing w:after="200" w:line="20" w:lineRule="atLeast"/>
              <w:rPr>
                <w:rFonts w:ascii="Times New Roman" w:hAnsi="Times New Roman" w:cs="Times New Roman"/>
                <w:sz w:val="24"/>
                <w:szCs w:val="24"/>
              </w:rPr>
            </w:pPr>
          </w:p>
          <w:p w:rsidR="00592DA4" w:rsidRDefault="00592DA4" w:rsidP="004D6883">
            <w:pPr>
              <w:suppressAutoHyphens/>
              <w:spacing w:after="200" w:line="20" w:lineRule="atLeast"/>
              <w:rPr>
                <w:rFonts w:ascii="Times New Roman" w:hAnsi="Times New Roman" w:cs="Times New Roman"/>
                <w:sz w:val="24"/>
                <w:szCs w:val="24"/>
              </w:rPr>
            </w:pPr>
          </w:p>
          <w:p w:rsidR="00592DA4" w:rsidRDefault="00592DA4" w:rsidP="004D6883">
            <w:pPr>
              <w:suppressAutoHyphens/>
              <w:spacing w:after="200" w:line="20" w:lineRule="atLeast"/>
              <w:rPr>
                <w:rFonts w:ascii="Times New Roman" w:hAnsi="Times New Roman" w:cs="Times New Roman"/>
                <w:sz w:val="24"/>
                <w:szCs w:val="24"/>
              </w:rPr>
            </w:pPr>
          </w:p>
          <w:p w:rsidR="00592DA4" w:rsidRDefault="00592DA4" w:rsidP="004D6883">
            <w:pPr>
              <w:suppressAutoHyphens/>
              <w:spacing w:after="200" w:line="20" w:lineRule="atLeast"/>
              <w:rPr>
                <w:rFonts w:ascii="Times New Roman" w:hAnsi="Times New Roman" w:cs="Times New Roman"/>
                <w:sz w:val="24"/>
                <w:szCs w:val="24"/>
              </w:rPr>
            </w:pPr>
          </w:p>
          <w:p w:rsidR="004A3A30" w:rsidRPr="004A3A30" w:rsidRDefault="006F5894" w:rsidP="009D2C71">
            <w:pPr>
              <w:suppressAutoHyphens/>
              <w:spacing w:after="200" w:line="20" w:lineRule="atLeast"/>
              <w:jc w:val="center"/>
              <w:rPr>
                <w:rFonts w:ascii="Times New Roman" w:hAnsi="Times New Roman" w:cs="Times New Roman"/>
                <w:sz w:val="24"/>
                <w:szCs w:val="24"/>
              </w:rPr>
            </w:pPr>
            <w:r>
              <w:rPr>
                <w:rFonts w:ascii="Times New Roman" w:hAnsi="Times New Roman" w:cs="Times New Roman"/>
                <w:sz w:val="24"/>
                <w:szCs w:val="24"/>
              </w:rPr>
              <w:t>ПРИЛОЖЕНИЕ № 4</w:t>
            </w:r>
            <w:r w:rsidR="004A3A30" w:rsidRPr="004A3A30">
              <w:rPr>
                <w:rFonts w:ascii="Times New Roman" w:hAnsi="Times New Roman" w:cs="Times New Roman"/>
                <w:sz w:val="24"/>
                <w:szCs w:val="24"/>
              </w:rPr>
              <w:br/>
              <w:t>к Порядку учета форм получения</w:t>
            </w:r>
            <w:r w:rsidR="004A3A30" w:rsidRPr="004A3A30">
              <w:rPr>
                <w:rFonts w:ascii="Times New Roman" w:hAnsi="Times New Roman" w:cs="Times New Roman"/>
                <w:sz w:val="24"/>
                <w:szCs w:val="24"/>
              </w:rPr>
              <w:br/>
              <w:t>общего образования и обучения, определенных родителями (законными</w:t>
            </w:r>
            <w:r w:rsidR="004A3A30" w:rsidRPr="004A3A30">
              <w:rPr>
                <w:rFonts w:ascii="Times New Roman" w:hAnsi="Times New Roman" w:cs="Times New Roman"/>
                <w:sz w:val="24"/>
                <w:szCs w:val="24"/>
              </w:rPr>
              <w:br/>
              <w:t>представителями) детей, имеющих</w:t>
            </w:r>
            <w:r w:rsidR="004A3A30" w:rsidRPr="004A3A30">
              <w:rPr>
                <w:rFonts w:ascii="Times New Roman" w:hAnsi="Times New Roman" w:cs="Times New Roman"/>
                <w:sz w:val="24"/>
                <w:szCs w:val="24"/>
              </w:rPr>
              <w:br/>
              <w:t>право на получение общего</w:t>
            </w:r>
            <w:r w:rsidR="004A3A30" w:rsidRPr="004A3A30">
              <w:rPr>
                <w:rFonts w:ascii="Times New Roman" w:hAnsi="Times New Roman" w:cs="Times New Roman"/>
                <w:sz w:val="24"/>
                <w:szCs w:val="24"/>
              </w:rPr>
              <w:br/>
              <w:t>образования каждого уровня</w:t>
            </w:r>
            <w:r w:rsidR="004A3A30" w:rsidRPr="004A3A30">
              <w:rPr>
                <w:rFonts w:ascii="Times New Roman" w:hAnsi="Times New Roman" w:cs="Times New Roman"/>
                <w:sz w:val="24"/>
                <w:szCs w:val="24"/>
              </w:rPr>
              <w:br/>
              <w:t>на</w:t>
            </w:r>
            <w:r w:rsidR="00B65A6E">
              <w:rPr>
                <w:rFonts w:ascii="Times New Roman" w:hAnsi="Times New Roman" w:cs="Times New Roman"/>
                <w:sz w:val="24"/>
                <w:szCs w:val="24"/>
              </w:rPr>
              <w:t xml:space="preserve"> территории Анивского муниципального</w:t>
            </w:r>
            <w:r w:rsidR="004A3A30" w:rsidRPr="004A3A30">
              <w:rPr>
                <w:rFonts w:ascii="Times New Roman" w:hAnsi="Times New Roman" w:cs="Times New Roman"/>
                <w:sz w:val="24"/>
                <w:szCs w:val="24"/>
              </w:rPr>
              <w:t xml:space="preserve"> округа, утвержденному постановлением администрации</w:t>
            </w:r>
          </w:p>
          <w:p w:rsidR="004A3A30" w:rsidRDefault="004A3A30" w:rsidP="004A3A30">
            <w:pPr>
              <w:widowControl w:val="0"/>
              <w:tabs>
                <w:tab w:val="left" w:pos="5954"/>
              </w:tabs>
              <w:spacing w:after="200" w:line="20" w:lineRule="atLeast"/>
              <w:contextualSpacing/>
              <w:jc w:val="center"/>
              <w:rPr>
                <w:rFonts w:ascii="Times New Roman" w:hAnsi="Times New Roman" w:cs="Times New Roman"/>
                <w:sz w:val="24"/>
                <w:szCs w:val="24"/>
              </w:rPr>
            </w:pPr>
            <w:r w:rsidRPr="004A3A30">
              <w:rPr>
                <w:rFonts w:ascii="Times New Roman" w:hAnsi="Times New Roman" w:cs="Times New Roman"/>
                <w:sz w:val="24"/>
                <w:szCs w:val="24"/>
              </w:rPr>
              <w:t>Анив</w:t>
            </w:r>
            <w:r w:rsidR="00B65A6E">
              <w:rPr>
                <w:rFonts w:ascii="Times New Roman" w:hAnsi="Times New Roman" w:cs="Times New Roman"/>
                <w:sz w:val="24"/>
                <w:szCs w:val="24"/>
              </w:rPr>
              <w:t>ского муниципального</w:t>
            </w:r>
            <w:r w:rsidRPr="004A3A30">
              <w:rPr>
                <w:rFonts w:ascii="Times New Roman" w:hAnsi="Times New Roman" w:cs="Times New Roman"/>
                <w:sz w:val="24"/>
                <w:szCs w:val="24"/>
              </w:rPr>
              <w:t xml:space="preserve"> округа</w:t>
            </w:r>
          </w:p>
          <w:p w:rsidR="004D6883" w:rsidRPr="004A3A30" w:rsidRDefault="004D6883" w:rsidP="004A3A30">
            <w:pPr>
              <w:widowControl w:val="0"/>
              <w:tabs>
                <w:tab w:val="left" w:pos="5954"/>
              </w:tabs>
              <w:spacing w:after="20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Сахалинской области </w:t>
            </w:r>
          </w:p>
          <w:p w:rsidR="004A3A30" w:rsidRPr="004A3A30" w:rsidRDefault="00B65A6E" w:rsidP="004A3A30">
            <w:pPr>
              <w:spacing w:after="20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от </w:t>
            </w:r>
            <w:r w:rsidR="00387B88">
              <w:rPr>
                <w:rFonts w:ascii="Times New Roman" w:hAnsi="Times New Roman" w:cs="Times New Roman"/>
                <w:sz w:val="24"/>
                <w:szCs w:val="24"/>
              </w:rPr>
              <w:t>12</w:t>
            </w:r>
            <w:r>
              <w:rPr>
                <w:rFonts w:ascii="Times New Roman" w:hAnsi="Times New Roman" w:cs="Times New Roman"/>
                <w:sz w:val="24"/>
                <w:szCs w:val="24"/>
              </w:rPr>
              <w:t xml:space="preserve"> декабря 2025 года №</w:t>
            </w:r>
            <w:r w:rsidR="00387B88">
              <w:rPr>
                <w:rFonts w:ascii="Times New Roman" w:hAnsi="Times New Roman" w:cs="Times New Roman"/>
                <w:sz w:val="24"/>
                <w:szCs w:val="24"/>
              </w:rPr>
              <w:t xml:space="preserve"> 4252</w:t>
            </w:r>
            <w:r w:rsidR="004A3A30" w:rsidRPr="004A3A30">
              <w:rPr>
                <w:rFonts w:ascii="Times New Roman" w:hAnsi="Times New Roman" w:cs="Times New Roman"/>
                <w:sz w:val="24"/>
                <w:szCs w:val="24"/>
              </w:rPr>
              <w:t>-па</w:t>
            </w:r>
          </w:p>
          <w:p w:rsidR="004A3A30" w:rsidRPr="004A3A30" w:rsidRDefault="004A3A30" w:rsidP="004A3A30">
            <w:pPr>
              <w:spacing w:line="20" w:lineRule="atLeast"/>
              <w:jc w:val="center"/>
              <w:textAlignment w:val="baseline"/>
              <w:rPr>
                <w:rFonts w:ascii="Times New Roman" w:hAnsi="Times New Roman" w:cs="Times New Roman"/>
                <w:sz w:val="24"/>
                <w:szCs w:val="24"/>
              </w:rPr>
            </w:pPr>
          </w:p>
        </w:tc>
      </w:tr>
    </w:tbl>
    <w:p w:rsidR="004A3A30" w:rsidRPr="004A3A30" w:rsidRDefault="004A3A30" w:rsidP="004A3A30">
      <w:pPr>
        <w:shd w:val="clear" w:color="auto" w:fill="FFFFFF"/>
        <w:spacing w:after="0" w:line="315" w:lineRule="atLeast"/>
        <w:jc w:val="both"/>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lastRenderedPageBreak/>
        <w:t xml:space="preserve">                                                                                   Руководителю ОУ</w:t>
      </w:r>
    </w:p>
    <w:p w:rsidR="004A3A30" w:rsidRPr="004A3A30" w:rsidRDefault="004A3A30" w:rsidP="004A3A30">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                                       ____________________________________</w:t>
      </w:r>
    </w:p>
    <w:p w:rsidR="004A3A30" w:rsidRDefault="004A3A30" w:rsidP="004A3A30">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                                       от _________________________________</w:t>
      </w:r>
    </w:p>
    <w:p w:rsidR="00B65A6E" w:rsidRPr="004A3A30" w:rsidRDefault="00B65A6E" w:rsidP="004A3A30">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4A3A30" w:rsidRPr="004A3A30" w:rsidRDefault="004A3A30" w:rsidP="004A3A30">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                                               фамилия, имя, отчество</w:t>
      </w:r>
    </w:p>
    <w:p w:rsidR="004A3A30" w:rsidRDefault="004A3A30" w:rsidP="004A3A30">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                                       ____________________________________</w:t>
      </w:r>
    </w:p>
    <w:p w:rsidR="00B65A6E" w:rsidRPr="004A3A30" w:rsidRDefault="00B65A6E" w:rsidP="004A3A30">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4A3A30" w:rsidRPr="004A3A30" w:rsidRDefault="004A3A30" w:rsidP="004A3A30">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                                            проживающего (ей) по адресу:</w:t>
      </w:r>
    </w:p>
    <w:p w:rsidR="004A3A30" w:rsidRPr="004A3A30" w:rsidRDefault="004A3A30" w:rsidP="004A3A30">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                                       ____________________________________</w:t>
      </w:r>
    </w:p>
    <w:p w:rsidR="004A3A30" w:rsidRPr="004A3A30" w:rsidRDefault="004A3A30" w:rsidP="004A3A30">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                                                  контактный телефон:</w:t>
      </w:r>
    </w:p>
    <w:p w:rsidR="004A3A30" w:rsidRPr="004A3A30" w:rsidRDefault="004A3A30" w:rsidP="004A3A30">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p>
    <w:p w:rsidR="004A3A30" w:rsidRPr="004A3A30" w:rsidRDefault="004A3A30" w:rsidP="004A3A30">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ЗАЯВЛЕНИЕ</w:t>
      </w:r>
    </w:p>
    <w:p w:rsidR="004A3A30" w:rsidRPr="004A3A30" w:rsidRDefault="004A3A30" w:rsidP="0011430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br/>
        <w:t>Я, ___________________________________________________________________________</w:t>
      </w:r>
    </w:p>
    <w:p w:rsidR="004A3A30" w:rsidRPr="004A3A30" w:rsidRDefault="004A3A30" w:rsidP="0011430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                         (Фамилия, имя, отчество)</w:t>
      </w:r>
    </w:p>
    <w:p w:rsidR="004A3A30" w:rsidRPr="004A3A30" w:rsidRDefault="004A3A30" w:rsidP="0011430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родитель (законный представитель) несовершеннолетнего____________________________</w:t>
      </w:r>
    </w:p>
    <w:p w:rsidR="004A3A30" w:rsidRDefault="004A3A30" w:rsidP="0011430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_____________________________________________________________________________</w:t>
      </w:r>
    </w:p>
    <w:p w:rsidR="004A3A30" w:rsidRPr="004A3A30" w:rsidRDefault="004A3A30" w:rsidP="0011430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                   (фамили</w:t>
      </w:r>
      <w:r w:rsidR="00BF120F">
        <w:rPr>
          <w:rFonts w:ascii="Times New Roman" w:eastAsia="Times New Roman" w:hAnsi="Times New Roman" w:cs="Times New Roman"/>
          <w:sz w:val="24"/>
          <w:szCs w:val="24"/>
          <w:lang w:eastAsia="ru-RU"/>
        </w:rPr>
        <w:t>я, имя, отчество, дата, месяц, </w:t>
      </w:r>
      <w:r w:rsidRPr="004A3A30">
        <w:rPr>
          <w:rFonts w:ascii="Times New Roman" w:eastAsia="Times New Roman" w:hAnsi="Times New Roman" w:cs="Times New Roman"/>
          <w:sz w:val="24"/>
          <w:szCs w:val="24"/>
          <w:lang w:eastAsia="ru-RU"/>
        </w:rPr>
        <w:t>год рождения несовершеннолетнего)</w:t>
      </w:r>
    </w:p>
    <w:p w:rsidR="004A3A30" w:rsidRPr="004A3A30" w:rsidRDefault="00BF120F" w:rsidP="0011430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proofErr w:type="gramStart"/>
      <w:r w:rsidR="004A3A30" w:rsidRPr="004A3A30">
        <w:rPr>
          <w:rFonts w:ascii="Times New Roman" w:eastAsia="Times New Roman" w:hAnsi="Times New Roman" w:cs="Times New Roman"/>
          <w:sz w:val="24"/>
          <w:szCs w:val="24"/>
          <w:lang w:eastAsia="ru-RU"/>
        </w:rPr>
        <w:t>соответствии  с</w:t>
      </w:r>
      <w:proofErr w:type="gramEnd"/>
      <w:r w:rsidR="004A3A30" w:rsidRPr="004A3A30">
        <w:rPr>
          <w:rFonts w:ascii="Times New Roman" w:eastAsia="Times New Roman" w:hAnsi="Times New Roman" w:cs="Times New Roman"/>
          <w:sz w:val="24"/>
          <w:szCs w:val="24"/>
          <w:lang w:eastAsia="ru-RU"/>
        </w:rPr>
        <w:t xml:space="preserve">  п.  2  ч. 1 ст. 17, ч. 5 ст. 63 Федерального закона от  29  декабря  2012 года № 273-ФЗ "Об образовании в Российской Федерации" информирую о выборе формы получения образования моего ребенка, с учетом его мнения, в форме семейного образования по образовательным программам начального общего, основного общего, среднего общего образования ________________________________________</w:t>
      </w:r>
      <w:r w:rsidR="00B65A6E">
        <w:rPr>
          <w:rFonts w:ascii="Times New Roman" w:eastAsia="Times New Roman" w:hAnsi="Times New Roman" w:cs="Times New Roman"/>
          <w:sz w:val="24"/>
          <w:szCs w:val="24"/>
          <w:lang w:eastAsia="ru-RU"/>
        </w:rPr>
        <w:t>____________</w:t>
      </w:r>
    </w:p>
    <w:p w:rsidR="004A3A30" w:rsidRPr="004A3A30" w:rsidRDefault="004A3A30" w:rsidP="0011430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Предполагаемый срок прохождения промежуточной и итоговой аттестации _____________________________________________________________________________</w:t>
      </w:r>
    </w:p>
    <w:p w:rsidR="004A3A30" w:rsidRPr="004A3A30" w:rsidRDefault="00B65A6E" w:rsidP="0011430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Образовательная организация для</w:t>
      </w:r>
      <w:r>
        <w:rPr>
          <w:rFonts w:ascii="Times New Roman" w:eastAsia="Times New Roman" w:hAnsi="Times New Roman" w:cs="Times New Roman"/>
          <w:sz w:val="24"/>
          <w:szCs w:val="24"/>
          <w:lang w:eastAsia="ru-RU"/>
        </w:rPr>
        <w:t xml:space="preserve"> </w:t>
      </w:r>
      <w:r w:rsidR="004A3A30" w:rsidRPr="004A3A30">
        <w:rPr>
          <w:rFonts w:ascii="Times New Roman" w:eastAsia="Times New Roman" w:hAnsi="Times New Roman" w:cs="Times New Roman"/>
          <w:sz w:val="24"/>
          <w:szCs w:val="24"/>
          <w:lang w:eastAsia="ru-RU"/>
        </w:rPr>
        <w:t>прохождения промежуточной и итоговой аттестации _____________________________________________________________________________</w:t>
      </w:r>
    </w:p>
    <w:p w:rsidR="004A3A30" w:rsidRPr="004A3A30" w:rsidRDefault="00BF120F" w:rsidP="0011430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Согласен </w:t>
      </w:r>
      <w:r w:rsidR="00302074">
        <w:rPr>
          <w:rFonts w:ascii="Times New Roman" w:eastAsia="Times New Roman" w:hAnsi="Times New Roman" w:cs="Times New Roman"/>
          <w:sz w:val="24"/>
          <w:szCs w:val="24"/>
          <w:lang w:eastAsia="ru-RU"/>
        </w:rPr>
        <w:t xml:space="preserve">(на) на </w:t>
      </w:r>
      <w:r w:rsidR="004A3A30" w:rsidRPr="004A3A30">
        <w:rPr>
          <w:rFonts w:ascii="Times New Roman" w:eastAsia="Times New Roman" w:hAnsi="Times New Roman" w:cs="Times New Roman"/>
          <w:sz w:val="24"/>
          <w:szCs w:val="24"/>
          <w:lang w:eastAsia="ru-RU"/>
        </w:rPr>
        <w:t>обработку персональных данны</w:t>
      </w:r>
      <w:r w:rsidR="00302074">
        <w:rPr>
          <w:rFonts w:ascii="Times New Roman" w:eastAsia="Times New Roman" w:hAnsi="Times New Roman" w:cs="Times New Roman"/>
          <w:sz w:val="24"/>
          <w:szCs w:val="24"/>
          <w:lang w:eastAsia="ru-RU"/>
        </w:rPr>
        <w:t>х и персональных данных ребенка</w:t>
      </w:r>
      <w:r w:rsidR="004A3A30" w:rsidRPr="004A3A30">
        <w:rPr>
          <w:rFonts w:ascii="Times New Roman" w:eastAsia="Times New Roman" w:hAnsi="Times New Roman" w:cs="Times New Roman"/>
          <w:sz w:val="24"/>
          <w:szCs w:val="24"/>
          <w:lang w:eastAsia="ru-RU"/>
        </w:rPr>
        <w:t> </w:t>
      </w:r>
      <w:proofErr w:type="gramStart"/>
      <w:r w:rsidR="004A3A30" w:rsidRPr="004A3A30">
        <w:rPr>
          <w:rFonts w:ascii="Times New Roman" w:eastAsia="Times New Roman" w:hAnsi="Times New Roman" w:cs="Times New Roman"/>
          <w:sz w:val="24"/>
          <w:szCs w:val="24"/>
          <w:lang w:eastAsia="ru-RU"/>
        </w:rPr>
        <w:t>в  порядке</w:t>
      </w:r>
      <w:proofErr w:type="gramEnd"/>
      <w:r w:rsidR="004A3A30" w:rsidRPr="004A3A30">
        <w:rPr>
          <w:rFonts w:ascii="Times New Roman" w:eastAsia="Times New Roman" w:hAnsi="Times New Roman" w:cs="Times New Roman"/>
          <w:sz w:val="24"/>
          <w:szCs w:val="24"/>
          <w:lang w:eastAsia="ru-RU"/>
        </w:rPr>
        <w:t>, установленном статьей 9 Федерального закона от 27 июля 2006 года № 152-ФЗ "О персональных данных".</w:t>
      </w:r>
    </w:p>
    <w:p w:rsidR="004A3A30" w:rsidRPr="004A3A30" w:rsidRDefault="00B65A6E" w:rsidP="00163308">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w:t>
      </w:r>
      <w:r w:rsidR="004A3A30" w:rsidRPr="004A3A30">
        <w:rPr>
          <w:rFonts w:ascii="Times New Roman" w:eastAsia="Times New Roman" w:hAnsi="Times New Roman" w:cs="Times New Roman"/>
          <w:sz w:val="24"/>
          <w:szCs w:val="24"/>
          <w:lang w:eastAsia="ru-RU"/>
        </w:rPr>
        <w:t>    ______________________</w:t>
      </w:r>
    </w:p>
    <w:p w:rsidR="004A3A30" w:rsidRDefault="009D2C71" w:rsidP="00163308">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163308">
        <w:rPr>
          <w:rFonts w:ascii="Times New Roman" w:eastAsia="Times New Roman" w:hAnsi="Times New Roman" w:cs="Times New Roman"/>
          <w:sz w:val="24"/>
          <w:szCs w:val="24"/>
          <w:lang w:eastAsia="ru-RU"/>
        </w:rPr>
        <w:t>подпись</w:t>
      </w:r>
      <w:r w:rsidR="004A3A30" w:rsidRPr="004A3A30">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Ф.И.О. заявителя)</w:t>
      </w:r>
    </w:p>
    <w:p w:rsidR="004A3A30" w:rsidRPr="004A3A30" w:rsidRDefault="00636B9A" w:rsidP="0011430D">
      <w:pPr>
        <w:spacing w:after="0" w:line="276" w:lineRule="auto"/>
        <w:jc w:val="right"/>
        <w:rPr>
          <w:rFonts w:ascii="Times New Roman" w:eastAsia="Times New Roman" w:hAnsi="Times New Roman" w:cs="Times New Roman"/>
          <w:sz w:val="24"/>
          <w:szCs w:val="24"/>
          <w:lang w:eastAsia="ru-RU"/>
        </w:rPr>
      </w:pPr>
      <w:r w:rsidRPr="00636B9A">
        <w:rPr>
          <w:rFonts w:ascii="Times New Roman" w:eastAsia="Times New Roman" w:hAnsi="Times New Roman" w:cs="Times New Roman"/>
          <w:sz w:val="24"/>
          <w:szCs w:val="24"/>
          <w:lang w:eastAsia="ru-RU"/>
        </w:rPr>
        <w:t xml:space="preserve">"_____"______________20_____ г.  </w:t>
      </w:r>
    </w:p>
    <w:tbl>
      <w:tblPr>
        <w:tblStyle w:val="1"/>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7"/>
        <w:gridCol w:w="5027"/>
      </w:tblGrid>
      <w:tr w:rsidR="006F5894" w:rsidRPr="004A3A30" w:rsidTr="00593F62">
        <w:trPr>
          <w:trHeight w:val="4399"/>
        </w:trPr>
        <w:tc>
          <w:tcPr>
            <w:tcW w:w="4467" w:type="dxa"/>
          </w:tcPr>
          <w:p w:rsidR="006F5894" w:rsidRPr="004A3A30" w:rsidRDefault="006F5894" w:rsidP="006B06FF">
            <w:pPr>
              <w:spacing w:line="315" w:lineRule="atLeast"/>
              <w:jc w:val="center"/>
              <w:textAlignment w:val="baseline"/>
              <w:rPr>
                <w:rFonts w:ascii="Times New Roman" w:hAnsi="Times New Roman" w:cs="Times New Roman"/>
                <w:sz w:val="24"/>
                <w:szCs w:val="24"/>
              </w:rPr>
            </w:pPr>
          </w:p>
        </w:tc>
        <w:tc>
          <w:tcPr>
            <w:tcW w:w="5027" w:type="dxa"/>
          </w:tcPr>
          <w:p w:rsidR="00592DA4" w:rsidRDefault="00592DA4" w:rsidP="006B06FF">
            <w:pPr>
              <w:suppressAutoHyphens/>
              <w:spacing w:after="200" w:line="20" w:lineRule="atLeast"/>
              <w:jc w:val="center"/>
              <w:rPr>
                <w:rFonts w:ascii="Times New Roman" w:hAnsi="Times New Roman" w:cs="Times New Roman"/>
                <w:sz w:val="24"/>
                <w:szCs w:val="24"/>
              </w:rPr>
            </w:pPr>
          </w:p>
          <w:p w:rsidR="006F5894" w:rsidRPr="004A3A30" w:rsidRDefault="006F5894" w:rsidP="006B06FF">
            <w:pPr>
              <w:suppressAutoHyphens/>
              <w:spacing w:after="200" w:line="20" w:lineRule="atLeast"/>
              <w:jc w:val="center"/>
              <w:rPr>
                <w:rFonts w:ascii="Times New Roman" w:hAnsi="Times New Roman" w:cs="Times New Roman"/>
                <w:sz w:val="24"/>
                <w:szCs w:val="24"/>
              </w:rPr>
            </w:pPr>
            <w:r>
              <w:rPr>
                <w:rFonts w:ascii="Times New Roman" w:hAnsi="Times New Roman" w:cs="Times New Roman"/>
                <w:sz w:val="24"/>
                <w:szCs w:val="24"/>
              </w:rPr>
              <w:t>ПРИЛОЖЕНИЕ № 5</w:t>
            </w:r>
            <w:r w:rsidRPr="004A3A30">
              <w:rPr>
                <w:rFonts w:ascii="Times New Roman" w:hAnsi="Times New Roman" w:cs="Times New Roman"/>
                <w:sz w:val="24"/>
                <w:szCs w:val="24"/>
              </w:rPr>
              <w:br/>
              <w:t xml:space="preserve">к Порядку учета форм </w:t>
            </w:r>
            <w:proofErr w:type="gramStart"/>
            <w:r w:rsidRPr="004A3A30">
              <w:rPr>
                <w:rFonts w:ascii="Times New Roman" w:hAnsi="Times New Roman" w:cs="Times New Roman"/>
                <w:sz w:val="24"/>
                <w:szCs w:val="24"/>
              </w:rPr>
              <w:t>получени</w:t>
            </w:r>
            <w:r>
              <w:rPr>
                <w:rFonts w:ascii="Times New Roman" w:hAnsi="Times New Roman" w:cs="Times New Roman"/>
                <w:sz w:val="24"/>
                <w:szCs w:val="24"/>
              </w:rPr>
              <w:t>я</w:t>
            </w:r>
            <w:r>
              <w:rPr>
                <w:rFonts w:ascii="Times New Roman" w:hAnsi="Times New Roman" w:cs="Times New Roman"/>
                <w:sz w:val="24"/>
                <w:szCs w:val="24"/>
              </w:rPr>
              <w:br/>
              <w:t>общего образования и обучения</w:t>
            </w:r>
            <w:proofErr w:type="gramEnd"/>
            <w:r w:rsidRPr="004A3A30">
              <w:rPr>
                <w:rFonts w:ascii="Times New Roman" w:hAnsi="Times New Roman" w:cs="Times New Roman"/>
                <w:sz w:val="24"/>
                <w:szCs w:val="24"/>
              </w:rPr>
              <w:br/>
              <w:t>о</w:t>
            </w:r>
            <w:r>
              <w:rPr>
                <w:rFonts w:ascii="Times New Roman" w:hAnsi="Times New Roman" w:cs="Times New Roman"/>
                <w:sz w:val="24"/>
                <w:szCs w:val="24"/>
              </w:rPr>
              <w:t>пределенных родителями (законны</w:t>
            </w:r>
            <w:r w:rsidRPr="004A3A30">
              <w:rPr>
                <w:rFonts w:ascii="Times New Roman" w:hAnsi="Times New Roman" w:cs="Times New Roman"/>
                <w:sz w:val="24"/>
                <w:szCs w:val="24"/>
              </w:rPr>
              <w:t>й</w:t>
            </w:r>
            <w:r w:rsidRPr="004A3A30">
              <w:rPr>
                <w:rFonts w:ascii="Times New Roman" w:hAnsi="Times New Roman" w:cs="Times New Roman"/>
                <w:sz w:val="24"/>
                <w:szCs w:val="24"/>
              </w:rPr>
              <w:br/>
              <w:t>представителями) детей, имеющих</w:t>
            </w:r>
            <w:r w:rsidRPr="004A3A30">
              <w:rPr>
                <w:rFonts w:ascii="Times New Roman" w:hAnsi="Times New Roman" w:cs="Times New Roman"/>
                <w:sz w:val="24"/>
                <w:szCs w:val="24"/>
              </w:rPr>
              <w:br/>
              <w:t>право на получение общего</w:t>
            </w:r>
            <w:r w:rsidRPr="004A3A30">
              <w:rPr>
                <w:rFonts w:ascii="Times New Roman" w:hAnsi="Times New Roman" w:cs="Times New Roman"/>
                <w:sz w:val="24"/>
                <w:szCs w:val="24"/>
              </w:rPr>
              <w:br/>
              <w:t>образования каждого уровня</w:t>
            </w:r>
            <w:r w:rsidRPr="004A3A30">
              <w:rPr>
                <w:rFonts w:ascii="Times New Roman" w:hAnsi="Times New Roman" w:cs="Times New Roman"/>
                <w:sz w:val="24"/>
                <w:szCs w:val="24"/>
              </w:rPr>
              <w:br/>
              <w:t>на</w:t>
            </w:r>
            <w:r>
              <w:rPr>
                <w:rFonts w:ascii="Times New Roman" w:hAnsi="Times New Roman" w:cs="Times New Roman"/>
                <w:sz w:val="24"/>
                <w:szCs w:val="24"/>
              </w:rPr>
              <w:t xml:space="preserve"> территории Анивского муниципального</w:t>
            </w:r>
            <w:r w:rsidRPr="004A3A30">
              <w:rPr>
                <w:rFonts w:ascii="Times New Roman" w:hAnsi="Times New Roman" w:cs="Times New Roman"/>
                <w:sz w:val="24"/>
                <w:szCs w:val="24"/>
              </w:rPr>
              <w:t xml:space="preserve"> округа, утвержденному постановлением администрации</w:t>
            </w:r>
          </w:p>
          <w:p w:rsidR="006F5894" w:rsidRDefault="006F5894" w:rsidP="006B06FF">
            <w:pPr>
              <w:widowControl w:val="0"/>
              <w:tabs>
                <w:tab w:val="left" w:pos="5954"/>
              </w:tabs>
              <w:spacing w:after="20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Анивского муниципального</w:t>
            </w:r>
            <w:r w:rsidRPr="004A3A30">
              <w:rPr>
                <w:rFonts w:ascii="Times New Roman" w:hAnsi="Times New Roman" w:cs="Times New Roman"/>
                <w:sz w:val="24"/>
                <w:szCs w:val="24"/>
              </w:rPr>
              <w:t xml:space="preserve"> округа</w:t>
            </w:r>
          </w:p>
          <w:p w:rsidR="004D6883" w:rsidRPr="004A3A30" w:rsidRDefault="004D6883" w:rsidP="006B06FF">
            <w:pPr>
              <w:widowControl w:val="0"/>
              <w:tabs>
                <w:tab w:val="left" w:pos="5954"/>
              </w:tabs>
              <w:spacing w:after="20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Сахалинской области </w:t>
            </w:r>
          </w:p>
          <w:p w:rsidR="006F5894" w:rsidRPr="004A3A30" w:rsidRDefault="006F5894" w:rsidP="00507803">
            <w:pPr>
              <w:spacing w:after="20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от </w:t>
            </w:r>
            <w:r w:rsidR="00387B88">
              <w:rPr>
                <w:rFonts w:ascii="Times New Roman" w:hAnsi="Times New Roman" w:cs="Times New Roman"/>
                <w:sz w:val="24"/>
                <w:szCs w:val="24"/>
              </w:rPr>
              <w:t>12</w:t>
            </w:r>
            <w:r>
              <w:rPr>
                <w:rFonts w:ascii="Times New Roman" w:hAnsi="Times New Roman" w:cs="Times New Roman"/>
                <w:sz w:val="24"/>
                <w:szCs w:val="24"/>
              </w:rPr>
              <w:t xml:space="preserve"> декабря 2025 года №</w:t>
            </w:r>
            <w:r w:rsidR="00387B88">
              <w:rPr>
                <w:rFonts w:ascii="Times New Roman" w:hAnsi="Times New Roman" w:cs="Times New Roman"/>
                <w:sz w:val="24"/>
                <w:szCs w:val="24"/>
              </w:rPr>
              <w:t xml:space="preserve"> 4252</w:t>
            </w:r>
            <w:r w:rsidRPr="004A3A30">
              <w:rPr>
                <w:rFonts w:ascii="Times New Roman" w:hAnsi="Times New Roman" w:cs="Times New Roman"/>
                <w:sz w:val="24"/>
                <w:szCs w:val="24"/>
              </w:rPr>
              <w:t>-па</w:t>
            </w:r>
          </w:p>
        </w:tc>
      </w:tr>
    </w:tbl>
    <w:p w:rsidR="006F5894" w:rsidRPr="004A3A30" w:rsidRDefault="00593F62" w:rsidP="00593F62">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официальном бланке общеобразовательной организации)</w:t>
      </w:r>
    </w:p>
    <w:p w:rsidR="006F5894" w:rsidRPr="004A3A30" w:rsidRDefault="006F5894" w:rsidP="006F5894">
      <w:pPr>
        <w:spacing w:after="0" w:line="276" w:lineRule="auto"/>
        <w:jc w:val="both"/>
        <w:rPr>
          <w:rFonts w:ascii="Times New Roman" w:eastAsia="Times New Roman" w:hAnsi="Times New Roman" w:cs="Times New Roman"/>
          <w:sz w:val="24"/>
          <w:szCs w:val="24"/>
          <w:lang w:eastAsia="ru-RU"/>
        </w:rPr>
      </w:pPr>
    </w:p>
    <w:p w:rsidR="009D2C71" w:rsidRDefault="009D2C71" w:rsidP="00593F62">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p>
    <w:p w:rsidR="006F5894" w:rsidRDefault="006F5894" w:rsidP="00593F62">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УВЕДОМЛЕНИЕ</w:t>
      </w:r>
    </w:p>
    <w:p w:rsidR="00387B88" w:rsidRPr="004A3A30" w:rsidRDefault="00387B88" w:rsidP="00593F62">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p>
    <w:p w:rsidR="00593F62" w:rsidRDefault="00593F62" w:rsidP="00593F62">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Родителей (законных представителей) несовершеннолетнего обучающегося о необходимости соблюдения права ребенка на получение (начального общего, основного общего, среднего общего образования)</w:t>
      </w:r>
    </w:p>
    <w:p w:rsidR="00593F62" w:rsidRDefault="00593F62" w:rsidP="00593F62">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p>
    <w:p w:rsidR="009D2C71" w:rsidRDefault="009D2C71" w:rsidP="00593F62">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p>
    <w:p w:rsidR="00593F62" w:rsidRDefault="00593F62" w:rsidP="00507803">
      <w:pPr>
        <w:shd w:val="clear" w:color="auto" w:fill="FFFFFF"/>
        <w:spacing w:after="0" w:line="315" w:lineRule="atLeast"/>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связи с отчислением ФИО, обучающегося ____________класса, из _____________________________________________________________________________и продолжением получения им _____________________общего образования в форме семейного образования  и на основании пункта 1 части 3 статьи 44 Федерального закона от 29.12.2012 № 273-ФЗ «Об образовании в Российской Федерации и части 2  статьи 63 Семейного кодекса российской Федерации, уведомляем Вас, что Вы обязаны обеспечить получение вашим ребёнком (начального общего, основного общего, среднего общего образования.</w:t>
      </w:r>
    </w:p>
    <w:p w:rsidR="00507803" w:rsidRDefault="00593F62" w:rsidP="00507803">
      <w:pPr>
        <w:shd w:val="clear" w:color="auto" w:fill="FFFFFF"/>
        <w:spacing w:after="0" w:line="315" w:lineRule="atLeast"/>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Также сообщаем Вам, что в соответствии с пунктом 5 статьи 63 Федерального закона от 29.12.2012 № 273-Фз «Об образовании  в Российской Федерации»</w:t>
      </w:r>
      <w:r w:rsidR="00507803">
        <w:rPr>
          <w:rFonts w:ascii="Times New Roman" w:eastAsia="Times New Roman" w:hAnsi="Times New Roman" w:cs="Times New Roman"/>
          <w:sz w:val="24"/>
          <w:szCs w:val="24"/>
          <w:lang w:eastAsia="ru-RU"/>
        </w:rPr>
        <w:t xml:space="preserve"> Вы обязаны лично уведомить Отдел образования департамента социального развития администрации Анивского муниципального округа Сахалинской области о выборе формы получения общего образования в форме семейного образования в течении 15 календарных дней с момента утверждения приказа об отчислении обучающегося  из общеобразовательной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обучение.  </w:t>
      </w:r>
    </w:p>
    <w:p w:rsidR="006F5894" w:rsidRPr="004A3A30" w:rsidRDefault="00507803" w:rsidP="00507803">
      <w:pPr>
        <w:shd w:val="clear" w:color="auto" w:fill="FFFFFF"/>
        <w:spacing w:after="0" w:line="315" w:lineRule="atLeast"/>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Нарушение Вами права вашего ребёнка на получение образования будет являться основанием для информирования органов опеки и попечительства для принятия к Вам необходимых мер реагирования в соответствии с частью 3 статьи 56 Семейного кодекса российской Федерации. </w:t>
      </w:r>
    </w:p>
    <w:p w:rsidR="00507803" w:rsidRDefault="00507803" w:rsidP="00507803">
      <w:pPr>
        <w:shd w:val="clear" w:color="auto" w:fill="FFFFFF"/>
        <w:spacing w:after="0" w:line="315" w:lineRule="atLeast"/>
        <w:textAlignment w:val="baseline"/>
        <w:rPr>
          <w:rFonts w:ascii="Times New Roman" w:eastAsia="Times New Roman" w:hAnsi="Times New Roman" w:cs="Times New Roman"/>
          <w:sz w:val="24"/>
          <w:szCs w:val="24"/>
          <w:lang w:eastAsia="ru-RU"/>
        </w:rPr>
      </w:pPr>
    </w:p>
    <w:p w:rsidR="00507803" w:rsidRDefault="00507803" w:rsidP="00507803">
      <w:pPr>
        <w:shd w:val="clear" w:color="auto" w:fill="FFFFFF"/>
        <w:spacing w:after="0" w:line="315"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общеобразовательной организации</w:t>
      </w:r>
      <w:r w:rsidR="006F5894" w:rsidRPr="004A3A30">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_________________________</w:t>
      </w:r>
    </w:p>
    <w:p w:rsidR="00507803" w:rsidRDefault="00507803" w:rsidP="00507803">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p>
    <w:p w:rsidR="00507803" w:rsidRDefault="00507803" w:rsidP="00507803">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6F5894" w:rsidRPr="004A3A30">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_</w:t>
      </w:r>
      <w:r w:rsidR="006F5894">
        <w:rPr>
          <w:rFonts w:ascii="Times New Roman" w:eastAsia="Times New Roman" w:hAnsi="Times New Roman" w:cs="Times New Roman"/>
          <w:sz w:val="24"/>
          <w:szCs w:val="24"/>
          <w:lang w:eastAsia="ru-RU"/>
        </w:rPr>
        <w:t>_</w:t>
      </w:r>
      <w:r w:rsidR="006F5894" w:rsidRPr="004A3A30">
        <w:rPr>
          <w:rFonts w:ascii="Times New Roman" w:eastAsia="Times New Roman" w:hAnsi="Times New Roman" w:cs="Times New Roman"/>
          <w:sz w:val="24"/>
          <w:szCs w:val="24"/>
          <w:lang w:eastAsia="ru-RU"/>
        </w:rPr>
        <w:t>"___________</w:t>
      </w:r>
      <w:r>
        <w:rPr>
          <w:rFonts w:ascii="Times New Roman" w:eastAsia="Times New Roman" w:hAnsi="Times New Roman" w:cs="Times New Roman"/>
          <w:sz w:val="24"/>
          <w:szCs w:val="24"/>
          <w:lang w:eastAsia="ru-RU"/>
        </w:rPr>
        <w:t>_</w:t>
      </w:r>
      <w:r w:rsidR="006F5894" w:rsidRPr="004A3A30">
        <w:rPr>
          <w:rFonts w:ascii="Times New Roman" w:eastAsia="Times New Roman" w:hAnsi="Times New Roman" w:cs="Times New Roman"/>
          <w:sz w:val="24"/>
          <w:szCs w:val="24"/>
          <w:lang w:eastAsia="ru-RU"/>
        </w:rPr>
        <w:t>20___</w:t>
      </w:r>
      <w:r>
        <w:rPr>
          <w:rFonts w:ascii="Times New Roman" w:eastAsia="Times New Roman" w:hAnsi="Times New Roman" w:cs="Times New Roman"/>
          <w:sz w:val="24"/>
          <w:szCs w:val="24"/>
          <w:lang w:eastAsia="ru-RU"/>
        </w:rPr>
        <w:t>__год</w:t>
      </w:r>
      <w:r w:rsidR="006F5894" w:rsidRPr="004A3A30">
        <w:rPr>
          <w:rFonts w:ascii="Times New Roman" w:eastAsia="Times New Roman" w:hAnsi="Times New Roman" w:cs="Times New Roman"/>
          <w:sz w:val="24"/>
          <w:szCs w:val="24"/>
          <w:lang w:eastAsia="ru-RU"/>
        </w:rPr>
        <w:t xml:space="preserve">   </w:t>
      </w:r>
    </w:p>
    <w:p w:rsidR="00507803" w:rsidRDefault="00507803" w:rsidP="00507803">
      <w:pPr>
        <w:shd w:val="clear" w:color="auto" w:fill="FFFFFF"/>
        <w:spacing w:after="0" w:line="315" w:lineRule="atLeast"/>
        <w:contextualSpacing/>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Экземпляр уведомления получен на руки, мои права и обязанности мне разъяснены и понятны___________________________________________________</w:t>
      </w:r>
      <w:r w:rsidR="00295F67">
        <w:rPr>
          <w:rFonts w:ascii="Times New Roman" w:eastAsia="Times New Roman" w:hAnsi="Times New Roman" w:cs="Times New Roman"/>
          <w:sz w:val="24"/>
          <w:szCs w:val="24"/>
          <w:lang w:eastAsia="ru-RU"/>
        </w:rPr>
        <w:t>___________________</w:t>
      </w:r>
    </w:p>
    <w:p w:rsidR="006F5894" w:rsidRDefault="00507803" w:rsidP="00295F67">
      <w:pPr>
        <w:shd w:val="clear" w:color="auto" w:fill="FFFFFF"/>
        <w:spacing w:after="0" w:line="240" w:lineRule="auto"/>
        <w:contextualSpacing/>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95F67">
        <w:rPr>
          <w:rFonts w:ascii="Times New Roman" w:eastAsia="Times New Roman" w:hAnsi="Times New Roman" w:cs="Times New Roman"/>
          <w:sz w:val="24"/>
          <w:szCs w:val="24"/>
          <w:lang w:eastAsia="ru-RU"/>
        </w:rPr>
        <w:t xml:space="preserve">                   </w:t>
      </w:r>
      <w:r w:rsidR="006F5894">
        <w:rPr>
          <w:rFonts w:ascii="Times New Roman" w:eastAsia="Times New Roman" w:hAnsi="Times New Roman" w:cs="Times New Roman"/>
          <w:sz w:val="24"/>
          <w:szCs w:val="24"/>
          <w:lang w:eastAsia="ru-RU"/>
        </w:rPr>
        <w:t>  </w:t>
      </w:r>
      <w:r w:rsidR="006F5894" w:rsidRPr="004A3A30">
        <w:rPr>
          <w:rFonts w:ascii="Times New Roman" w:eastAsia="Times New Roman" w:hAnsi="Times New Roman" w:cs="Times New Roman"/>
          <w:sz w:val="24"/>
          <w:szCs w:val="24"/>
          <w:lang w:eastAsia="ru-RU"/>
        </w:rPr>
        <w:t>(</w:t>
      </w:r>
      <w:proofErr w:type="gramStart"/>
      <w:r w:rsidR="006F5894" w:rsidRPr="004A3A30">
        <w:rPr>
          <w:rFonts w:ascii="Times New Roman" w:eastAsia="Times New Roman" w:hAnsi="Times New Roman" w:cs="Times New Roman"/>
          <w:sz w:val="24"/>
          <w:szCs w:val="24"/>
          <w:lang w:eastAsia="ru-RU"/>
        </w:rPr>
        <w:t>подпись)   </w:t>
      </w:r>
      <w:proofErr w:type="gramEnd"/>
      <w:r w:rsidR="006F5894" w:rsidRPr="004A3A30">
        <w:rPr>
          <w:rFonts w:ascii="Times New Roman" w:eastAsia="Times New Roman" w:hAnsi="Times New Roman" w:cs="Times New Roman"/>
          <w:sz w:val="24"/>
          <w:szCs w:val="24"/>
          <w:lang w:eastAsia="ru-RU"/>
        </w:rPr>
        <w:t>   </w:t>
      </w:r>
      <w:r w:rsidR="006F5894">
        <w:rPr>
          <w:rFonts w:ascii="Times New Roman" w:eastAsia="Times New Roman" w:hAnsi="Times New Roman" w:cs="Times New Roman"/>
          <w:sz w:val="24"/>
          <w:szCs w:val="24"/>
          <w:lang w:eastAsia="ru-RU"/>
        </w:rPr>
        <w:t>              (Ф.И.О. заявителя)</w:t>
      </w:r>
    </w:p>
    <w:p w:rsidR="00295F67" w:rsidRDefault="00295F67" w:rsidP="00295F67">
      <w:pPr>
        <w:shd w:val="clear" w:color="auto" w:fill="FFFFFF"/>
        <w:spacing w:after="0" w:line="240" w:lineRule="auto"/>
        <w:contextualSpacing/>
        <w:jc w:val="center"/>
        <w:textAlignment w:val="baseline"/>
        <w:rPr>
          <w:rFonts w:ascii="Times New Roman" w:eastAsia="Times New Roman" w:hAnsi="Times New Roman" w:cs="Times New Roman"/>
          <w:sz w:val="24"/>
          <w:szCs w:val="24"/>
          <w:lang w:eastAsia="ru-RU"/>
        </w:rPr>
      </w:pPr>
    </w:p>
    <w:p w:rsidR="00636B9A" w:rsidRDefault="00636B9A" w:rsidP="00295F67">
      <w:pPr>
        <w:shd w:val="clear" w:color="auto" w:fill="FFFFFF"/>
        <w:spacing w:after="0" w:line="240" w:lineRule="auto"/>
        <w:contextualSpacing/>
        <w:jc w:val="center"/>
        <w:textAlignment w:val="baseline"/>
        <w:rPr>
          <w:rFonts w:ascii="Times New Roman" w:eastAsia="Times New Roman" w:hAnsi="Times New Roman" w:cs="Times New Roman"/>
          <w:sz w:val="24"/>
          <w:szCs w:val="24"/>
          <w:lang w:eastAsia="ru-RU"/>
        </w:rPr>
      </w:pPr>
    </w:p>
    <w:p w:rsidR="00295F67" w:rsidRDefault="00295F67" w:rsidP="00295F67">
      <w:pPr>
        <w:shd w:val="clear" w:color="auto" w:fill="FFFFFF"/>
        <w:spacing w:after="0" w:line="240" w:lineRule="auto"/>
        <w:contextualSpacing/>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 20____________</w:t>
      </w:r>
    </w:p>
    <w:p w:rsidR="006F5894" w:rsidRDefault="006F5894" w:rsidP="006F5894">
      <w:pPr>
        <w:shd w:val="clear" w:color="auto" w:fill="FFFFFF"/>
        <w:spacing w:after="0" w:line="315" w:lineRule="atLeast"/>
        <w:contextualSpacing/>
        <w:textAlignment w:val="baseline"/>
        <w:rPr>
          <w:rFonts w:ascii="Times New Roman" w:eastAsia="Times New Roman" w:hAnsi="Times New Roman" w:cs="Times New Roman"/>
          <w:sz w:val="24"/>
          <w:szCs w:val="24"/>
          <w:lang w:eastAsia="ru-RU"/>
        </w:rPr>
      </w:pPr>
    </w:p>
    <w:p w:rsidR="006F5894" w:rsidRDefault="006F5894" w:rsidP="006F5894">
      <w:pPr>
        <w:shd w:val="clear" w:color="auto" w:fill="FFFFFF"/>
        <w:spacing w:after="0" w:line="315" w:lineRule="atLeast"/>
        <w:contextualSpacing/>
        <w:textAlignment w:val="baseline"/>
        <w:rPr>
          <w:rFonts w:ascii="Times New Roman" w:eastAsia="Times New Roman" w:hAnsi="Times New Roman" w:cs="Times New Roman"/>
          <w:sz w:val="24"/>
          <w:szCs w:val="24"/>
          <w:lang w:eastAsia="ru-RU"/>
        </w:rPr>
      </w:pPr>
    </w:p>
    <w:p w:rsidR="006F5894" w:rsidRDefault="006F5894" w:rsidP="006F5894">
      <w:pPr>
        <w:shd w:val="clear" w:color="auto" w:fill="FFFFFF"/>
        <w:spacing w:after="0" w:line="315" w:lineRule="atLeast"/>
        <w:textAlignment w:val="baseline"/>
        <w:rPr>
          <w:rFonts w:ascii="Times New Roman" w:eastAsia="Times New Roman" w:hAnsi="Times New Roman" w:cs="Times New Roman"/>
          <w:sz w:val="24"/>
          <w:szCs w:val="24"/>
          <w:lang w:eastAsia="ru-RU"/>
        </w:rPr>
      </w:pPr>
    </w:p>
    <w:p w:rsidR="006F5894" w:rsidRDefault="006F5894" w:rsidP="006F5894">
      <w:pPr>
        <w:shd w:val="clear" w:color="auto" w:fill="FFFFFF"/>
        <w:spacing w:after="0" w:line="315" w:lineRule="atLeast"/>
        <w:textAlignment w:val="baseline"/>
        <w:rPr>
          <w:rFonts w:ascii="Times New Roman" w:eastAsia="Times New Roman" w:hAnsi="Times New Roman" w:cs="Times New Roman"/>
          <w:sz w:val="24"/>
          <w:szCs w:val="24"/>
          <w:lang w:eastAsia="ru-RU"/>
        </w:rPr>
      </w:pPr>
    </w:p>
    <w:p w:rsidR="006F5894" w:rsidRDefault="006F5894" w:rsidP="006F5894">
      <w:pPr>
        <w:shd w:val="clear" w:color="auto" w:fill="FFFFFF"/>
        <w:spacing w:after="0" w:line="315" w:lineRule="atLeast"/>
        <w:textAlignment w:val="baseline"/>
        <w:rPr>
          <w:rFonts w:ascii="Times New Roman" w:eastAsia="Times New Roman" w:hAnsi="Times New Roman" w:cs="Times New Roman"/>
          <w:sz w:val="24"/>
          <w:szCs w:val="24"/>
          <w:lang w:eastAsia="ru-RU"/>
        </w:rPr>
      </w:pPr>
    </w:p>
    <w:p w:rsidR="006F5894" w:rsidRDefault="006F5894" w:rsidP="006F5894">
      <w:pPr>
        <w:shd w:val="clear" w:color="auto" w:fill="FFFFFF"/>
        <w:spacing w:after="0" w:line="315" w:lineRule="atLeast"/>
        <w:textAlignment w:val="baseline"/>
        <w:rPr>
          <w:rFonts w:ascii="Times New Roman" w:eastAsia="Times New Roman" w:hAnsi="Times New Roman" w:cs="Times New Roman"/>
          <w:sz w:val="24"/>
          <w:szCs w:val="24"/>
          <w:lang w:eastAsia="ru-RU"/>
        </w:rPr>
      </w:pPr>
    </w:p>
    <w:p w:rsidR="006F5894" w:rsidRDefault="006F5894" w:rsidP="006F5894">
      <w:pPr>
        <w:shd w:val="clear" w:color="auto" w:fill="FFFFFF"/>
        <w:spacing w:after="0" w:line="315" w:lineRule="atLeast"/>
        <w:textAlignment w:val="baseline"/>
        <w:rPr>
          <w:rFonts w:ascii="Times New Roman" w:eastAsia="Times New Roman" w:hAnsi="Times New Roman" w:cs="Times New Roman"/>
          <w:sz w:val="24"/>
          <w:szCs w:val="24"/>
          <w:lang w:eastAsia="ru-RU"/>
        </w:rPr>
      </w:pPr>
    </w:p>
    <w:p w:rsidR="006F5894" w:rsidRDefault="006F5894" w:rsidP="006F5894">
      <w:pPr>
        <w:shd w:val="clear" w:color="auto" w:fill="FFFFFF"/>
        <w:spacing w:after="0" w:line="315" w:lineRule="atLeast"/>
        <w:textAlignment w:val="baseline"/>
        <w:rPr>
          <w:rFonts w:ascii="Times New Roman" w:eastAsia="Times New Roman" w:hAnsi="Times New Roman" w:cs="Times New Roman"/>
          <w:sz w:val="24"/>
          <w:szCs w:val="24"/>
          <w:lang w:eastAsia="ru-RU"/>
        </w:rPr>
      </w:pPr>
    </w:p>
    <w:p w:rsidR="006F5894" w:rsidRDefault="006F5894" w:rsidP="006F5894">
      <w:pPr>
        <w:shd w:val="clear" w:color="auto" w:fill="FFFFFF"/>
        <w:spacing w:after="0" w:line="315" w:lineRule="atLeast"/>
        <w:textAlignment w:val="baseline"/>
        <w:rPr>
          <w:rFonts w:ascii="Times New Roman" w:eastAsia="Times New Roman" w:hAnsi="Times New Roman" w:cs="Times New Roman"/>
          <w:sz w:val="24"/>
          <w:szCs w:val="24"/>
          <w:lang w:eastAsia="ru-RU"/>
        </w:rPr>
      </w:pPr>
    </w:p>
    <w:p w:rsidR="004A3A30" w:rsidRDefault="004A3A30" w:rsidP="004A3A30">
      <w:pPr>
        <w:suppressAutoHyphens/>
        <w:spacing w:after="0" w:line="240" w:lineRule="auto"/>
        <w:rPr>
          <w:rFonts w:ascii="Times New Roman" w:eastAsia="Times New Roman" w:hAnsi="Times New Roman" w:cs="Times New Roman"/>
          <w:sz w:val="24"/>
          <w:szCs w:val="24"/>
          <w:lang w:eastAsia="ru-RU"/>
        </w:rPr>
      </w:pPr>
    </w:p>
    <w:p w:rsidR="004A3A30" w:rsidRDefault="004A3A30" w:rsidP="004A3A30">
      <w:pPr>
        <w:suppressAutoHyphens/>
        <w:spacing w:after="0" w:line="240" w:lineRule="auto"/>
        <w:rPr>
          <w:rFonts w:ascii="Times New Roman" w:eastAsia="Times New Roman" w:hAnsi="Times New Roman" w:cs="Times New Roman"/>
          <w:sz w:val="24"/>
          <w:szCs w:val="24"/>
          <w:lang w:eastAsia="ru-RU"/>
        </w:rPr>
      </w:pPr>
    </w:p>
    <w:p w:rsidR="004A3A30" w:rsidRDefault="004A3A30" w:rsidP="004A3A30">
      <w:pPr>
        <w:suppressAutoHyphens/>
        <w:spacing w:after="0" w:line="240" w:lineRule="auto"/>
        <w:rPr>
          <w:rFonts w:ascii="Times New Roman" w:eastAsia="Times New Roman" w:hAnsi="Times New Roman" w:cs="Times New Roman"/>
          <w:sz w:val="24"/>
          <w:szCs w:val="24"/>
          <w:lang w:eastAsia="ru-RU"/>
        </w:rPr>
      </w:pPr>
    </w:p>
    <w:p w:rsidR="004A3A30" w:rsidRDefault="004A3A30" w:rsidP="004A3A30">
      <w:pPr>
        <w:suppressAutoHyphens/>
        <w:spacing w:after="0" w:line="240" w:lineRule="auto"/>
        <w:rPr>
          <w:rFonts w:ascii="Times New Roman" w:eastAsia="Times New Roman" w:hAnsi="Times New Roman" w:cs="Times New Roman"/>
          <w:sz w:val="24"/>
          <w:szCs w:val="24"/>
          <w:lang w:eastAsia="ru-RU"/>
        </w:rPr>
      </w:pPr>
    </w:p>
    <w:p w:rsidR="004A3A30" w:rsidRDefault="004A3A30" w:rsidP="004A3A30">
      <w:pPr>
        <w:suppressAutoHyphens/>
        <w:spacing w:after="0" w:line="240" w:lineRule="auto"/>
        <w:rPr>
          <w:rFonts w:ascii="Times New Roman" w:eastAsia="Times New Roman" w:hAnsi="Times New Roman" w:cs="Times New Roman"/>
          <w:sz w:val="24"/>
          <w:szCs w:val="24"/>
          <w:lang w:eastAsia="ru-RU"/>
        </w:rPr>
      </w:pPr>
    </w:p>
    <w:p w:rsidR="004A3A30" w:rsidRDefault="004A3A30" w:rsidP="004A3A30">
      <w:pPr>
        <w:suppressAutoHyphens/>
        <w:spacing w:after="0" w:line="240" w:lineRule="auto"/>
        <w:rPr>
          <w:rFonts w:ascii="Times New Roman" w:eastAsia="Times New Roman" w:hAnsi="Times New Roman" w:cs="Times New Roman"/>
          <w:sz w:val="24"/>
          <w:szCs w:val="24"/>
          <w:lang w:eastAsia="ru-RU"/>
        </w:rPr>
      </w:pPr>
    </w:p>
    <w:p w:rsidR="004A3A30" w:rsidRDefault="004A3A30" w:rsidP="004A3A30">
      <w:pPr>
        <w:suppressAutoHyphens/>
        <w:spacing w:after="0" w:line="240" w:lineRule="auto"/>
        <w:rPr>
          <w:rFonts w:ascii="Times New Roman" w:eastAsia="Times New Roman" w:hAnsi="Times New Roman" w:cs="Times New Roman"/>
          <w:sz w:val="24"/>
          <w:szCs w:val="24"/>
          <w:lang w:eastAsia="ru-RU"/>
        </w:rPr>
      </w:pPr>
    </w:p>
    <w:p w:rsidR="004A3A30" w:rsidRDefault="004A3A30" w:rsidP="004A3A30">
      <w:pPr>
        <w:suppressAutoHyphens/>
        <w:spacing w:after="0" w:line="240" w:lineRule="auto"/>
        <w:rPr>
          <w:rFonts w:ascii="Times New Roman" w:eastAsia="Times New Roman" w:hAnsi="Times New Roman" w:cs="Times New Roman"/>
          <w:sz w:val="24"/>
          <w:szCs w:val="24"/>
          <w:lang w:eastAsia="ru-RU"/>
        </w:rPr>
      </w:pPr>
    </w:p>
    <w:p w:rsidR="004A3A30" w:rsidRPr="004A3A30" w:rsidRDefault="004A3A30" w:rsidP="004A3A30">
      <w:pPr>
        <w:suppressAutoHyphens/>
        <w:spacing w:after="0" w:line="240" w:lineRule="auto"/>
        <w:rPr>
          <w:rFonts w:ascii="Times New Roman" w:eastAsia="Times New Roman" w:hAnsi="Times New Roman" w:cs="Times New Roman"/>
          <w:sz w:val="24"/>
          <w:szCs w:val="24"/>
          <w:lang w:eastAsia="ru-RU"/>
        </w:rPr>
      </w:pPr>
    </w:p>
    <w:p w:rsidR="004A3A30" w:rsidRPr="004A3A30" w:rsidRDefault="004A3A30" w:rsidP="004A3A30">
      <w:pPr>
        <w:suppressAutoHyphens/>
        <w:spacing w:after="0" w:line="240" w:lineRule="auto"/>
        <w:ind w:left="3544"/>
        <w:jc w:val="right"/>
        <w:rPr>
          <w:rFonts w:ascii="Times New Roman" w:eastAsia="Times New Roman" w:hAnsi="Times New Roman" w:cs="Times New Roman"/>
          <w:sz w:val="24"/>
          <w:szCs w:val="24"/>
          <w:lang w:eastAsia="ru-RU"/>
        </w:rPr>
      </w:pPr>
    </w:p>
    <w:p w:rsidR="006F5894" w:rsidRDefault="006F5894" w:rsidP="00636B9A">
      <w:pPr>
        <w:suppressAutoHyphens/>
        <w:spacing w:after="0" w:line="240" w:lineRule="auto"/>
        <w:rPr>
          <w:rFonts w:ascii="Times New Roman" w:eastAsia="Times New Roman" w:hAnsi="Times New Roman" w:cs="Times New Roman"/>
          <w:sz w:val="24"/>
          <w:szCs w:val="24"/>
          <w:lang w:eastAsia="ru-RU"/>
        </w:rPr>
      </w:pPr>
    </w:p>
    <w:p w:rsidR="00636B9A" w:rsidRDefault="00636B9A" w:rsidP="00636B9A">
      <w:pPr>
        <w:suppressAutoHyphens/>
        <w:spacing w:after="0" w:line="240" w:lineRule="auto"/>
        <w:rPr>
          <w:rFonts w:ascii="Times New Roman" w:eastAsia="Times New Roman" w:hAnsi="Times New Roman" w:cs="Times New Roman"/>
          <w:sz w:val="24"/>
          <w:szCs w:val="24"/>
          <w:lang w:eastAsia="ru-RU"/>
        </w:rPr>
      </w:pPr>
    </w:p>
    <w:p w:rsidR="00636B9A" w:rsidRDefault="00636B9A" w:rsidP="00636B9A">
      <w:pPr>
        <w:suppressAutoHyphens/>
        <w:spacing w:after="0" w:line="240" w:lineRule="auto"/>
        <w:rPr>
          <w:rFonts w:ascii="Times New Roman" w:eastAsia="Times New Roman" w:hAnsi="Times New Roman" w:cs="Times New Roman"/>
          <w:sz w:val="24"/>
          <w:szCs w:val="24"/>
          <w:lang w:eastAsia="ru-RU"/>
        </w:rPr>
      </w:pPr>
    </w:p>
    <w:p w:rsidR="00636B9A" w:rsidRDefault="00636B9A" w:rsidP="00636B9A">
      <w:pPr>
        <w:suppressAutoHyphens/>
        <w:spacing w:after="0" w:line="240" w:lineRule="auto"/>
        <w:rPr>
          <w:rFonts w:ascii="Times New Roman" w:eastAsia="Times New Roman" w:hAnsi="Times New Roman" w:cs="Times New Roman"/>
          <w:sz w:val="24"/>
          <w:szCs w:val="24"/>
          <w:lang w:eastAsia="ru-RU"/>
        </w:rPr>
      </w:pPr>
    </w:p>
    <w:p w:rsidR="00636B9A" w:rsidRDefault="00636B9A" w:rsidP="00636B9A">
      <w:pPr>
        <w:suppressAutoHyphens/>
        <w:spacing w:after="0" w:line="240" w:lineRule="auto"/>
        <w:rPr>
          <w:rFonts w:ascii="Times New Roman" w:eastAsia="Times New Roman" w:hAnsi="Times New Roman" w:cs="Times New Roman"/>
          <w:sz w:val="24"/>
          <w:szCs w:val="24"/>
          <w:lang w:eastAsia="ru-RU"/>
        </w:rPr>
      </w:pPr>
    </w:p>
    <w:p w:rsidR="00636B9A" w:rsidRDefault="00636B9A" w:rsidP="00636B9A">
      <w:pPr>
        <w:suppressAutoHyphens/>
        <w:spacing w:after="0" w:line="240" w:lineRule="auto"/>
        <w:rPr>
          <w:rFonts w:ascii="Times New Roman" w:eastAsia="Times New Roman" w:hAnsi="Times New Roman" w:cs="Times New Roman"/>
          <w:sz w:val="24"/>
          <w:szCs w:val="24"/>
          <w:lang w:eastAsia="ru-RU"/>
        </w:rPr>
      </w:pPr>
    </w:p>
    <w:p w:rsidR="00636B9A" w:rsidRDefault="00636B9A" w:rsidP="00636B9A">
      <w:pPr>
        <w:suppressAutoHyphens/>
        <w:spacing w:after="0" w:line="240" w:lineRule="auto"/>
        <w:rPr>
          <w:rFonts w:ascii="Times New Roman" w:eastAsia="Times New Roman" w:hAnsi="Times New Roman" w:cs="Times New Roman"/>
          <w:sz w:val="24"/>
          <w:szCs w:val="24"/>
          <w:lang w:eastAsia="ru-RU"/>
        </w:rPr>
      </w:pPr>
    </w:p>
    <w:p w:rsidR="00636B9A" w:rsidRDefault="00636B9A" w:rsidP="00636B9A">
      <w:pPr>
        <w:suppressAutoHyphens/>
        <w:spacing w:after="0" w:line="240" w:lineRule="auto"/>
        <w:rPr>
          <w:rFonts w:ascii="Times New Roman" w:eastAsia="Times New Roman" w:hAnsi="Times New Roman" w:cs="Times New Roman"/>
          <w:sz w:val="24"/>
          <w:szCs w:val="24"/>
          <w:lang w:eastAsia="ru-RU"/>
        </w:rPr>
      </w:pPr>
    </w:p>
    <w:p w:rsidR="00636B9A" w:rsidRDefault="00636B9A" w:rsidP="00636B9A">
      <w:pPr>
        <w:suppressAutoHyphens/>
        <w:spacing w:after="0" w:line="240" w:lineRule="auto"/>
        <w:rPr>
          <w:rFonts w:ascii="Times New Roman" w:eastAsia="Times New Roman" w:hAnsi="Times New Roman" w:cs="Times New Roman"/>
          <w:sz w:val="24"/>
          <w:szCs w:val="24"/>
          <w:lang w:eastAsia="ru-RU"/>
        </w:rPr>
      </w:pPr>
    </w:p>
    <w:p w:rsidR="006F5894" w:rsidRDefault="006F5894" w:rsidP="004A3A30">
      <w:pPr>
        <w:suppressAutoHyphens/>
        <w:spacing w:after="0" w:line="240" w:lineRule="auto"/>
        <w:ind w:left="3544"/>
        <w:jc w:val="right"/>
        <w:rPr>
          <w:rFonts w:ascii="Times New Roman" w:eastAsia="Times New Roman" w:hAnsi="Times New Roman" w:cs="Times New Roman"/>
          <w:sz w:val="24"/>
          <w:szCs w:val="24"/>
          <w:lang w:eastAsia="ru-RU"/>
        </w:rPr>
      </w:pPr>
    </w:p>
    <w:p w:rsidR="006F5894" w:rsidRDefault="006F5894" w:rsidP="004A3A30">
      <w:pPr>
        <w:suppressAutoHyphens/>
        <w:spacing w:after="0" w:line="240" w:lineRule="auto"/>
        <w:ind w:left="3544"/>
        <w:jc w:val="right"/>
        <w:rPr>
          <w:rFonts w:ascii="Times New Roman" w:eastAsia="Times New Roman" w:hAnsi="Times New Roman" w:cs="Times New Roman"/>
          <w:sz w:val="24"/>
          <w:szCs w:val="24"/>
          <w:lang w:eastAsia="ru-RU"/>
        </w:rPr>
      </w:pPr>
    </w:p>
    <w:p w:rsidR="006F5894" w:rsidRPr="004A3A30" w:rsidRDefault="006F5894" w:rsidP="004A3A30">
      <w:pPr>
        <w:suppressAutoHyphens/>
        <w:spacing w:after="0" w:line="240" w:lineRule="auto"/>
        <w:ind w:left="3544"/>
        <w:jc w:val="right"/>
        <w:rPr>
          <w:rFonts w:ascii="Times New Roman" w:eastAsia="Times New Roman" w:hAnsi="Times New Roman" w:cs="Times New Roman"/>
          <w:sz w:val="24"/>
          <w:szCs w:val="24"/>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067"/>
      </w:tblGrid>
      <w:tr w:rsidR="004A3A30" w:rsidRPr="004A3A30" w:rsidTr="006B06FF">
        <w:trPr>
          <w:trHeight w:val="4565"/>
        </w:trPr>
        <w:tc>
          <w:tcPr>
            <w:tcW w:w="4503" w:type="dxa"/>
          </w:tcPr>
          <w:p w:rsidR="004A3A30" w:rsidRPr="004A3A30" w:rsidRDefault="004A3A30" w:rsidP="004A3A30">
            <w:pPr>
              <w:spacing w:line="315" w:lineRule="atLeast"/>
              <w:jc w:val="center"/>
              <w:textAlignment w:val="baseline"/>
              <w:rPr>
                <w:rFonts w:ascii="Times New Roman" w:hAnsi="Times New Roman" w:cs="Times New Roman"/>
                <w:sz w:val="24"/>
                <w:szCs w:val="24"/>
              </w:rPr>
            </w:pPr>
          </w:p>
        </w:tc>
        <w:tc>
          <w:tcPr>
            <w:tcW w:w="5067" w:type="dxa"/>
          </w:tcPr>
          <w:p w:rsidR="004A3A30" w:rsidRPr="004A3A30" w:rsidRDefault="00636B9A" w:rsidP="00387B88">
            <w:pPr>
              <w:suppressAutoHyphens/>
              <w:spacing w:after="200" w:line="276" w:lineRule="auto"/>
              <w:jc w:val="center"/>
              <w:rPr>
                <w:rFonts w:ascii="Times New Roman" w:hAnsi="Times New Roman" w:cs="Times New Roman"/>
                <w:sz w:val="24"/>
                <w:szCs w:val="24"/>
              </w:rPr>
            </w:pPr>
            <w:r>
              <w:rPr>
                <w:rFonts w:ascii="Times New Roman" w:hAnsi="Times New Roman" w:cs="Times New Roman"/>
                <w:sz w:val="24"/>
                <w:szCs w:val="24"/>
              </w:rPr>
              <w:t>ПРИЛОЖЕНИЕ № 6</w:t>
            </w:r>
          </w:p>
          <w:p w:rsidR="004A3A30" w:rsidRPr="004A3A30" w:rsidRDefault="004A3A30" w:rsidP="0011430D">
            <w:pPr>
              <w:suppressAutoHyphens/>
              <w:contextualSpacing/>
              <w:jc w:val="center"/>
              <w:rPr>
                <w:rFonts w:ascii="Times New Roman" w:hAnsi="Times New Roman" w:cs="Times New Roman"/>
                <w:sz w:val="24"/>
                <w:szCs w:val="24"/>
              </w:rPr>
            </w:pPr>
            <w:r w:rsidRPr="004A3A30">
              <w:rPr>
                <w:rFonts w:ascii="Times New Roman" w:hAnsi="Times New Roman" w:cs="Times New Roman"/>
                <w:sz w:val="24"/>
                <w:szCs w:val="24"/>
              </w:rPr>
              <w:br/>
              <w:t>к Порядку учета форм получени</w:t>
            </w:r>
            <w:r w:rsidR="00B65A6E">
              <w:rPr>
                <w:rFonts w:ascii="Times New Roman" w:hAnsi="Times New Roman" w:cs="Times New Roman"/>
                <w:sz w:val="24"/>
                <w:szCs w:val="24"/>
              </w:rPr>
              <w:t>я</w:t>
            </w:r>
            <w:r w:rsidR="00B65A6E">
              <w:rPr>
                <w:rFonts w:ascii="Times New Roman" w:hAnsi="Times New Roman" w:cs="Times New Roman"/>
                <w:sz w:val="24"/>
                <w:szCs w:val="24"/>
              </w:rPr>
              <w:br/>
              <w:t>общего образования и обучения</w:t>
            </w:r>
            <w:r w:rsidRPr="004A3A30">
              <w:rPr>
                <w:rFonts w:ascii="Times New Roman" w:hAnsi="Times New Roman" w:cs="Times New Roman"/>
                <w:sz w:val="24"/>
                <w:szCs w:val="24"/>
              </w:rPr>
              <w:br/>
              <w:t>о</w:t>
            </w:r>
            <w:r w:rsidR="00B65A6E">
              <w:rPr>
                <w:rFonts w:ascii="Times New Roman" w:hAnsi="Times New Roman" w:cs="Times New Roman"/>
                <w:sz w:val="24"/>
                <w:szCs w:val="24"/>
              </w:rPr>
              <w:t>пределенных родителями (законны</w:t>
            </w:r>
            <w:r w:rsidR="00B65A6E" w:rsidRPr="004A3A30">
              <w:rPr>
                <w:rFonts w:ascii="Times New Roman" w:hAnsi="Times New Roman" w:cs="Times New Roman"/>
                <w:sz w:val="24"/>
                <w:szCs w:val="24"/>
              </w:rPr>
              <w:t>й</w:t>
            </w:r>
            <w:r w:rsidRPr="004A3A30">
              <w:rPr>
                <w:rFonts w:ascii="Times New Roman" w:hAnsi="Times New Roman" w:cs="Times New Roman"/>
                <w:sz w:val="24"/>
                <w:szCs w:val="24"/>
              </w:rPr>
              <w:br/>
              <w:t>представителями) детей, имеющих</w:t>
            </w:r>
            <w:r w:rsidRPr="004A3A30">
              <w:rPr>
                <w:rFonts w:ascii="Times New Roman" w:hAnsi="Times New Roman" w:cs="Times New Roman"/>
                <w:sz w:val="24"/>
                <w:szCs w:val="24"/>
              </w:rPr>
              <w:br/>
              <w:t>право на получение общего</w:t>
            </w:r>
            <w:r w:rsidRPr="004A3A30">
              <w:rPr>
                <w:rFonts w:ascii="Times New Roman" w:hAnsi="Times New Roman" w:cs="Times New Roman"/>
                <w:sz w:val="24"/>
                <w:szCs w:val="24"/>
              </w:rPr>
              <w:br/>
              <w:t>образования каждого уровня</w:t>
            </w:r>
            <w:r w:rsidRPr="004A3A30">
              <w:rPr>
                <w:rFonts w:ascii="Times New Roman" w:hAnsi="Times New Roman" w:cs="Times New Roman"/>
                <w:sz w:val="24"/>
                <w:szCs w:val="24"/>
              </w:rPr>
              <w:br/>
              <w:t>на</w:t>
            </w:r>
            <w:r w:rsidR="00B65A6E">
              <w:rPr>
                <w:rFonts w:ascii="Times New Roman" w:hAnsi="Times New Roman" w:cs="Times New Roman"/>
                <w:sz w:val="24"/>
                <w:szCs w:val="24"/>
              </w:rPr>
              <w:t xml:space="preserve"> территории Анивского муниципального</w:t>
            </w:r>
            <w:r w:rsidRPr="004A3A30">
              <w:rPr>
                <w:rFonts w:ascii="Times New Roman" w:hAnsi="Times New Roman" w:cs="Times New Roman"/>
                <w:sz w:val="24"/>
                <w:szCs w:val="24"/>
              </w:rPr>
              <w:t xml:space="preserve"> округа, утвержденному постановлением администрации</w:t>
            </w:r>
          </w:p>
          <w:p w:rsidR="004A3A30" w:rsidRDefault="00B65A6E" w:rsidP="0011430D">
            <w:pPr>
              <w:widowControl w:val="0"/>
              <w:tabs>
                <w:tab w:val="left" w:pos="5954"/>
              </w:tabs>
              <w:contextualSpacing/>
              <w:jc w:val="center"/>
              <w:rPr>
                <w:rFonts w:ascii="Times New Roman" w:hAnsi="Times New Roman" w:cs="Times New Roman"/>
                <w:sz w:val="24"/>
                <w:szCs w:val="24"/>
              </w:rPr>
            </w:pPr>
            <w:r>
              <w:rPr>
                <w:rFonts w:ascii="Times New Roman" w:hAnsi="Times New Roman" w:cs="Times New Roman"/>
                <w:sz w:val="24"/>
                <w:szCs w:val="24"/>
              </w:rPr>
              <w:t>Анивского муниципального</w:t>
            </w:r>
            <w:r w:rsidR="004A3A30" w:rsidRPr="004A3A30">
              <w:rPr>
                <w:rFonts w:ascii="Times New Roman" w:hAnsi="Times New Roman" w:cs="Times New Roman"/>
                <w:sz w:val="24"/>
                <w:szCs w:val="24"/>
              </w:rPr>
              <w:t xml:space="preserve"> округа</w:t>
            </w:r>
          </w:p>
          <w:p w:rsidR="004D6883" w:rsidRPr="004A3A30" w:rsidRDefault="004D6883" w:rsidP="0011430D">
            <w:pPr>
              <w:widowControl w:val="0"/>
              <w:tabs>
                <w:tab w:val="left" w:pos="5954"/>
              </w:tabs>
              <w:contextualSpacing/>
              <w:jc w:val="center"/>
              <w:rPr>
                <w:rFonts w:ascii="Times New Roman" w:hAnsi="Times New Roman" w:cs="Times New Roman"/>
                <w:sz w:val="24"/>
                <w:szCs w:val="24"/>
              </w:rPr>
            </w:pPr>
            <w:r>
              <w:rPr>
                <w:rFonts w:ascii="Times New Roman" w:hAnsi="Times New Roman" w:cs="Times New Roman"/>
                <w:sz w:val="24"/>
                <w:szCs w:val="24"/>
              </w:rPr>
              <w:t xml:space="preserve">Сахалинской области </w:t>
            </w:r>
          </w:p>
          <w:p w:rsidR="004A3A30" w:rsidRPr="004A3A30" w:rsidRDefault="00B65A6E" w:rsidP="0011430D">
            <w:pPr>
              <w:contextualSpacing/>
              <w:jc w:val="center"/>
              <w:rPr>
                <w:rFonts w:ascii="Times New Roman" w:hAnsi="Times New Roman" w:cs="Times New Roman"/>
                <w:sz w:val="24"/>
                <w:szCs w:val="24"/>
              </w:rPr>
            </w:pPr>
            <w:r>
              <w:rPr>
                <w:rFonts w:ascii="Times New Roman" w:hAnsi="Times New Roman" w:cs="Times New Roman"/>
                <w:sz w:val="24"/>
                <w:szCs w:val="24"/>
              </w:rPr>
              <w:t xml:space="preserve">от </w:t>
            </w:r>
            <w:r w:rsidR="00387B88">
              <w:rPr>
                <w:rFonts w:ascii="Times New Roman" w:hAnsi="Times New Roman" w:cs="Times New Roman"/>
                <w:sz w:val="24"/>
                <w:szCs w:val="24"/>
              </w:rPr>
              <w:t>12</w:t>
            </w:r>
            <w:r>
              <w:rPr>
                <w:rFonts w:ascii="Times New Roman" w:hAnsi="Times New Roman" w:cs="Times New Roman"/>
                <w:sz w:val="24"/>
                <w:szCs w:val="24"/>
              </w:rPr>
              <w:t xml:space="preserve"> декабря 2025 года №</w:t>
            </w:r>
            <w:r w:rsidR="00387B88">
              <w:rPr>
                <w:rFonts w:ascii="Times New Roman" w:hAnsi="Times New Roman" w:cs="Times New Roman"/>
                <w:sz w:val="24"/>
                <w:szCs w:val="24"/>
              </w:rPr>
              <w:t xml:space="preserve"> 4252</w:t>
            </w:r>
            <w:r w:rsidR="004A3A30" w:rsidRPr="004A3A30">
              <w:rPr>
                <w:rFonts w:ascii="Times New Roman" w:hAnsi="Times New Roman" w:cs="Times New Roman"/>
                <w:sz w:val="24"/>
                <w:szCs w:val="24"/>
              </w:rPr>
              <w:t>-па</w:t>
            </w:r>
          </w:p>
          <w:p w:rsidR="004A3A30" w:rsidRPr="004A3A30" w:rsidRDefault="004A3A30" w:rsidP="0011430D">
            <w:pPr>
              <w:jc w:val="center"/>
              <w:rPr>
                <w:rFonts w:ascii="Times New Roman" w:hAnsi="Times New Roman" w:cs="Times New Roman"/>
                <w:sz w:val="24"/>
                <w:szCs w:val="24"/>
              </w:rPr>
            </w:pPr>
          </w:p>
          <w:p w:rsidR="004A3A30" w:rsidRPr="004A3A30" w:rsidRDefault="004A3A30" w:rsidP="00387B88">
            <w:pPr>
              <w:spacing w:line="276" w:lineRule="auto"/>
              <w:jc w:val="center"/>
              <w:textAlignment w:val="baseline"/>
              <w:rPr>
                <w:rFonts w:ascii="Times New Roman" w:hAnsi="Times New Roman" w:cs="Times New Roman"/>
                <w:sz w:val="24"/>
                <w:szCs w:val="24"/>
              </w:rPr>
            </w:pPr>
          </w:p>
        </w:tc>
      </w:tr>
      <w:tr w:rsidR="004A3A30" w:rsidRPr="004A3A30" w:rsidTr="006B06FF">
        <w:tc>
          <w:tcPr>
            <w:tcW w:w="4503" w:type="dxa"/>
          </w:tcPr>
          <w:p w:rsidR="004A3A30" w:rsidRPr="004A3A30" w:rsidRDefault="004A3A30" w:rsidP="00FC4CD3">
            <w:pPr>
              <w:spacing w:line="360" w:lineRule="auto"/>
              <w:jc w:val="center"/>
              <w:textAlignment w:val="baseline"/>
              <w:rPr>
                <w:rFonts w:ascii="Times New Roman" w:hAnsi="Times New Roman" w:cs="Times New Roman"/>
                <w:sz w:val="24"/>
                <w:szCs w:val="24"/>
              </w:rPr>
            </w:pPr>
          </w:p>
        </w:tc>
        <w:tc>
          <w:tcPr>
            <w:tcW w:w="5067" w:type="dxa"/>
          </w:tcPr>
          <w:p w:rsidR="004A3A30" w:rsidRPr="004A3A30" w:rsidRDefault="004A3A30" w:rsidP="0011430D">
            <w:pPr>
              <w:shd w:val="clear" w:color="auto" w:fill="FFFFFF"/>
              <w:jc w:val="both"/>
              <w:textAlignment w:val="baseline"/>
              <w:rPr>
                <w:rFonts w:ascii="Times New Roman" w:hAnsi="Times New Roman" w:cs="Times New Roman"/>
                <w:sz w:val="24"/>
                <w:szCs w:val="24"/>
              </w:rPr>
            </w:pPr>
            <w:r w:rsidRPr="004A3A30">
              <w:rPr>
                <w:rFonts w:ascii="Times New Roman" w:hAnsi="Times New Roman" w:cs="Times New Roman"/>
                <w:sz w:val="24"/>
                <w:szCs w:val="24"/>
              </w:rPr>
              <w:t xml:space="preserve">Заместителю директора департамента </w:t>
            </w:r>
          </w:p>
          <w:p w:rsidR="004A3A30" w:rsidRPr="004A3A30" w:rsidRDefault="004A3A30" w:rsidP="0011430D">
            <w:pPr>
              <w:shd w:val="clear" w:color="auto" w:fill="FFFFFF"/>
              <w:jc w:val="both"/>
              <w:textAlignment w:val="baseline"/>
              <w:rPr>
                <w:rFonts w:ascii="Times New Roman" w:hAnsi="Times New Roman" w:cs="Times New Roman"/>
                <w:sz w:val="24"/>
                <w:szCs w:val="24"/>
              </w:rPr>
            </w:pPr>
            <w:r w:rsidRPr="004A3A30">
              <w:rPr>
                <w:rFonts w:ascii="Times New Roman" w:hAnsi="Times New Roman" w:cs="Times New Roman"/>
                <w:sz w:val="24"/>
                <w:szCs w:val="24"/>
              </w:rPr>
              <w:t xml:space="preserve">социального развития, начальнику </w:t>
            </w:r>
          </w:p>
          <w:p w:rsidR="004A3A30" w:rsidRPr="004A3A30" w:rsidRDefault="004A3A30" w:rsidP="0011430D">
            <w:pPr>
              <w:shd w:val="clear" w:color="auto" w:fill="FFFFFF"/>
              <w:jc w:val="both"/>
              <w:textAlignment w:val="baseline"/>
              <w:rPr>
                <w:rFonts w:ascii="Times New Roman" w:hAnsi="Times New Roman" w:cs="Times New Roman"/>
                <w:sz w:val="24"/>
                <w:szCs w:val="24"/>
              </w:rPr>
            </w:pPr>
            <w:r w:rsidRPr="004A3A30">
              <w:rPr>
                <w:rFonts w:ascii="Times New Roman" w:hAnsi="Times New Roman" w:cs="Times New Roman"/>
                <w:sz w:val="24"/>
                <w:szCs w:val="24"/>
              </w:rPr>
              <w:t xml:space="preserve">отдела образования администрации </w:t>
            </w:r>
          </w:p>
          <w:p w:rsidR="004A3A30" w:rsidRPr="004A3A30" w:rsidRDefault="004A3A30" w:rsidP="0011430D">
            <w:pPr>
              <w:shd w:val="clear" w:color="auto" w:fill="FFFFFF"/>
              <w:jc w:val="both"/>
              <w:textAlignment w:val="baseline"/>
              <w:rPr>
                <w:rFonts w:ascii="Times New Roman" w:hAnsi="Times New Roman" w:cs="Times New Roman"/>
                <w:sz w:val="24"/>
                <w:szCs w:val="24"/>
              </w:rPr>
            </w:pPr>
            <w:r w:rsidRPr="004A3A30">
              <w:rPr>
                <w:rFonts w:ascii="Times New Roman" w:hAnsi="Times New Roman" w:cs="Times New Roman"/>
                <w:sz w:val="24"/>
                <w:szCs w:val="24"/>
              </w:rPr>
              <w:t>муниципального образования</w:t>
            </w:r>
          </w:p>
          <w:p w:rsidR="00D14743" w:rsidRDefault="00D14743" w:rsidP="0011430D">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Анивского муниципального округа</w:t>
            </w:r>
          </w:p>
          <w:p w:rsidR="00FC4CD3" w:rsidRDefault="00D14743" w:rsidP="0011430D">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Сахалинской области </w:t>
            </w:r>
          </w:p>
          <w:p w:rsidR="00D14743" w:rsidRPr="004A3A30" w:rsidRDefault="00D14743" w:rsidP="00387B88">
            <w:pPr>
              <w:shd w:val="clear" w:color="auto" w:fill="FFFFFF"/>
              <w:spacing w:line="276" w:lineRule="auto"/>
              <w:jc w:val="both"/>
              <w:textAlignment w:val="baseline"/>
              <w:rPr>
                <w:rFonts w:ascii="Times New Roman" w:hAnsi="Times New Roman" w:cs="Times New Roman"/>
                <w:sz w:val="24"/>
                <w:szCs w:val="24"/>
              </w:rPr>
            </w:pPr>
          </w:p>
          <w:p w:rsidR="004A3A30" w:rsidRDefault="004A3A30" w:rsidP="00387B88">
            <w:pPr>
              <w:shd w:val="clear" w:color="auto" w:fill="FFFFFF"/>
              <w:spacing w:line="276" w:lineRule="auto"/>
              <w:jc w:val="both"/>
              <w:textAlignment w:val="baseline"/>
              <w:rPr>
                <w:rFonts w:ascii="Times New Roman" w:hAnsi="Times New Roman" w:cs="Times New Roman"/>
                <w:sz w:val="24"/>
                <w:szCs w:val="24"/>
              </w:rPr>
            </w:pPr>
            <w:r w:rsidRPr="004A3A30">
              <w:rPr>
                <w:rFonts w:ascii="Times New Roman" w:hAnsi="Times New Roman" w:cs="Times New Roman"/>
                <w:sz w:val="24"/>
                <w:szCs w:val="24"/>
              </w:rPr>
              <w:t>________</w:t>
            </w:r>
            <w:r w:rsidR="00FC4CD3">
              <w:rPr>
                <w:rFonts w:ascii="Times New Roman" w:hAnsi="Times New Roman" w:cs="Times New Roman"/>
                <w:sz w:val="24"/>
                <w:szCs w:val="24"/>
              </w:rPr>
              <w:t>_______________________________</w:t>
            </w:r>
            <w:r w:rsidRPr="004A3A30">
              <w:rPr>
                <w:rFonts w:ascii="Times New Roman" w:hAnsi="Times New Roman" w:cs="Times New Roman"/>
                <w:sz w:val="24"/>
                <w:szCs w:val="24"/>
              </w:rPr>
              <w:t>______________________________________</w:t>
            </w:r>
          </w:p>
          <w:p w:rsidR="00FC4CD3" w:rsidRPr="004A3A30" w:rsidRDefault="00FC4CD3" w:rsidP="00387B88">
            <w:pPr>
              <w:shd w:val="clear" w:color="auto" w:fill="FFFFFF"/>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4A3A30" w:rsidRPr="004A3A30" w:rsidRDefault="004A3A30" w:rsidP="00387B88">
            <w:pPr>
              <w:shd w:val="clear" w:color="auto" w:fill="FFFFFF"/>
              <w:spacing w:line="276" w:lineRule="auto"/>
              <w:jc w:val="both"/>
              <w:textAlignment w:val="baseline"/>
              <w:rPr>
                <w:rFonts w:ascii="Times New Roman" w:hAnsi="Times New Roman" w:cs="Times New Roman"/>
                <w:sz w:val="24"/>
                <w:szCs w:val="24"/>
              </w:rPr>
            </w:pPr>
            <w:r w:rsidRPr="004A3A30">
              <w:rPr>
                <w:rFonts w:ascii="Times New Roman" w:hAnsi="Times New Roman" w:cs="Times New Roman"/>
                <w:sz w:val="24"/>
                <w:szCs w:val="24"/>
              </w:rPr>
              <w:t>                            фамилия, имя, отчество</w:t>
            </w:r>
          </w:p>
          <w:p w:rsidR="004A3A30" w:rsidRDefault="004A3A30" w:rsidP="00387B88">
            <w:pPr>
              <w:shd w:val="clear" w:color="auto" w:fill="FFFFFF"/>
              <w:spacing w:line="276" w:lineRule="auto"/>
              <w:jc w:val="both"/>
              <w:textAlignment w:val="baseline"/>
              <w:rPr>
                <w:rFonts w:ascii="Times New Roman" w:hAnsi="Times New Roman" w:cs="Times New Roman"/>
                <w:sz w:val="24"/>
                <w:szCs w:val="24"/>
              </w:rPr>
            </w:pPr>
            <w:r w:rsidRPr="004A3A30">
              <w:rPr>
                <w:rFonts w:ascii="Times New Roman" w:hAnsi="Times New Roman" w:cs="Times New Roman"/>
                <w:sz w:val="24"/>
                <w:szCs w:val="24"/>
              </w:rPr>
              <w:t> _______________________________________</w:t>
            </w:r>
          </w:p>
          <w:p w:rsidR="00FC4CD3" w:rsidRPr="004A3A30" w:rsidRDefault="00FC4CD3" w:rsidP="00387B88">
            <w:pPr>
              <w:shd w:val="clear" w:color="auto" w:fill="FFFFFF"/>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4A3A30" w:rsidRPr="004A3A30" w:rsidRDefault="004A3A30" w:rsidP="00387B88">
            <w:pPr>
              <w:shd w:val="clear" w:color="auto" w:fill="FFFFFF"/>
              <w:spacing w:line="276" w:lineRule="auto"/>
              <w:jc w:val="both"/>
              <w:textAlignment w:val="baseline"/>
              <w:rPr>
                <w:rFonts w:ascii="Times New Roman" w:hAnsi="Times New Roman" w:cs="Times New Roman"/>
                <w:sz w:val="24"/>
                <w:szCs w:val="24"/>
              </w:rPr>
            </w:pPr>
            <w:r w:rsidRPr="004A3A30">
              <w:rPr>
                <w:rFonts w:ascii="Times New Roman" w:hAnsi="Times New Roman" w:cs="Times New Roman"/>
                <w:sz w:val="24"/>
                <w:szCs w:val="24"/>
              </w:rPr>
              <w:t>               проживающего (ей) по адресу:</w:t>
            </w:r>
          </w:p>
          <w:p w:rsidR="004A3A30" w:rsidRPr="004A3A30" w:rsidRDefault="004A3A30" w:rsidP="00387B88">
            <w:pPr>
              <w:shd w:val="clear" w:color="auto" w:fill="FFFFFF"/>
              <w:spacing w:line="276" w:lineRule="auto"/>
              <w:jc w:val="both"/>
              <w:textAlignment w:val="baseline"/>
              <w:rPr>
                <w:rFonts w:ascii="Times New Roman" w:hAnsi="Times New Roman" w:cs="Times New Roman"/>
                <w:sz w:val="24"/>
                <w:szCs w:val="24"/>
              </w:rPr>
            </w:pPr>
            <w:r w:rsidRPr="004A3A30">
              <w:rPr>
                <w:rFonts w:ascii="Times New Roman" w:hAnsi="Times New Roman" w:cs="Times New Roman"/>
                <w:sz w:val="24"/>
                <w:szCs w:val="24"/>
              </w:rPr>
              <w:t>  ___________________________________</w:t>
            </w:r>
            <w:r w:rsidR="00FC4CD3">
              <w:rPr>
                <w:rFonts w:ascii="Times New Roman" w:hAnsi="Times New Roman" w:cs="Times New Roman"/>
                <w:sz w:val="24"/>
                <w:szCs w:val="24"/>
              </w:rPr>
              <w:t>___</w:t>
            </w:r>
            <w:r w:rsidRPr="004A3A30">
              <w:rPr>
                <w:rFonts w:ascii="Times New Roman" w:hAnsi="Times New Roman" w:cs="Times New Roman"/>
                <w:sz w:val="24"/>
                <w:szCs w:val="24"/>
              </w:rPr>
              <w:t>_</w:t>
            </w:r>
          </w:p>
          <w:p w:rsidR="004A3A30" w:rsidRPr="004A3A30" w:rsidRDefault="004A3A30" w:rsidP="00387B88">
            <w:pPr>
              <w:shd w:val="clear" w:color="auto" w:fill="FFFFFF"/>
              <w:spacing w:line="276" w:lineRule="auto"/>
              <w:jc w:val="both"/>
              <w:textAlignment w:val="baseline"/>
              <w:rPr>
                <w:rFonts w:ascii="Times New Roman" w:hAnsi="Times New Roman" w:cs="Times New Roman"/>
                <w:sz w:val="24"/>
                <w:szCs w:val="24"/>
              </w:rPr>
            </w:pPr>
            <w:r w:rsidRPr="004A3A30">
              <w:rPr>
                <w:rFonts w:ascii="Times New Roman" w:hAnsi="Times New Roman" w:cs="Times New Roman"/>
                <w:sz w:val="24"/>
                <w:szCs w:val="24"/>
              </w:rPr>
              <w:t>                       контактный телефон:</w:t>
            </w:r>
          </w:p>
          <w:p w:rsidR="004A3A30" w:rsidRPr="004A3A30" w:rsidRDefault="004A3A30" w:rsidP="00387B88">
            <w:pPr>
              <w:suppressAutoHyphens/>
              <w:spacing w:after="200" w:line="276" w:lineRule="auto"/>
              <w:jc w:val="both"/>
              <w:rPr>
                <w:rFonts w:ascii="Times New Roman" w:hAnsi="Times New Roman" w:cs="Times New Roman"/>
                <w:sz w:val="24"/>
                <w:szCs w:val="24"/>
              </w:rPr>
            </w:pPr>
          </w:p>
        </w:tc>
      </w:tr>
    </w:tbl>
    <w:p w:rsidR="004A3A30" w:rsidRPr="004A3A30" w:rsidRDefault="004A3A30" w:rsidP="004A3A30">
      <w:pPr>
        <w:spacing w:after="0" w:line="276" w:lineRule="auto"/>
        <w:jc w:val="both"/>
        <w:rPr>
          <w:rFonts w:ascii="Times New Roman" w:eastAsia="Times New Roman" w:hAnsi="Times New Roman" w:cs="Times New Roman"/>
          <w:sz w:val="24"/>
          <w:szCs w:val="24"/>
          <w:lang w:eastAsia="ru-RU"/>
        </w:rPr>
      </w:pPr>
    </w:p>
    <w:p w:rsidR="00BF120F" w:rsidRPr="00BF120F" w:rsidRDefault="00BF120F" w:rsidP="00BF120F">
      <w:pPr>
        <w:spacing w:after="0" w:line="276" w:lineRule="auto"/>
        <w:jc w:val="both"/>
        <w:rPr>
          <w:rFonts w:ascii="Times New Roman" w:eastAsia="Times New Roman" w:hAnsi="Times New Roman" w:cs="Times New Roman"/>
          <w:sz w:val="24"/>
          <w:szCs w:val="24"/>
          <w:lang w:eastAsia="ru-RU"/>
        </w:rPr>
      </w:pPr>
      <w:r w:rsidRPr="00BF120F">
        <w:rPr>
          <w:rFonts w:ascii="Times New Roman" w:eastAsia="Times New Roman" w:hAnsi="Times New Roman" w:cs="Times New Roman"/>
          <w:sz w:val="24"/>
          <w:szCs w:val="24"/>
          <w:lang w:eastAsia="ru-RU"/>
        </w:rPr>
        <w:t xml:space="preserve">О переводе на обучение в форме </w:t>
      </w:r>
    </w:p>
    <w:p w:rsidR="004A3A30" w:rsidRPr="004A3A30" w:rsidRDefault="00BF120F" w:rsidP="00BF120F">
      <w:pPr>
        <w:spacing w:after="0" w:line="276" w:lineRule="auto"/>
        <w:jc w:val="both"/>
        <w:rPr>
          <w:rFonts w:ascii="Times New Roman" w:eastAsia="Times New Roman" w:hAnsi="Times New Roman" w:cs="Times New Roman"/>
          <w:sz w:val="24"/>
          <w:szCs w:val="24"/>
          <w:lang w:eastAsia="ru-RU"/>
        </w:rPr>
      </w:pPr>
      <w:r w:rsidRPr="00BF120F">
        <w:rPr>
          <w:rFonts w:ascii="Times New Roman" w:eastAsia="Times New Roman" w:hAnsi="Times New Roman" w:cs="Times New Roman"/>
          <w:sz w:val="24"/>
          <w:szCs w:val="24"/>
          <w:lang w:eastAsia="ru-RU"/>
        </w:rPr>
        <w:t>семейного образования</w:t>
      </w:r>
    </w:p>
    <w:p w:rsidR="00BF120F" w:rsidRDefault="00BF120F" w:rsidP="004A3A30">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p>
    <w:p w:rsidR="004A3A30" w:rsidRDefault="004A3A30" w:rsidP="004A3A30">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УВЕДОМЛЕНИЕ</w:t>
      </w:r>
    </w:p>
    <w:p w:rsidR="00FC4CD3" w:rsidRPr="004A3A30" w:rsidRDefault="00FC4CD3" w:rsidP="004A3A30">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p>
    <w:p w:rsidR="004A3A30" w:rsidRPr="004A3A30" w:rsidRDefault="004A3A30" w:rsidP="004A3A30">
      <w:pPr>
        <w:shd w:val="clear" w:color="auto" w:fill="FFFFFF"/>
        <w:spacing w:after="0" w:line="315" w:lineRule="atLeast"/>
        <w:jc w:val="both"/>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br/>
        <w:t>Я, ___________________________________________________________________________</w:t>
      </w:r>
    </w:p>
    <w:p w:rsidR="004A3A30" w:rsidRPr="004A3A30" w:rsidRDefault="004A3A30" w:rsidP="004A3A30">
      <w:pPr>
        <w:shd w:val="clear" w:color="auto" w:fill="FFFFFF"/>
        <w:spacing w:after="0" w:line="315" w:lineRule="atLeast"/>
        <w:jc w:val="both"/>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                         (Фамилия, имя, отчество)</w:t>
      </w:r>
    </w:p>
    <w:p w:rsidR="004A3A30" w:rsidRPr="004A3A30" w:rsidRDefault="004A3A30" w:rsidP="004A3A30">
      <w:pPr>
        <w:shd w:val="clear" w:color="auto" w:fill="FFFFFF"/>
        <w:spacing w:after="0" w:line="315" w:lineRule="atLeast"/>
        <w:jc w:val="both"/>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родитель (законный представитель) несовершеннолетнего____________________________</w:t>
      </w:r>
    </w:p>
    <w:p w:rsidR="00B65A6E" w:rsidRPr="004A3A30" w:rsidRDefault="004A3A30" w:rsidP="004A3A30">
      <w:pPr>
        <w:shd w:val="clear" w:color="auto" w:fill="FFFFFF"/>
        <w:spacing w:after="0" w:line="315" w:lineRule="atLeast"/>
        <w:jc w:val="both"/>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 xml:space="preserve">_____________________________________________________________________________, </w:t>
      </w:r>
    </w:p>
    <w:p w:rsidR="004A3A30" w:rsidRPr="004A3A30" w:rsidRDefault="004A3A30" w:rsidP="004A3A30">
      <w:pPr>
        <w:shd w:val="clear" w:color="auto" w:fill="FFFFFF"/>
        <w:spacing w:after="0" w:line="315" w:lineRule="atLeast"/>
        <w:jc w:val="both"/>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                   (фамили</w:t>
      </w:r>
      <w:r w:rsidR="00B65A6E">
        <w:rPr>
          <w:rFonts w:ascii="Times New Roman" w:eastAsia="Times New Roman" w:hAnsi="Times New Roman" w:cs="Times New Roman"/>
          <w:sz w:val="24"/>
          <w:szCs w:val="24"/>
          <w:lang w:eastAsia="ru-RU"/>
        </w:rPr>
        <w:t>я, имя, отчество, дата, месяц, </w:t>
      </w:r>
      <w:r w:rsidRPr="004A3A30">
        <w:rPr>
          <w:rFonts w:ascii="Times New Roman" w:eastAsia="Times New Roman" w:hAnsi="Times New Roman" w:cs="Times New Roman"/>
          <w:sz w:val="24"/>
          <w:szCs w:val="24"/>
          <w:lang w:eastAsia="ru-RU"/>
        </w:rPr>
        <w:t>год рождения несовершеннолетнего)</w:t>
      </w:r>
    </w:p>
    <w:p w:rsidR="00B65A6E" w:rsidRDefault="004A3A30" w:rsidP="004A3A30">
      <w:pPr>
        <w:shd w:val="clear" w:color="auto" w:fill="FFFFFF"/>
        <w:spacing w:after="0" w:line="315" w:lineRule="atLeast"/>
        <w:jc w:val="both"/>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обучавшегося в __________________________</w:t>
      </w:r>
      <w:r w:rsidR="00B65A6E">
        <w:rPr>
          <w:rFonts w:ascii="Times New Roman" w:eastAsia="Times New Roman" w:hAnsi="Times New Roman" w:cs="Times New Roman"/>
          <w:sz w:val="24"/>
          <w:szCs w:val="24"/>
          <w:lang w:eastAsia="ru-RU"/>
        </w:rPr>
        <w:t>___________________________________</w:t>
      </w:r>
      <w:r w:rsidR="003062FC">
        <w:rPr>
          <w:rFonts w:ascii="Times New Roman" w:eastAsia="Times New Roman" w:hAnsi="Times New Roman" w:cs="Times New Roman"/>
          <w:sz w:val="24"/>
          <w:szCs w:val="24"/>
          <w:lang w:eastAsia="ru-RU"/>
        </w:rPr>
        <w:t>__</w:t>
      </w:r>
    </w:p>
    <w:p w:rsidR="003062FC" w:rsidRDefault="003062FC" w:rsidP="004A3A30">
      <w:pPr>
        <w:shd w:val="clear" w:color="auto" w:fill="FFFFFF"/>
        <w:spacing w:after="0" w:line="315"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B65A6E" w:rsidRDefault="00B65A6E" w:rsidP="004A3A30">
      <w:pPr>
        <w:shd w:val="clear" w:color="auto" w:fill="FFFFFF"/>
        <w:spacing w:after="0" w:line="315"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общеобразовательное учреждение, класс</w:t>
      </w:r>
    </w:p>
    <w:p w:rsidR="004A3A30" w:rsidRPr="004A3A30" w:rsidRDefault="003062FC" w:rsidP="004A3A30">
      <w:pPr>
        <w:shd w:val="clear" w:color="auto" w:fill="FFFFFF"/>
        <w:spacing w:after="0" w:line="315"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w:t>
      </w:r>
      <w:r w:rsidR="00BF120F">
        <w:rPr>
          <w:rFonts w:ascii="Times New Roman" w:eastAsia="Times New Roman" w:hAnsi="Times New Roman" w:cs="Times New Roman"/>
          <w:sz w:val="24"/>
          <w:szCs w:val="24"/>
          <w:lang w:eastAsia="ru-RU"/>
        </w:rPr>
        <w:t>соответствии</w:t>
      </w:r>
      <w:r w:rsidR="004A3A30" w:rsidRPr="004A3A30">
        <w:rPr>
          <w:rFonts w:ascii="Times New Roman" w:eastAsia="Times New Roman" w:hAnsi="Times New Roman" w:cs="Times New Roman"/>
          <w:sz w:val="24"/>
          <w:szCs w:val="24"/>
          <w:lang w:eastAsia="ru-RU"/>
        </w:rPr>
        <w:t> </w:t>
      </w:r>
      <w:proofErr w:type="gramStart"/>
      <w:r w:rsidR="004A3A30" w:rsidRPr="004A3A30">
        <w:rPr>
          <w:rFonts w:ascii="Times New Roman" w:eastAsia="Times New Roman" w:hAnsi="Times New Roman" w:cs="Times New Roman"/>
          <w:sz w:val="24"/>
          <w:szCs w:val="24"/>
          <w:lang w:eastAsia="ru-RU"/>
        </w:rPr>
        <w:t>с  п.</w:t>
      </w:r>
      <w:proofErr w:type="gramEnd"/>
      <w:r w:rsidR="004A3A30" w:rsidRPr="004A3A30">
        <w:rPr>
          <w:rFonts w:ascii="Times New Roman" w:eastAsia="Times New Roman" w:hAnsi="Times New Roman" w:cs="Times New Roman"/>
          <w:sz w:val="24"/>
          <w:szCs w:val="24"/>
          <w:lang w:eastAsia="ru-RU"/>
        </w:rPr>
        <w:t xml:space="preserve">  2  ч. 1 ст. 17, ч. 5 ст. 63 Федерального закона от  29  декабря  2012 года № 273-ФЗ "Об образовании в Российской Федерации" информирую о выборе формы </w:t>
      </w:r>
      <w:r w:rsidR="004A3A30" w:rsidRPr="004A3A30">
        <w:rPr>
          <w:rFonts w:ascii="Times New Roman" w:eastAsia="Times New Roman" w:hAnsi="Times New Roman" w:cs="Times New Roman"/>
          <w:sz w:val="24"/>
          <w:szCs w:val="24"/>
          <w:lang w:eastAsia="ru-RU"/>
        </w:rPr>
        <w:lastRenderedPageBreak/>
        <w:t>получения образования моего ребенка, с учетом его мнения, в форме семейного образования по образовательным программам начального общего, основного общего, среднего общего образования_______________________________________</w:t>
      </w:r>
      <w:r>
        <w:rPr>
          <w:rFonts w:ascii="Times New Roman" w:eastAsia="Times New Roman" w:hAnsi="Times New Roman" w:cs="Times New Roman"/>
          <w:sz w:val="24"/>
          <w:szCs w:val="24"/>
          <w:lang w:eastAsia="ru-RU"/>
        </w:rPr>
        <w:t>____________</w:t>
      </w:r>
      <w:r w:rsidR="004A3A30" w:rsidRPr="004A3A30">
        <w:rPr>
          <w:rFonts w:ascii="Times New Roman" w:eastAsia="Times New Roman" w:hAnsi="Times New Roman" w:cs="Times New Roman"/>
          <w:sz w:val="24"/>
          <w:szCs w:val="24"/>
          <w:lang w:eastAsia="ru-RU"/>
        </w:rPr>
        <w:t>. Решение о выборе формы образования принято с учетом мнения ребенка.</w:t>
      </w:r>
    </w:p>
    <w:p w:rsidR="004A3A30" w:rsidRPr="004A3A30" w:rsidRDefault="004A3A30" w:rsidP="004A3A30">
      <w:pPr>
        <w:shd w:val="clear" w:color="auto" w:fill="FFFFFF"/>
        <w:spacing w:after="0" w:line="315" w:lineRule="atLeast"/>
        <w:jc w:val="both"/>
        <w:textAlignment w:val="baseline"/>
        <w:rPr>
          <w:rFonts w:ascii="Times New Roman" w:eastAsia="Times New Roman" w:hAnsi="Times New Roman" w:cs="Times New Roman"/>
          <w:sz w:val="24"/>
          <w:szCs w:val="24"/>
          <w:lang w:eastAsia="ru-RU"/>
        </w:rPr>
      </w:pPr>
    </w:p>
    <w:p w:rsidR="004A3A30" w:rsidRPr="004A3A30" w:rsidRDefault="004A3A30" w:rsidP="004A3A30">
      <w:pPr>
        <w:shd w:val="clear" w:color="auto" w:fill="FFFFFF"/>
        <w:spacing w:after="0" w:line="315" w:lineRule="atLeast"/>
        <w:jc w:val="both"/>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Предполагаемый срок прохождения промежуточной и итоговой аттестации _____________________________________________________________________________</w:t>
      </w:r>
    </w:p>
    <w:p w:rsidR="004A3A30" w:rsidRDefault="003062FC" w:rsidP="004A3A30">
      <w:pPr>
        <w:shd w:val="clear" w:color="auto" w:fill="FFFFFF"/>
        <w:spacing w:after="0" w:line="315" w:lineRule="atLeast"/>
        <w:jc w:val="both"/>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Образовательная организация</w:t>
      </w:r>
      <w:r w:rsidR="00BF120F">
        <w:rPr>
          <w:rFonts w:ascii="Times New Roman" w:eastAsia="Times New Roman" w:hAnsi="Times New Roman" w:cs="Times New Roman"/>
          <w:sz w:val="24"/>
          <w:szCs w:val="24"/>
          <w:lang w:eastAsia="ru-RU"/>
        </w:rPr>
        <w:t xml:space="preserve"> для </w:t>
      </w:r>
      <w:r w:rsidR="004A3A30" w:rsidRPr="004A3A30">
        <w:rPr>
          <w:rFonts w:ascii="Times New Roman" w:eastAsia="Times New Roman" w:hAnsi="Times New Roman" w:cs="Times New Roman"/>
          <w:sz w:val="24"/>
          <w:szCs w:val="24"/>
          <w:lang w:eastAsia="ru-RU"/>
        </w:rPr>
        <w:t>прохождения промежуточной и итоговой аттестации _____________________________________________________________________________</w:t>
      </w:r>
    </w:p>
    <w:p w:rsidR="003062FC" w:rsidRDefault="003062FC" w:rsidP="004A3A30">
      <w:pPr>
        <w:shd w:val="clear" w:color="auto" w:fill="FFFFFF"/>
        <w:spacing w:after="0" w:line="315"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3062FC" w:rsidRPr="004A3A30" w:rsidRDefault="003062FC" w:rsidP="003062FC">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общеобразовательное учреждение</w:t>
      </w:r>
    </w:p>
    <w:p w:rsidR="004A3A30" w:rsidRPr="004A3A30" w:rsidRDefault="00505BAE" w:rsidP="004A3A30">
      <w:pPr>
        <w:shd w:val="clear" w:color="auto" w:fill="FFFFFF"/>
        <w:spacing w:after="0" w:line="315"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Согласен</w:t>
      </w:r>
      <w:r w:rsidR="00BF120F">
        <w:rPr>
          <w:rFonts w:ascii="Times New Roman" w:eastAsia="Times New Roman" w:hAnsi="Times New Roman" w:cs="Times New Roman"/>
          <w:sz w:val="24"/>
          <w:szCs w:val="24"/>
          <w:lang w:eastAsia="ru-RU"/>
        </w:rPr>
        <w:t xml:space="preserve">(на) на </w:t>
      </w:r>
      <w:r w:rsidR="004A3A30" w:rsidRPr="004A3A30">
        <w:rPr>
          <w:rFonts w:ascii="Times New Roman" w:eastAsia="Times New Roman" w:hAnsi="Times New Roman" w:cs="Times New Roman"/>
          <w:sz w:val="24"/>
          <w:szCs w:val="24"/>
          <w:lang w:eastAsia="ru-RU"/>
        </w:rPr>
        <w:t xml:space="preserve">обработку персональных данных и персональных данных </w:t>
      </w:r>
      <w:r w:rsidR="0011430D" w:rsidRPr="004A3A30">
        <w:rPr>
          <w:rFonts w:ascii="Times New Roman" w:eastAsia="Times New Roman" w:hAnsi="Times New Roman" w:cs="Times New Roman"/>
          <w:sz w:val="24"/>
          <w:szCs w:val="24"/>
          <w:lang w:eastAsia="ru-RU"/>
        </w:rPr>
        <w:t xml:space="preserve">ребенка </w:t>
      </w:r>
      <w:proofErr w:type="gramStart"/>
      <w:r w:rsidR="0011430D" w:rsidRPr="004A3A30">
        <w:rPr>
          <w:rFonts w:ascii="Times New Roman" w:eastAsia="Times New Roman" w:hAnsi="Times New Roman" w:cs="Times New Roman"/>
          <w:sz w:val="24"/>
          <w:szCs w:val="24"/>
          <w:lang w:eastAsia="ru-RU"/>
        </w:rPr>
        <w:t>в</w:t>
      </w:r>
      <w:r w:rsidR="004A3A30" w:rsidRPr="004A3A30">
        <w:rPr>
          <w:rFonts w:ascii="Times New Roman" w:eastAsia="Times New Roman" w:hAnsi="Times New Roman" w:cs="Times New Roman"/>
          <w:sz w:val="24"/>
          <w:szCs w:val="24"/>
          <w:lang w:eastAsia="ru-RU"/>
        </w:rPr>
        <w:t xml:space="preserve">  порядке</w:t>
      </w:r>
      <w:proofErr w:type="gramEnd"/>
      <w:r w:rsidR="004A3A30" w:rsidRPr="004A3A30">
        <w:rPr>
          <w:rFonts w:ascii="Times New Roman" w:eastAsia="Times New Roman" w:hAnsi="Times New Roman" w:cs="Times New Roman"/>
          <w:sz w:val="24"/>
          <w:szCs w:val="24"/>
          <w:lang w:eastAsia="ru-RU"/>
        </w:rPr>
        <w:t>, установленном статьей 9 Федерального закона от 27 июля 2006 года № 152-ФЗ "О персональных данных".</w:t>
      </w:r>
    </w:p>
    <w:p w:rsidR="004A3A30" w:rsidRPr="004A3A30" w:rsidRDefault="004A3A30" w:rsidP="004A3A30">
      <w:pPr>
        <w:shd w:val="clear" w:color="auto" w:fill="FFFFFF"/>
        <w:spacing w:after="0" w:line="315" w:lineRule="atLeast"/>
        <w:jc w:val="both"/>
        <w:textAlignment w:val="baseline"/>
        <w:rPr>
          <w:rFonts w:ascii="Times New Roman" w:eastAsia="Times New Roman" w:hAnsi="Times New Roman" w:cs="Times New Roman"/>
          <w:sz w:val="24"/>
          <w:szCs w:val="24"/>
          <w:lang w:eastAsia="ru-RU"/>
        </w:rPr>
      </w:pPr>
    </w:p>
    <w:p w:rsidR="004A3A30" w:rsidRPr="004A3A30" w:rsidRDefault="004A3A30" w:rsidP="004A3A30">
      <w:pPr>
        <w:shd w:val="clear" w:color="auto" w:fill="FFFFFF"/>
        <w:spacing w:after="0" w:line="315" w:lineRule="atLeast"/>
        <w:jc w:val="both"/>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Приложение:</w:t>
      </w:r>
    </w:p>
    <w:p w:rsidR="004A3A30" w:rsidRPr="004A3A30" w:rsidRDefault="003062FC" w:rsidP="004A3A30">
      <w:pPr>
        <w:shd w:val="clear" w:color="auto" w:fill="FFFFFF"/>
        <w:spacing w:after="0" w:line="315"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  Копия </w:t>
      </w:r>
      <w:r w:rsidR="004A3A30" w:rsidRPr="004A3A30">
        <w:rPr>
          <w:rFonts w:ascii="Times New Roman" w:eastAsia="Times New Roman" w:hAnsi="Times New Roman" w:cs="Times New Roman"/>
          <w:sz w:val="24"/>
          <w:szCs w:val="24"/>
          <w:lang w:eastAsia="ru-RU"/>
        </w:rPr>
        <w:t>заявления</w:t>
      </w:r>
      <w:r>
        <w:rPr>
          <w:rFonts w:ascii="Times New Roman" w:eastAsia="Times New Roman" w:hAnsi="Times New Roman" w:cs="Times New Roman"/>
          <w:sz w:val="24"/>
          <w:szCs w:val="24"/>
          <w:lang w:eastAsia="ru-RU"/>
        </w:rPr>
        <w:t xml:space="preserve"> родителя</w:t>
      </w:r>
      <w:r w:rsidR="004A3A30" w:rsidRPr="004A3A30">
        <w:rPr>
          <w:rFonts w:ascii="Times New Roman" w:eastAsia="Times New Roman" w:hAnsi="Times New Roman" w:cs="Times New Roman"/>
          <w:sz w:val="24"/>
          <w:szCs w:val="24"/>
          <w:lang w:eastAsia="ru-RU"/>
        </w:rPr>
        <w:t> в ОУ об отчислении в связи с изменением формы   получения   образования   с   учетом   </w:t>
      </w:r>
      <w:r w:rsidR="00505BAE" w:rsidRPr="004A3A30">
        <w:rPr>
          <w:rFonts w:ascii="Times New Roman" w:eastAsia="Times New Roman" w:hAnsi="Times New Roman" w:cs="Times New Roman"/>
          <w:sz w:val="24"/>
          <w:szCs w:val="24"/>
          <w:lang w:eastAsia="ru-RU"/>
        </w:rPr>
        <w:t>мнения ребенка, заверенная</w:t>
      </w:r>
      <w:r w:rsidR="004A3A30" w:rsidRPr="004A3A30">
        <w:rPr>
          <w:rFonts w:ascii="Times New Roman" w:eastAsia="Times New Roman" w:hAnsi="Times New Roman" w:cs="Times New Roman"/>
          <w:sz w:val="24"/>
          <w:szCs w:val="24"/>
          <w:lang w:eastAsia="ru-RU"/>
        </w:rPr>
        <w:t xml:space="preserve"> руководителем образовательной организации.</w:t>
      </w:r>
    </w:p>
    <w:p w:rsidR="004A3A30" w:rsidRPr="004A3A30" w:rsidRDefault="003062FC" w:rsidP="004A3A30">
      <w:pPr>
        <w:shd w:val="clear" w:color="auto" w:fill="FFFFFF"/>
        <w:spacing w:after="0" w:line="315"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   Копия   приказа об отчислении</w:t>
      </w:r>
      <w:r w:rsidR="00505BAE">
        <w:rPr>
          <w:rFonts w:ascii="Times New Roman" w:eastAsia="Times New Roman" w:hAnsi="Times New Roman" w:cs="Times New Roman"/>
          <w:sz w:val="24"/>
          <w:szCs w:val="24"/>
          <w:lang w:eastAsia="ru-RU"/>
        </w:rPr>
        <w:t xml:space="preserve"> из образовательной </w:t>
      </w:r>
      <w:r w:rsidR="004A3A30" w:rsidRPr="004A3A30">
        <w:rPr>
          <w:rFonts w:ascii="Times New Roman" w:eastAsia="Times New Roman" w:hAnsi="Times New Roman" w:cs="Times New Roman"/>
          <w:sz w:val="24"/>
          <w:szCs w:val="24"/>
          <w:lang w:eastAsia="ru-RU"/>
        </w:rPr>
        <w:t>организации, заверенная руководителем образовательной организации.</w:t>
      </w:r>
    </w:p>
    <w:p w:rsidR="004A3A30" w:rsidRPr="004A3A30" w:rsidRDefault="004A3A30" w:rsidP="004A3A30">
      <w:pPr>
        <w:shd w:val="clear" w:color="auto" w:fill="FFFFFF"/>
        <w:spacing w:after="0" w:line="315" w:lineRule="atLeast"/>
        <w:jc w:val="both"/>
        <w:textAlignment w:val="baseline"/>
        <w:rPr>
          <w:rFonts w:ascii="Times New Roman" w:eastAsia="Times New Roman" w:hAnsi="Times New Roman" w:cs="Times New Roman"/>
          <w:sz w:val="24"/>
          <w:szCs w:val="24"/>
          <w:lang w:eastAsia="ru-RU"/>
        </w:rPr>
      </w:pPr>
    </w:p>
    <w:p w:rsidR="004A3A30" w:rsidRPr="004A3A30" w:rsidRDefault="004A3A30" w:rsidP="00505BAE">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p>
    <w:p w:rsidR="00505BAE" w:rsidRDefault="00505BAE" w:rsidP="00636B9A">
      <w:pPr>
        <w:shd w:val="clear" w:color="auto" w:fill="FFFFFF"/>
        <w:spacing w:after="0" w:line="315" w:lineRule="atLeast"/>
        <w:jc w:val="center"/>
        <w:textAlignment w:val="baseline"/>
        <w:rPr>
          <w:rFonts w:ascii="Times New Roman" w:eastAsia="Times New Roman" w:hAnsi="Times New Roman" w:cs="Times New Roman"/>
          <w:sz w:val="24"/>
          <w:szCs w:val="24"/>
          <w:lang w:eastAsia="ru-RU"/>
        </w:rPr>
      </w:pPr>
    </w:p>
    <w:p w:rsidR="00505BAE" w:rsidRDefault="00505BAE" w:rsidP="00505BAE">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p>
    <w:p w:rsidR="004A3A30" w:rsidRPr="004A3A30" w:rsidRDefault="004A3A30" w:rsidP="00505BAE">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r w:rsidRPr="004A3A30">
        <w:rPr>
          <w:rFonts w:ascii="Times New Roman" w:eastAsia="Times New Roman" w:hAnsi="Times New Roman" w:cs="Times New Roman"/>
          <w:sz w:val="24"/>
          <w:szCs w:val="24"/>
          <w:lang w:eastAsia="ru-RU"/>
        </w:rPr>
        <w:t xml:space="preserve">     ________</w:t>
      </w:r>
      <w:r w:rsidR="003062FC">
        <w:rPr>
          <w:rFonts w:ascii="Times New Roman" w:eastAsia="Times New Roman" w:hAnsi="Times New Roman" w:cs="Times New Roman"/>
          <w:sz w:val="24"/>
          <w:szCs w:val="24"/>
          <w:lang w:eastAsia="ru-RU"/>
        </w:rPr>
        <w:t>_____     ____________________</w:t>
      </w:r>
    </w:p>
    <w:p w:rsidR="00FC4CD3" w:rsidRDefault="00505BAE" w:rsidP="00505BAE">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4A3A30" w:rsidRPr="004A3A30">
        <w:rPr>
          <w:rFonts w:ascii="Times New Roman" w:eastAsia="Times New Roman" w:hAnsi="Times New Roman" w:cs="Times New Roman"/>
          <w:sz w:val="24"/>
          <w:szCs w:val="24"/>
          <w:lang w:eastAsia="ru-RU"/>
        </w:rPr>
        <w:t>(</w:t>
      </w:r>
      <w:proofErr w:type="gramStart"/>
      <w:r w:rsidR="004A3A30" w:rsidRPr="004A3A30">
        <w:rPr>
          <w:rFonts w:ascii="Times New Roman" w:eastAsia="Times New Roman" w:hAnsi="Times New Roman" w:cs="Times New Roman"/>
          <w:sz w:val="24"/>
          <w:szCs w:val="24"/>
          <w:lang w:eastAsia="ru-RU"/>
        </w:rPr>
        <w:t>подпись)   </w:t>
      </w:r>
      <w:proofErr w:type="gramEnd"/>
      <w:r w:rsidR="004A3A30" w:rsidRPr="004A3A30">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(Ф.И.О. заявителя)</w:t>
      </w:r>
    </w:p>
    <w:p w:rsidR="00636B9A" w:rsidRDefault="00636B9A" w:rsidP="00505BAE">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p>
    <w:p w:rsidR="00636B9A" w:rsidRDefault="00636B9A" w:rsidP="00505BAE">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p>
    <w:p w:rsidR="00636B9A" w:rsidRDefault="00636B9A" w:rsidP="00505BAE">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r w:rsidRPr="00636B9A">
        <w:rPr>
          <w:rFonts w:ascii="Times New Roman" w:eastAsia="Times New Roman" w:hAnsi="Times New Roman" w:cs="Times New Roman"/>
          <w:sz w:val="24"/>
          <w:szCs w:val="24"/>
          <w:lang w:eastAsia="ru-RU"/>
        </w:rPr>
        <w:t xml:space="preserve">"______"_____________20______г.                       </w:t>
      </w:r>
    </w:p>
    <w:p w:rsidR="00636B9A" w:rsidRDefault="00636B9A" w:rsidP="00505BAE">
      <w:pPr>
        <w:shd w:val="clear" w:color="auto" w:fill="FFFFFF"/>
        <w:spacing w:after="0" w:line="315" w:lineRule="atLeast"/>
        <w:jc w:val="right"/>
        <w:textAlignment w:val="baseline"/>
        <w:rPr>
          <w:rFonts w:ascii="Times New Roman" w:eastAsia="Times New Roman" w:hAnsi="Times New Roman" w:cs="Times New Roman"/>
          <w:sz w:val="24"/>
          <w:szCs w:val="24"/>
          <w:lang w:eastAsia="ru-RU"/>
        </w:rPr>
      </w:pPr>
    </w:p>
    <w:p w:rsidR="00FC4CD3" w:rsidRDefault="00FC4CD3" w:rsidP="004A3A30">
      <w:pPr>
        <w:shd w:val="clear" w:color="auto" w:fill="FFFFFF"/>
        <w:spacing w:after="0" w:line="315" w:lineRule="atLeast"/>
        <w:textAlignment w:val="baseline"/>
        <w:rPr>
          <w:rFonts w:ascii="Times New Roman" w:eastAsia="Times New Roman" w:hAnsi="Times New Roman" w:cs="Times New Roman"/>
          <w:sz w:val="24"/>
          <w:szCs w:val="24"/>
          <w:lang w:eastAsia="ru-RU"/>
        </w:rPr>
      </w:pPr>
    </w:p>
    <w:p w:rsidR="00FC4CD3" w:rsidRDefault="00FC4CD3" w:rsidP="004A3A30">
      <w:pPr>
        <w:shd w:val="clear" w:color="auto" w:fill="FFFFFF"/>
        <w:spacing w:after="0" w:line="315" w:lineRule="atLeast"/>
        <w:textAlignment w:val="baseline"/>
        <w:rPr>
          <w:rFonts w:ascii="Times New Roman" w:eastAsia="Times New Roman" w:hAnsi="Times New Roman" w:cs="Times New Roman"/>
          <w:sz w:val="24"/>
          <w:szCs w:val="24"/>
          <w:lang w:eastAsia="ru-RU"/>
        </w:rPr>
      </w:pPr>
    </w:p>
    <w:p w:rsidR="00FC4CD3" w:rsidRDefault="00FC4CD3" w:rsidP="004A3A30">
      <w:pPr>
        <w:shd w:val="clear" w:color="auto" w:fill="FFFFFF"/>
        <w:spacing w:after="0" w:line="315" w:lineRule="atLeast"/>
        <w:textAlignment w:val="baseline"/>
        <w:rPr>
          <w:rFonts w:ascii="Times New Roman" w:eastAsia="Times New Roman" w:hAnsi="Times New Roman" w:cs="Times New Roman"/>
          <w:sz w:val="24"/>
          <w:szCs w:val="24"/>
          <w:lang w:eastAsia="ru-RU"/>
        </w:rPr>
      </w:pPr>
    </w:p>
    <w:p w:rsidR="00FC4CD3" w:rsidRDefault="00FC4CD3" w:rsidP="004A3A30">
      <w:pPr>
        <w:shd w:val="clear" w:color="auto" w:fill="FFFFFF"/>
        <w:spacing w:after="0" w:line="315" w:lineRule="atLeast"/>
        <w:textAlignment w:val="baseline"/>
        <w:rPr>
          <w:rFonts w:ascii="Times New Roman" w:eastAsia="Times New Roman" w:hAnsi="Times New Roman" w:cs="Times New Roman"/>
          <w:sz w:val="24"/>
          <w:szCs w:val="24"/>
          <w:lang w:eastAsia="ru-RU"/>
        </w:rPr>
      </w:pPr>
    </w:p>
    <w:p w:rsidR="00FC4CD3" w:rsidRDefault="00FC4CD3" w:rsidP="004A3A30">
      <w:pPr>
        <w:spacing w:after="0" w:line="276" w:lineRule="auto"/>
        <w:jc w:val="both"/>
        <w:rPr>
          <w:rFonts w:ascii="Times New Roman" w:eastAsia="Times New Roman" w:hAnsi="Times New Roman" w:cs="Times New Roman"/>
          <w:sz w:val="24"/>
          <w:szCs w:val="24"/>
          <w:lang w:eastAsia="ru-RU"/>
        </w:rPr>
      </w:pPr>
    </w:p>
    <w:p w:rsidR="00FC4CD3" w:rsidRDefault="00FC4CD3" w:rsidP="00FC4CD3">
      <w:pPr>
        <w:shd w:val="clear" w:color="auto" w:fill="FFFFFF"/>
        <w:spacing w:after="0" w:line="315" w:lineRule="atLeast"/>
        <w:textAlignment w:val="baseline"/>
        <w:rPr>
          <w:rFonts w:ascii="Times New Roman" w:eastAsia="Times New Roman" w:hAnsi="Times New Roman" w:cs="Times New Roman"/>
          <w:sz w:val="24"/>
          <w:szCs w:val="24"/>
          <w:lang w:eastAsia="ru-RU"/>
        </w:rPr>
      </w:pPr>
    </w:p>
    <w:tbl>
      <w:tblPr>
        <w:tblStyle w:val="1"/>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067"/>
      </w:tblGrid>
      <w:tr w:rsidR="00FC4CD3" w:rsidRPr="004A3A30" w:rsidTr="00636B9A">
        <w:trPr>
          <w:trHeight w:val="4565"/>
        </w:trPr>
        <w:tc>
          <w:tcPr>
            <w:tcW w:w="4503" w:type="dxa"/>
          </w:tcPr>
          <w:p w:rsidR="00FC4CD3" w:rsidRPr="004A3A30" w:rsidRDefault="00FC4CD3" w:rsidP="00265E36">
            <w:pPr>
              <w:spacing w:line="276" w:lineRule="auto"/>
              <w:jc w:val="center"/>
              <w:textAlignment w:val="baseline"/>
              <w:rPr>
                <w:rFonts w:ascii="Times New Roman" w:hAnsi="Times New Roman" w:cs="Times New Roman"/>
                <w:sz w:val="24"/>
                <w:szCs w:val="24"/>
              </w:rPr>
            </w:pPr>
          </w:p>
        </w:tc>
        <w:tc>
          <w:tcPr>
            <w:tcW w:w="5067" w:type="dxa"/>
          </w:tcPr>
          <w:p w:rsidR="00FC4CD3" w:rsidRPr="004A3A30" w:rsidRDefault="00636B9A" w:rsidP="00265E36">
            <w:pPr>
              <w:suppressAutoHyphens/>
              <w:spacing w:after="200" w:line="276" w:lineRule="auto"/>
              <w:jc w:val="center"/>
              <w:rPr>
                <w:rFonts w:ascii="Times New Roman" w:hAnsi="Times New Roman" w:cs="Times New Roman"/>
                <w:sz w:val="24"/>
                <w:szCs w:val="24"/>
              </w:rPr>
            </w:pPr>
            <w:r>
              <w:rPr>
                <w:rFonts w:ascii="Times New Roman" w:hAnsi="Times New Roman" w:cs="Times New Roman"/>
                <w:sz w:val="24"/>
                <w:szCs w:val="24"/>
              </w:rPr>
              <w:t>ПРИЛОЖЕНИЕ № 7</w:t>
            </w:r>
          </w:p>
          <w:p w:rsidR="00FC4CD3" w:rsidRPr="004A3A30" w:rsidRDefault="00FC4CD3" w:rsidP="00265E36">
            <w:pPr>
              <w:suppressAutoHyphens/>
              <w:spacing w:after="200" w:line="276" w:lineRule="auto"/>
              <w:contextualSpacing/>
              <w:jc w:val="center"/>
              <w:rPr>
                <w:rFonts w:ascii="Times New Roman" w:hAnsi="Times New Roman" w:cs="Times New Roman"/>
                <w:sz w:val="24"/>
                <w:szCs w:val="24"/>
              </w:rPr>
            </w:pPr>
            <w:r w:rsidRPr="004A3A30">
              <w:rPr>
                <w:rFonts w:ascii="Times New Roman" w:hAnsi="Times New Roman" w:cs="Times New Roman"/>
                <w:sz w:val="24"/>
                <w:szCs w:val="24"/>
              </w:rPr>
              <w:br/>
              <w:t>к Порядку учета форм получени</w:t>
            </w:r>
            <w:r>
              <w:rPr>
                <w:rFonts w:ascii="Times New Roman" w:hAnsi="Times New Roman" w:cs="Times New Roman"/>
                <w:sz w:val="24"/>
                <w:szCs w:val="24"/>
              </w:rPr>
              <w:t>я</w:t>
            </w:r>
            <w:r>
              <w:rPr>
                <w:rFonts w:ascii="Times New Roman" w:hAnsi="Times New Roman" w:cs="Times New Roman"/>
                <w:sz w:val="24"/>
                <w:szCs w:val="24"/>
              </w:rPr>
              <w:br/>
              <w:t>общего образования и обучения</w:t>
            </w:r>
            <w:r w:rsidRPr="004A3A30">
              <w:rPr>
                <w:rFonts w:ascii="Times New Roman" w:hAnsi="Times New Roman" w:cs="Times New Roman"/>
                <w:sz w:val="24"/>
                <w:szCs w:val="24"/>
              </w:rPr>
              <w:br/>
              <w:t>о</w:t>
            </w:r>
            <w:r>
              <w:rPr>
                <w:rFonts w:ascii="Times New Roman" w:hAnsi="Times New Roman" w:cs="Times New Roman"/>
                <w:sz w:val="24"/>
                <w:szCs w:val="24"/>
              </w:rPr>
              <w:t>пределенных родителями (законны</w:t>
            </w:r>
            <w:r w:rsidRPr="004A3A30">
              <w:rPr>
                <w:rFonts w:ascii="Times New Roman" w:hAnsi="Times New Roman" w:cs="Times New Roman"/>
                <w:sz w:val="24"/>
                <w:szCs w:val="24"/>
              </w:rPr>
              <w:t>й</w:t>
            </w:r>
            <w:r w:rsidRPr="004A3A30">
              <w:rPr>
                <w:rFonts w:ascii="Times New Roman" w:hAnsi="Times New Roman" w:cs="Times New Roman"/>
                <w:sz w:val="24"/>
                <w:szCs w:val="24"/>
              </w:rPr>
              <w:br/>
              <w:t>представителями) детей, имеющих</w:t>
            </w:r>
            <w:r w:rsidRPr="004A3A30">
              <w:rPr>
                <w:rFonts w:ascii="Times New Roman" w:hAnsi="Times New Roman" w:cs="Times New Roman"/>
                <w:sz w:val="24"/>
                <w:szCs w:val="24"/>
              </w:rPr>
              <w:br/>
              <w:t>право на получение общего</w:t>
            </w:r>
            <w:r w:rsidRPr="004A3A30">
              <w:rPr>
                <w:rFonts w:ascii="Times New Roman" w:hAnsi="Times New Roman" w:cs="Times New Roman"/>
                <w:sz w:val="24"/>
                <w:szCs w:val="24"/>
              </w:rPr>
              <w:br/>
              <w:t>образования каждого уровня</w:t>
            </w:r>
            <w:r w:rsidRPr="004A3A30">
              <w:rPr>
                <w:rFonts w:ascii="Times New Roman" w:hAnsi="Times New Roman" w:cs="Times New Roman"/>
                <w:sz w:val="24"/>
                <w:szCs w:val="24"/>
              </w:rPr>
              <w:br/>
              <w:t>на</w:t>
            </w:r>
            <w:r>
              <w:rPr>
                <w:rFonts w:ascii="Times New Roman" w:hAnsi="Times New Roman" w:cs="Times New Roman"/>
                <w:sz w:val="24"/>
                <w:szCs w:val="24"/>
              </w:rPr>
              <w:t xml:space="preserve"> территории Анивского муниципального</w:t>
            </w:r>
            <w:r w:rsidRPr="004A3A30">
              <w:rPr>
                <w:rFonts w:ascii="Times New Roman" w:hAnsi="Times New Roman" w:cs="Times New Roman"/>
                <w:sz w:val="24"/>
                <w:szCs w:val="24"/>
              </w:rPr>
              <w:t xml:space="preserve"> округа, утвержденному постановлением администрации</w:t>
            </w:r>
          </w:p>
          <w:p w:rsidR="00FC4CD3" w:rsidRDefault="00FC4CD3" w:rsidP="00265E36">
            <w:pPr>
              <w:widowControl w:val="0"/>
              <w:tabs>
                <w:tab w:val="left" w:pos="5954"/>
              </w:tabs>
              <w:spacing w:after="20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Анивского муниципального</w:t>
            </w:r>
            <w:r w:rsidRPr="004A3A30">
              <w:rPr>
                <w:rFonts w:ascii="Times New Roman" w:hAnsi="Times New Roman" w:cs="Times New Roman"/>
                <w:sz w:val="24"/>
                <w:szCs w:val="24"/>
              </w:rPr>
              <w:t xml:space="preserve"> округа</w:t>
            </w:r>
          </w:p>
          <w:p w:rsidR="004D6883" w:rsidRPr="004A3A30" w:rsidRDefault="004D6883" w:rsidP="00265E36">
            <w:pPr>
              <w:widowControl w:val="0"/>
              <w:tabs>
                <w:tab w:val="left" w:pos="5954"/>
              </w:tabs>
              <w:spacing w:after="200" w:line="276"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Сахалинской области </w:t>
            </w:r>
          </w:p>
          <w:p w:rsidR="00636B9A" w:rsidRPr="004A3A30" w:rsidRDefault="00387B88" w:rsidP="00636B9A">
            <w:pPr>
              <w:spacing w:after="200" w:line="276"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от 12 </w:t>
            </w:r>
            <w:r w:rsidR="00FC4CD3">
              <w:rPr>
                <w:rFonts w:ascii="Times New Roman" w:hAnsi="Times New Roman" w:cs="Times New Roman"/>
                <w:sz w:val="24"/>
                <w:szCs w:val="24"/>
              </w:rPr>
              <w:t>декабря 2025 года №</w:t>
            </w:r>
            <w:r>
              <w:rPr>
                <w:rFonts w:ascii="Times New Roman" w:hAnsi="Times New Roman" w:cs="Times New Roman"/>
                <w:sz w:val="24"/>
                <w:szCs w:val="24"/>
              </w:rPr>
              <w:t xml:space="preserve"> 4252</w:t>
            </w:r>
            <w:r w:rsidR="00FC4CD3" w:rsidRPr="004A3A30">
              <w:rPr>
                <w:rFonts w:ascii="Times New Roman" w:hAnsi="Times New Roman" w:cs="Times New Roman"/>
                <w:sz w:val="24"/>
                <w:szCs w:val="24"/>
              </w:rPr>
              <w:t>-па</w:t>
            </w:r>
          </w:p>
          <w:p w:rsidR="00FC4CD3" w:rsidRPr="004A3A30" w:rsidRDefault="00FC4CD3" w:rsidP="00265E36">
            <w:pPr>
              <w:spacing w:line="276" w:lineRule="auto"/>
              <w:jc w:val="center"/>
              <w:textAlignment w:val="baseline"/>
              <w:rPr>
                <w:rFonts w:ascii="Times New Roman" w:hAnsi="Times New Roman" w:cs="Times New Roman"/>
                <w:sz w:val="24"/>
                <w:szCs w:val="24"/>
              </w:rPr>
            </w:pPr>
          </w:p>
        </w:tc>
      </w:tr>
    </w:tbl>
    <w:p w:rsidR="00FC4CD3" w:rsidRPr="007C7E91" w:rsidRDefault="00FC4CD3" w:rsidP="00A1313A">
      <w:pPr>
        <w:widowControl w:val="0"/>
        <w:spacing w:after="0" w:line="276" w:lineRule="auto"/>
        <w:rPr>
          <w:rFonts w:ascii="Times New Roman" w:eastAsia="Times New Roman" w:hAnsi="Times New Roman" w:cs="Times New Roman"/>
          <w:b/>
          <w:sz w:val="28"/>
          <w:szCs w:val="28"/>
          <w:lang w:eastAsia="ru-RU"/>
        </w:rPr>
      </w:pPr>
    </w:p>
    <w:p w:rsidR="00A1313A" w:rsidRDefault="00A1313A" w:rsidP="00636B9A">
      <w:pPr>
        <w:spacing w:after="0" w:line="276" w:lineRule="auto"/>
        <w:jc w:val="center"/>
        <w:rPr>
          <w:rFonts w:ascii="Times New Roman" w:eastAsia="Times New Roman" w:hAnsi="Times New Roman" w:cs="Times New Roman"/>
          <w:sz w:val="24"/>
          <w:szCs w:val="24"/>
          <w:lang w:eastAsia="ru-RU"/>
        </w:rPr>
      </w:pPr>
    </w:p>
    <w:p w:rsidR="00636B9A" w:rsidRDefault="00387B88" w:rsidP="00636B9A">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УВЕДОМЛЕНИЕ</w:t>
      </w:r>
    </w:p>
    <w:p w:rsidR="00387B88" w:rsidRPr="00636B9A" w:rsidRDefault="00387B88" w:rsidP="00636B9A">
      <w:pPr>
        <w:spacing w:after="0" w:line="276" w:lineRule="auto"/>
        <w:jc w:val="center"/>
        <w:rPr>
          <w:rFonts w:ascii="Times New Roman" w:eastAsia="Times New Roman" w:hAnsi="Times New Roman" w:cs="Times New Roman"/>
          <w:sz w:val="24"/>
          <w:szCs w:val="24"/>
          <w:lang w:eastAsia="ru-RU"/>
        </w:rPr>
      </w:pPr>
    </w:p>
    <w:p w:rsidR="00636B9A" w:rsidRDefault="00636B9A" w:rsidP="00636B9A">
      <w:pPr>
        <w:spacing w:after="0" w:line="276" w:lineRule="auto"/>
        <w:jc w:val="center"/>
        <w:rPr>
          <w:rFonts w:ascii="Times New Roman" w:eastAsia="Times New Roman" w:hAnsi="Times New Roman" w:cs="Times New Roman"/>
          <w:sz w:val="24"/>
          <w:szCs w:val="24"/>
          <w:lang w:eastAsia="ru-RU"/>
        </w:rPr>
      </w:pPr>
    </w:p>
    <w:p w:rsidR="00636B9A" w:rsidRDefault="00636B9A" w:rsidP="00636B9A">
      <w:pPr>
        <w:spacing w:after="0" w:line="276"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ФИО____________________________________</w:t>
      </w:r>
    </w:p>
    <w:p w:rsidR="00636B9A" w:rsidRDefault="00636B9A" w:rsidP="00636B9A">
      <w:pPr>
        <w:spacing w:after="0" w:line="276"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636B9A" w:rsidRDefault="00636B9A" w:rsidP="00636B9A">
      <w:pPr>
        <w:spacing w:after="0" w:line="276" w:lineRule="auto"/>
        <w:jc w:val="right"/>
        <w:rPr>
          <w:rFonts w:ascii="Times New Roman" w:eastAsia="Times New Roman" w:hAnsi="Times New Roman" w:cs="Times New Roman"/>
          <w:sz w:val="24"/>
          <w:szCs w:val="24"/>
          <w:lang w:eastAsia="ru-RU"/>
        </w:rPr>
      </w:pPr>
    </w:p>
    <w:p w:rsidR="00636B9A" w:rsidRDefault="00636B9A" w:rsidP="00636B9A">
      <w:pPr>
        <w:spacing w:after="0" w:line="276"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Адрес___________________________________</w:t>
      </w:r>
    </w:p>
    <w:p w:rsidR="00636B9A" w:rsidRDefault="00636B9A" w:rsidP="00636B9A">
      <w:pPr>
        <w:spacing w:after="0" w:line="276"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w:t>
      </w:r>
    </w:p>
    <w:p w:rsidR="00A1313A" w:rsidRDefault="00A1313A" w:rsidP="00636B9A">
      <w:pPr>
        <w:spacing w:after="0" w:line="276" w:lineRule="auto"/>
        <w:jc w:val="right"/>
        <w:rPr>
          <w:rFonts w:ascii="Times New Roman" w:eastAsia="Times New Roman" w:hAnsi="Times New Roman" w:cs="Times New Roman"/>
          <w:sz w:val="24"/>
          <w:szCs w:val="24"/>
          <w:lang w:eastAsia="ru-RU"/>
        </w:rPr>
      </w:pPr>
    </w:p>
    <w:p w:rsidR="00FC4CD3" w:rsidRPr="006B2787" w:rsidRDefault="00FC4CD3" w:rsidP="004A3A30">
      <w:pPr>
        <w:spacing w:after="0" w:line="276" w:lineRule="auto"/>
        <w:jc w:val="both"/>
        <w:rPr>
          <w:rFonts w:ascii="Times New Roman" w:eastAsia="Times New Roman" w:hAnsi="Times New Roman" w:cs="Times New Roman"/>
          <w:sz w:val="26"/>
          <w:szCs w:val="26"/>
          <w:lang w:eastAsia="ru-RU"/>
        </w:rPr>
      </w:pPr>
    </w:p>
    <w:p w:rsidR="00FC4CD3" w:rsidRPr="006B2787" w:rsidRDefault="00FC4CD3" w:rsidP="00636B9A">
      <w:pPr>
        <w:spacing w:after="0" w:line="276" w:lineRule="auto"/>
        <w:rPr>
          <w:rFonts w:ascii="Times New Roman" w:eastAsia="Times New Roman" w:hAnsi="Times New Roman" w:cs="Times New Roman"/>
          <w:sz w:val="26"/>
          <w:szCs w:val="26"/>
          <w:lang w:eastAsia="ru-RU"/>
        </w:rPr>
      </w:pPr>
    </w:p>
    <w:p w:rsidR="00302074" w:rsidRDefault="00636B9A" w:rsidP="0011430D">
      <w:pPr>
        <w:widowControl w:val="0"/>
        <w:spacing w:after="0" w:line="240" w:lineRule="auto"/>
        <w:rPr>
          <w:rFonts w:ascii="Times New Roman" w:eastAsia="Times New Roman" w:hAnsi="Times New Roman" w:cs="Times New Roman"/>
          <w:sz w:val="26"/>
          <w:szCs w:val="26"/>
          <w:lang w:eastAsia="ru-RU"/>
        </w:rPr>
      </w:pPr>
      <w:r w:rsidRPr="006B2787">
        <w:rPr>
          <w:rFonts w:ascii="Times New Roman" w:eastAsia="Times New Roman" w:hAnsi="Times New Roman" w:cs="Times New Roman"/>
          <w:sz w:val="26"/>
          <w:szCs w:val="26"/>
          <w:lang w:eastAsia="ru-RU"/>
        </w:rPr>
        <w:t xml:space="preserve">О </w:t>
      </w:r>
      <w:r w:rsidR="00A1313A">
        <w:rPr>
          <w:rFonts w:ascii="Times New Roman" w:eastAsia="Times New Roman" w:hAnsi="Times New Roman" w:cs="Times New Roman"/>
          <w:sz w:val="26"/>
          <w:szCs w:val="26"/>
          <w:lang w:eastAsia="ru-RU"/>
        </w:rPr>
        <w:t xml:space="preserve">получении уведомления о </w:t>
      </w:r>
    </w:p>
    <w:p w:rsidR="004A3A30" w:rsidRPr="006B2787" w:rsidRDefault="00636B9A" w:rsidP="0011430D">
      <w:pPr>
        <w:widowControl w:val="0"/>
        <w:spacing w:after="0" w:line="240" w:lineRule="auto"/>
        <w:rPr>
          <w:rFonts w:ascii="Times New Roman" w:eastAsia="Times New Roman" w:hAnsi="Times New Roman" w:cs="Times New Roman"/>
          <w:sz w:val="26"/>
          <w:szCs w:val="26"/>
          <w:lang w:eastAsia="ru-RU"/>
        </w:rPr>
      </w:pPr>
      <w:r w:rsidRPr="006B2787">
        <w:rPr>
          <w:rFonts w:ascii="Times New Roman" w:eastAsia="Times New Roman" w:hAnsi="Times New Roman" w:cs="Times New Roman"/>
          <w:sz w:val="26"/>
          <w:szCs w:val="26"/>
          <w:lang w:eastAsia="ru-RU"/>
        </w:rPr>
        <w:t xml:space="preserve">переводе на </w:t>
      </w:r>
      <w:r w:rsidR="00165224" w:rsidRPr="006B2787">
        <w:rPr>
          <w:rFonts w:ascii="Times New Roman" w:eastAsia="Times New Roman" w:hAnsi="Times New Roman" w:cs="Times New Roman"/>
          <w:sz w:val="26"/>
          <w:szCs w:val="26"/>
          <w:lang w:eastAsia="ru-RU"/>
        </w:rPr>
        <w:t>обучение в ф</w:t>
      </w:r>
      <w:r w:rsidRPr="006B2787">
        <w:rPr>
          <w:rFonts w:ascii="Times New Roman" w:eastAsia="Times New Roman" w:hAnsi="Times New Roman" w:cs="Times New Roman"/>
          <w:sz w:val="26"/>
          <w:szCs w:val="26"/>
          <w:lang w:eastAsia="ru-RU"/>
        </w:rPr>
        <w:t xml:space="preserve">орме </w:t>
      </w:r>
    </w:p>
    <w:p w:rsidR="00636B9A" w:rsidRPr="006B2787" w:rsidRDefault="00636B9A" w:rsidP="0011430D">
      <w:pPr>
        <w:widowControl w:val="0"/>
        <w:spacing w:after="0" w:line="240" w:lineRule="auto"/>
        <w:rPr>
          <w:rFonts w:ascii="Times New Roman" w:eastAsia="Times New Roman" w:hAnsi="Times New Roman" w:cs="Times New Roman"/>
          <w:sz w:val="26"/>
          <w:szCs w:val="26"/>
          <w:lang w:eastAsia="ru-RU"/>
        </w:rPr>
      </w:pPr>
      <w:r w:rsidRPr="006B2787">
        <w:rPr>
          <w:rFonts w:ascii="Times New Roman" w:eastAsia="Times New Roman" w:hAnsi="Times New Roman" w:cs="Times New Roman"/>
          <w:sz w:val="26"/>
          <w:szCs w:val="26"/>
          <w:lang w:eastAsia="ru-RU"/>
        </w:rPr>
        <w:t>семейного образования</w:t>
      </w:r>
    </w:p>
    <w:p w:rsidR="00636B9A" w:rsidRPr="006B2787" w:rsidRDefault="00636B9A" w:rsidP="004A3A30">
      <w:pPr>
        <w:widowControl w:val="0"/>
        <w:spacing w:after="0" w:line="276" w:lineRule="auto"/>
        <w:jc w:val="both"/>
        <w:rPr>
          <w:rFonts w:ascii="Times New Roman" w:eastAsia="Times New Roman" w:hAnsi="Times New Roman" w:cs="Times New Roman"/>
          <w:b/>
          <w:sz w:val="26"/>
          <w:szCs w:val="26"/>
          <w:lang w:eastAsia="ru-RU"/>
        </w:rPr>
      </w:pPr>
    </w:p>
    <w:p w:rsidR="00165224" w:rsidRPr="006B2787" w:rsidRDefault="00165224" w:rsidP="00165224">
      <w:pPr>
        <w:widowControl w:val="0"/>
        <w:spacing w:after="0" w:line="276" w:lineRule="auto"/>
        <w:jc w:val="center"/>
        <w:rPr>
          <w:rFonts w:ascii="Times New Roman" w:eastAsia="Times New Roman" w:hAnsi="Times New Roman" w:cs="Times New Roman"/>
          <w:sz w:val="26"/>
          <w:szCs w:val="26"/>
          <w:lang w:eastAsia="ru-RU"/>
        </w:rPr>
      </w:pPr>
      <w:r w:rsidRPr="006B2787">
        <w:rPr>
          <w:rFonts w:ascii="Times New Roman" w:eastAsia="Times New Roman" w:hAnsi="Times New Roman" w:cs="Times New Roman"/>
          <w:sz w:val="26"/>
          <w:szCs w:val="26"/>
          <w:lang w:eastAsia="ru-RU"/>
        </w:rPr>
        <w:t>Уважаемый(АЯ) ____________________________</w:t>
      </w:r>
      <w:r w:rsidR="00387B88">
        <w:rPr>
          <w:rFonts w:ascii="Times New Roman" w:eastAsia="Times New Roman" w:hAnsi="Times New Roman" w:cs="Times New Roman"/>
          <w:sz w:val="26"/>
          <w:szCs w:val="26"/>
          <w:lang w:eastAsia="ru-RU"/>
        </w:rPr>
        <w:t>_______</w:t>
      </w:r>
      <w:r w:rsidRPr="006B2787">
        <w:rPr>
          <w:rFonts w:ascii="Times New Roman" w:eastAsia="Times New Roman" w:hAnsi="Times New Roman" w:cs="Times New Roman"/>
          <w:sz w:val="26"/>
          <w:szCs w:val="26"/>
          <w:lang w:eastAsia="ru-RU"/>
        </w:rPr>
        <w:t>_!</w:t>
      </w:r>
    </w:p>
    <w:p w:rsidR="00165224" w:rsidRPr="006B2787" w:rsidRDefault="00165224" w:rsidP="00165224">
      <w:pPr>
        <w:widowControl w:val="0"/>
        <w:spacing w:after="0" w:line="276" w:lineRule="auto"/>
        <w:jc w:val="center"/>
        <w:rPr>
          <w:rFonts w:ascii="Times New Roman" w:eastAsia="Times New Roman" w:hAnsi="Times New Roman" w:cs="Times New Roman"/>
          <w:sz w:val="26"/>
          <w:szCs w:val="26"/>
          <w:lang w:eastAsia="ru-RU"/>
        </w:rPr>
      </w:pPr>
    </w:p>
    <w:p w:rsidR="00165224" w:rsidRDefault="00165224" w:rsidP="006B2787">
      <w:pPr>
        <w:widowControl w:val="0"/>
        <w:spacing w:after="0" w:line="276" w:lineRule="auto"/>
        <w:ind w:firstLine="709"/>
        <w:jc w:val="both"/>
        <w:rPr>
          <w:rFonts w:ascii="Times New Roman" w:eastAsia="Times New Roman" w:hAnsi="Times New Roman" w:cs="Times New Roman"/>
          <w:sz w:val="26"/>
          <w:szCs w:val="26"/>
          <w:lang w:eastAsia="ru-RU"/>
        </w:rPr>
      </w:pPr>
      <w:r w:rsidRPr="006B2787">
        <w:rPr>
          <w:rFonts w:ascii="Times New Roman" w:eastAsia="Times New Roman" w:hAnsi="Times New Roman" w:cs="Times New Roman"/>
          <w:sz w:val="26"/>
          <w:szCs w:val="26"/>
          <w:lang w:eastAsia="ru-RU"/>
        </w:rPr>
        <w:t xml:space="preserve">Отдел образования департамента социального развития администрации Анивского муниципального округа </w:t>
      </w:r>
      <w:r w:rsidR="006B2787">
        <w:rPr>
          <w:rFonts w:ascii="Times New Roman" w:eastAsia="Times New Roman" w:hAnsi="Times New Roman" w:cs="Times New Roman"/>
          <w:sz w:val="26"/>
          <w:szCs w:val="26"/>
          <w:lang w:eastAsia="ru-RU"/>
        </w:rPr>
        <w:t>сообщает, что Ваше уведомление об определении для вашего сына (Вашей дочери) ФИО_______________________________________</w:t>
      </w:r>
      <w:r w:rsidR="00645CEF">
        <w:rPr>
          <w:rFonts w:ascii="Times New Roman" w:eastAsia="Times New Roman" w:hAnsi="Times New Roman" w:cs="Times New Roman"/>
          <w:sz w:val="26"/>
          <w:szCs w:val="26"/>
          <w:lang w:eastAsia="ru-RU"/>
        </w:rPr>
        <w:t>___________________________</w:t>
      </w:r>
      <w:r w:rsidR="006B2787">
        <w:rPr>
          <w:rFonts w:ascii="Times New Roman" w:eastAsia="Times New Roman" w:hAnsi="Times New Roman" w:cs="Times New Roman"/>
          <w:sz w:val="26"/>
          <w:szCs w:val="26"/>
          <w:lang w:eastAsia="ru-RU"/>
        </w:rPr>
        <w:t>_</w:t>
      </w:r>
    </w:p>
    <w:p w:rsidR="00645CEF" w:rsidRDefault="00645CEF" w:rsidP="006B2787">
      <w:pPr>
        <w:widowControl w:val="0"/>
        <w:spacing w:after="0" w:line="276"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Формы получения общего образования в форме семейного образования получено. </w:t>
      </w:r>
    </w:p>
    <w:p w:rsidR="00645CEF" w:rsidRDefault="00645CEF" w:rsidP="006B2787">
      <w:pPr>
        <w:widowControl w:val="0"/>
        <w:spacing w:after="0" w:line="276"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 вопросу прохождения промежуточной аттестации Вам следует обратиться в общеобразовательную организацию имеющую государственную аккредитацию основных образовательных программ начального общего, основного общего, среднего общего образования. </w:t>
      </w:r>
    </w:p>
    <w:p w:rsidR="00645CEF" w:rsidRDefault="00645CEF" w:rsidP="006B2787">
      <w:pPr>
        <w:widowControl w:val="0"/>
        <w:spacing w:after="0" w:line="276"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Общеобразовательные организации Анивского муниципального округа Сахалинской области, в которых обучающийся может пройти промежуточную и </w:t>
      </w:r>
      <w:r>
        <w:rPr>
          <w:rFonts w:ascii="Times New Roman" w:eastAsia="Times New Roman" w:hAnsi="Times New Roman" w:cs="Times New Roman"/>
          <w:sz w:val="26"/>
          <w:szCs w:val="26"/>
          <w:lang w:eastAsia="ru-RU"/>
        </w:rPr>
        <w:lastRenderedPageBreak/>
        <w:t xml:space="preserve">(или) государственную итоговую аттестацию. </w:t>
      </w:r>
    </w:p>
    <w:p w:rsidR="009D2C71" w:rsidRDefault="009D2C71" w:rsidP="006B2787">
      <w:pPr>
        <w:widowControl w:val="0"/>
        <w:spacing w:after="0" w:line="276" w:lineRule="auto"/>
        <w:ind w:firstLine="709"/>
        <w:jc w:val="both"/>
        <w:rPr>
          <w:rFonts w:ascii="Times New Roman" w:eastAsia="Times New Roman" w:hAnsi="Times New Roman" w:cs="Times New Roman"/>
          <w:sz w:val="26"/>
          <w:szCs w:val="26"/>
          <w:lang w:eastAsia="ru-RU"/>
        </w:rPr>
      </w:pPr>
    </w:p>
    <w:p w:rsidR="00645CEF" w:rsidRDefault="00645CEF" w:rsidP="006B2787">
      <w:pPr>
        <w:widowControl w:val="0"/>
        <w:spacing w:after="0" w:line="276" w:lineRule="auto"/>
        <w:ind w:firstLine="709"/>
        <w:jc w:val="both"/>
        <w:rPr>
          <w:rFonts w:ascii="Times New Roman" w:eastAsia="Times New Roman" w:hAnsi="Times New Roman" w:cs="Times New Roman"/>
          <w:sz w:val="26"/>
          <w:szCs w:val="26"/>
          <w:lang w:eastAsia="ru-RU"/>
        </w:rPr>
      </w:pPr>
    </w:p>
    <w:tbl>
      <w:tblPr>
        <w:tblStyle w:val="a8"/>
        <w:tblW w:w="9351" w:type="dxa"/>
        <w:tblLook w:val="04A0" w:firstRow="1" w:lastRow="0" w:firstColumn="1" w:lastColumn="0" w:noHBand="0" w:noVBand="1"/>
      </w:tblPr>
      <w:tblGrid>
        <w:gridCol w:w="562"/>
        <w:gridCol w:w="4253"/>
        <w:gridCol w:w="4536"/>
      </w:tblGrid>
      <w:tr w:rsidR="00645CEF" w:rsidTr="00645CEF">
        <w:tc>
          <w:tcPr>
            <w:tcW w:w="562" w:type="dxa"/>
          </w:tcPr>
          <w:p w:rsidR="00DF6AAD" w:rsidRDefault="00DF6AAD" w:rsidP="006B2787">
            <w:pPr>
              <w:widowControl w:val="0"/>
              <w:spacing w:line="276" w:lineRule="auto"/>
              <w:jc w:val="both"/>
              <w:rPr>
                <w:rFonts w:ascii="Times New Roman" w:eastAsia="Times New Roman" w:hAnsi="Times New Roman" w:cs="Times New Roman"/>
                <w:sz w:val="26"/>
                <w:szCs w:val="26"/>
              </w:rPr>
            </w:pPr>
          </w:p>
          <w:p w:rsidR="00645CEF" w:rsidRDefault="00645CEF" w:rsidP="006B2787">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53" w:type="dxa"/>
          </w:tcPr>
          <w:p w:rsidR="00DF6AAD" w:rsidRDefault="00DF6AAD" w:rsidP="006B2787">
            <w:pPr>
              <w:widowControl w:val="0"/>
              <w:spacing w:line="276" w:lineRule="auto"/>
              <w:jc w:val="both"/>
              <w:rPr>
                <w:rFonts w:ascii="Times New Roman" w:eastAsia="Times New Roman" w:hAnsi="Times New Roman" w:cs="Times New Roman"/>
                <w:sz w:val="26"/>
                <w:szCs w:val="26"/>
              </w:rPr>
            </w:pPr>
          </w:p>
          <w:p w:rsidR="00645CEF" w:rsidRDefault="00645CEF" w:rsidP="006B2787">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Промежуточная аттестация </w:t>
            </w:r>
          </w:p>
          <w:p w:rsidR="00DF6AAD" w:rsidRDefault="00DF6AAD" w:rsidP="006B2787">
            <w:pPr>
              <w:widowControl w:val="0"/>
              <w:spacing w:line="276" w:lineRule="auto"/>
              <w:jc w:val="both"/>
              <w:rPr>
                <w:rFonts w:ascii="Times New Roman" w:eastAsia="Times New Roman" w:hAnsi="Times New Roman" w:cs="Times New Roman"/>
                <w:sz w:val="26"/>
                <w:szCs w:val="26"/>
              </w:rPr>
            </w:pPr>
          </w:p>
        </w:tc>
        <w:tc>
          <w:tcPr>
            <w:tcW w:w="4536" w:type="dxa"/>
          </w:tcPr>
          <w:p w:rsidR="00DF6AAD" w:rsidRDefault="00DF6AAD" w:rsidP="006B2787">
            <w:pPr>
              <w:widowControl w:val="0"/>
              <w:spacing w:line="276" w:lineRule="auto"/>
              <w:jc w:val="both"/>
              <w:rPr>
                <w:rFonts w:ascii="Times New Roman" w:eastAsia="Times New Roman" w:hAnsi="Times New Roman" w:cs="Times New Roman"/>
                <w:sz w:val="26"/>
                <w:szCs w:val="26"/>
              </w:rPr>
            </w:pPr>
          </w:p>
          <w:p w:rsidR="00645CEF" w:rsidRDefault="00645CEF" w:rsidP="006B2787">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Государственная итоговая аттестация </w:t>
            </w:r>
          </w:p>
        </w:tc>
      </w:tr>
      <w:tr w:rsidR="00DF6AAD" w:rsidTr="00645CEF">
        <w:tc>
          <w:tcPr>
            <w:tcW w:w="562" w:type="dxa"/>
          </w:tcPr>
          <w:p w:rsidR="00DF6AAD" w:rsidRDefault="00DF6AAD" w:rsidP="006B2787">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4253" w:type="dxa"/>
          </w:tcPr>
          <w:p w:rsidR="00D14743" w:rsidRDefault="00DF6AAD" w:rsidP="006B2787">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МАОУ СОШ № 1 г. Анива </w:t>
            </w:r>
          </w:p>
          <w:p w:rsidR="00DF6AAD" w:rsidRDefault="00DF6AAD" w:rsidP="006B2787">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им. Д.Ю. Плотникова</w:t>
            </w:r>
          </w:p>
        </w:tc>
        <w:tc>
          <w:tcPr>
            <w:tcW w:w="4536" w:type="dxa"/>
            <w:vMerge w:val="restart"/>
          </w:tcPr>
          <w:p w:rsidR="009D2C71" w:rsidRDefault="009D2C71" w:rsidP="006B2787">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ГИА-9</w:t>
            </w:r>
          </w:p>
          <w:p w:rsidR="009D2C71" w:rsidRDefault="009D2C71" w:rsidP="006B2787">
            <w:pPr>
              <w:widowControl w:val="0"/>
              <w:spacing w:line="276" w:lineRule="auto"/>
              <w:jc w:val="both"/>
              <w:rPr>
                <w:rFonts w:ascii="Times New Roman" w:eastAsia="Times New Roman" w:hAnsi="Times New Roman" w:cs="Times New Roman"/>
                <w:sz w:val="26"/>
                <w:szCs w:val="26"/>
              </w:rPr>
            </w:pPr>
          </w:p>
          <w:p w:rsidR="009D2C71" w:rsidRDefault="00DF6AAD" w:rsidP="009D2C71">
            <w:pPr>
              <w:pStyle w:val="ab"/>
              <w:widowControl w:val="0"/>
              <w:numPr>
                <w:ilvl w:val="0"/>
                <w:numId w:val="16"/>
              </w:numPr>
              <w:spacing w:line="276" w:lineRule="auto"/>
              <w:jc w:val="both"/>
              <w:rPr>
                <w:rFonts w:ascii="Times New Roman" w:eastAsia="Times New Roman" w:hAnsi="Times New Roman" w:cs="Times New Roman"/>
                <w:sz w:val="26"/>
                <w:szCs w:val="26"/>
              </w:rPr>
            </w:pPr>
            <w:r w:rsidRPr="009D2C71">
              <w:rPr>
                <w:rFonts w:ascii="Times New Roman" w:eastAsia="Times New Roman" w:hAnsi="Times New Roman" w:cs="Times New Roman"/>
                <w:sz w:val="26"/>
                <w:szCs w:val="26"/>
              </w:rPr>
              <w:t>МАОУ СОШ № 2 г. Анива</w:t>
            </w:r>
            <w:r w:rsidR="009D2C71" w:rsidRPr="009D2C71">
              <w:rPr>
                <w:rFonts w:ascii="Times New Roman" w:eastAsia="Times New Roman" w:hAnsi="Times New Roman" w:cs="Times New Roman"/>
                <w:sz w:val="26"/>
                <w:szCs w:val="26"/>
              </w:rPr>
              <w:t>.</w:t>
            </w:r>
          </w:p>
          <w:p w:rsidR="009D2C71" w:rsidRPr="009D2C71" w:rsidRDefault="009D2C71" w:rsidP="009D2C71">
            <w:pPr>
              <w:pStyle w:val="ab"/>
              <w:widowControl w:val="0"/>
              <w:numPr>
                <w:ilvl w:val="0"/>
                <w:numId w:val="16"/>
              </w:num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w:t>
            </w:r>
            <w:r w:rsidRPr="009D2C71">
              <w:rPr>
                <w:rFonts w:ascii="Times New Roman" w:eastAsia="Times New Roman" w:hAnsi="Times New Roman" w:cs="Times New Roman"/>
                <w:sz w:val="26"/>
                <w:szCs w:val="26"/>
              </w:rPr>
              <w:t xml:space="preserve">АОУ СОШ № 5 с. Троицкое </w:t>
            </w:r>
          </w:p>
          <w:p w:rsidR="009D2C71" w:rsidRDefault="009D2C71" w:rsidP="009D2C71">
            <w:pPr>
              <w:widowControl w:val="0"/>
              <w:spacing w:line="276" w:lineRule="auto"/>
              <w:jc w:val="both"/>
              <w:rPr>
                <w:rFonts w:ascii="Times New Roman" w:eastAsia="Times New Roman" w:hAnsi="Times New Roman" w:cs="Times New Roman"/>
                <w:sz w:val="26"/>
                <w:szCs w:val="26"/>
              </w:rPr>
            </w:pPr>
            <w:r w:rsidRPr="009D2C71">
              <w:rPr>
                <w:rFonts w:ascii="Times New Roman" w:eastAsia="Times New Roman" w:hAnsi="Times New Roman" w:cs="Times New Roman"/>
                <w:sz w:val="26"/>
                <w:szCs w:val="26"/>
              </w:rPr>
              <w:t>им. Г.Г. Светецкого</w:t>
            </w:r>
            <w:r>
              <w:rPr>
                <w:rFonts w:ascii="Times New Roman" w:eastAsia="Times New Roman" w:hAnsi="Times New Roman" w:cs="Times New Roman"/>
                <w:sz w:val="26"/>
                <w:szCs w:val="26"/>
              </w:rPr>
              <w:t>.</w:t>
            </w:r>
          </w:p>
          <w:p w:rsidR="009D2C71" w:rsidRDefault="009D2C71" w:rsidP="006B2787">
            <w:pPr>
              <w:widowControl w:val="0"/>
              <w:spacing w:line="276" w:lineRule="auto"/>
              <w:jc w:val="both"/>
              <w:rPr>
                <w:rFonts w:ascii="Times New Roman" w:eastAsia="Times New Roman" w:hAnsi="Times New Roman" w:cs="Times New Roman"/>
                <w:sz w:val="26"/>
                <w:szCs w:val="26"/>
              </w:rPr>
            </w:pPr>
          </w:p>
          <w:p w:rsidR="009D2C71" w:rsidRDefault="009D2C71" w:rsidP="006B2787">
            <w:pPr>
              <w:widowControl w:val="0"/>
              <w:spacing w:line="276" w:lineRule="auto"/>
              <w:jc w:val="both"/>
              <w:rPr>
                <w:rFonts w:ascii="Times New Roman" w:eastAsia="Times New Roman" w:hAnsi="Times New Roman" w:cs="Times New Roman"/>
                <w:sz w:val="26"/>
                <w:szCs w:val="26"/>
              </w:rPr>
            </w:pPr>
          </w:p>
        </w:tc>
      </w:tr>
      <w:tr w:rsidR="00DF6AAD" w:rsidTr="00645CEF">
        <w:tc>
          <w:tcPr>
            <w:tcW w:w="562" w:type="dxa"/>
          </w:tcPr>
          <w:p w:rsidR="00DF6AAD" w:rsidRDefault="00DF6AAD" w:rsidP="006B2787">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4253" w:type="dxa"/>
          </w:tcPr>
          <w:p w:rsidR="00DF6AAD" w:rsidRDefault="00DF6AAD" w:rsidP="006B2787">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МАОУ СОШ № 2 г. Анива</w:t>
            </w:r>
          </w:p>
        </w:tc>
        <w:tc>
          <w:tcPr>
            <w:tcW w:w="4536" w:type="dxa"/>
            <w:vMerge/>
          </w:tcPr>
          <w:p w:rsidR="00DF6AAD" w:rsidRDefault="00DF6AAD" w:rsidP="006B2787">
            <w:pPr>
              <w:widowControl w:val="0"/>
              <w:spacing w:line="276" w:lineRule="auto"/>
              <w:jc w:val="both"/>
              <w:rPr>
                <w:rFonts w:ascii="Times New Roman" w:eastAsia="Times New Roman" w:hAnsi="Times New Roman" w:cs="Times New Roman"/>
                <w:sz w:val="26"/>
                <w:szCs w:val="26"/>
              </w:rPr>
            </w:pPr>
          </w:p>
        </w:tc>
      </w:tr>
      <w:tr w:rsidR="00DF6AAD" w:rsidTr="00645CEF">
        <w:tc>
          <w:tcPr>
            <w:tcW w:w="562" w:type="dxa"/>
          </w:tcPr>
          <w:p w:rsidR="00DF6AAD" w:rsidRDefault="00DF6AAD" w:rsidP="006B2787">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4253" w:type="dxa"/>
          </w:tcPr>
          <w:p w:rsidR="00D14743" w:rsidRDefault="00DF6AAD" w:rsidP="006B2787">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МБОУ СОШ № 3 с. Огоньки </w:t>
            </w:r>
          </w:p>
          <w:p w:rsidR="00DF6AAD" w:rsidRDefault="00DF6AAD" w:rsidP="006B2787">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им П.И. Шутова</w:t>
            </w:r>
          </w:p>
        </w:tc>
        <w:tc>
          <w:tcPr>
            <w:tcW w:w="4536" w:type="dxa"/>
            <w:vMerge/>
          </w:tcPr>
          <w:p w:rsidR="00DF6AAD" w:rsidRDefault="00DF6AAD" w:rsidP="006B2787">
            <w:pPr>
              <w:widowControl w:val="0"/>
              <w:spacing w:line="276" w:lineRule="auto"/>
              <w:jc w:val="both"/>
              <w:rPr>
                <w:rFonts w:ascii="Times New Roman" w:eastAsia="Times New Roman" w:hAnsi="Times New Roman" w:cs="Times New Roman"/>
                <w:sz w:val="26"/>
                <w:szCs w:val="26"/>
              </w:rPr>
            </w:pPr>
          </w:p>
        </w:tc>
      </w:tr>
      <w:tr w:rsidR="00DF6AAD" w:rsidTr="00645CEF">
        <w:tc>
          <w:tcPr>
            <w:tcW w:w="562" w:type="dxa"/>
          </w:tcPr>
          <w:p w:rsidR="00DF6AAD" w:rsidRDefault="00DF6AAD" w:rsidP="006B2787">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4253" w:type="dxa"/>
          </w:tcPr>
          <w:p w:rsidR="00DF6AAD" w:rsidRDefault="00DF6AAD" w:rsidP="006B2787">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МБОУ СОШ № 4 с. Таранай</w:t>
            </w:r>
          </w:p>
        </w:tc>
        <w:tc>
          <w:tcPr>
            <w:tcW w:w="4536" w:type="dxa"/>
            <w:vMerge w:val="restart"/>
          </w:tcPr>
          <w:p w:rsidR="009D2C71" w:rsidRDefault="009D2C71" w:rsidP="006B2787">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ГИА-11 </w:t>
            </w:r>
          </w:p>
          <w:p w:rsidR="009D2C71" w:rsidRDefault="009D2C71" w:rsidP="006B2787">
            <w:pPr>
              <w:widowControl w:val="0"/>
              <w:spacing w:line="276" w:lineRule="auto"/>
              <w:jc w:val="both"/>
              <w:rPr>
                <w:rFonts w:ascii="Times New Roman" w:eastAsia="Times New Roman" w:hAnsi="Times New Roman" w:cs="Times New Roman"/>
                <w:sz w:val="26"/>
                <w:szCs w:val="26"/>
              </w:rPr>
            </w:pPr>
          </w:p>
          <w:p w:rsidR="009D2C71" w:rsidRPr="009D2C71" w:rsidRDefault="009D2C71" w:rsidP="009D2C71">
            <w:pPr>
              <w:pStyle w:val="ab"/>
              <w:widowControl w:val="0"/>
              <w:numPr>
                <w:ilvl w:val="0"/>
                <w:numId w:val="17"/>
              </w:num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w:t>
            </w:r>
            <w:r w:rsidRPr="009D2C71">
              <w:rPr>
                <w:rFonts w:ascii="Times New Roman" w:eastAsia="Times New Roman" w:hAnsi="Times New Roman" w:cs="Times New Roman"/>
                <w:sz w:val="26"/>
                <w:szCs w:val="26"/>
              </w:rPr>
              <w:t>АОУ СОШ № 2 г. Анива.</w:t>
            </w:r>
          </w:p>
          <w:p w:rsidR="00DF6AAD" w:rsidRDefault="00DF6AAD" w:rsidP="006B2787">
            <w:pPr>
              <w:widowControl w:val="0"/>
              <w:spacing w:line="276" w:lineRule="auto"/>
              <w:jc w:val="both"/>
              <w:rPr>
                <w:rFonts w:ascii="Times New Roman" w:eastAsia="Times New Roman" w:hAnsi="Times New Roman" w:cs="Times New Roman"/>
                <w:sz w:val="26"/>
                <w:szCs w:val="26"/>
              </w:rPr>
            </w:pPr>
          </w:p>
        </w:tc>
      </w:tr>
      <w:tr w:rsidR="00DF6AAD" w:rsidTr="00645CEF">
        <w:tc>
          <w:tcPr>
            <w:tcW w:w="562" w:type="dxa"/>
          </w:tcPr>
          <w:p w:rsidR="00DF6AAD" w:rsidRDefault="00DF6AAD" w:rsidP="006B2787">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4253" w:type="dxa"/>
          </w:tcPr>
          <w:p w:rsidR="00DF6AAD" w:rsidRDefault="00DF6AAD" w:rsidP="006B2787">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МАОУ СОШ № 5 с. Троицкое им. Г.Г. Светецкого</w:t>
            </w:r>
          </w:p>
        </w:tc>
        <w:tc>
          <w:tcPr>
            <w:tcW w:w="4536" w:type="dxa"/>
            <w:vMerge/>
          </w:tcPr>
          <w:p w:rsidR="00DF6AAD" w:rsidRDefault="00DF6AAD" w:rsidP="006B2787">
            <w:pPr>
              <w:widowControl w:val="0"/>
              <w:spacing w:line="276" w:lineRule="auto"/>
              <w:jc w:val="both"/>
              <w:rPr>
                <w:rFonts w:ascii="Times New Roman" w:eastAsia="Times New Roman" w:hAnsi="Times New Roman" w:cs="Times New Roman"/>
                <w:sz w:val="26"/>
                <w:szCs w:val="26"/>
              </w:rPr>
            </w:pPr>
          </w:p>
        </w:tc>
      </w:tr>
      <w:tr w:rsidR="00DF6AAD" w:rsidTr="00645CEF">
        <w:tc>
          <w:tcPr>
            <w:tcW w:w="562" w:type="dxa"/>
          </w:tcPr>
          <w:p w:rsidR="00DF6AAD" w:rsidRDefault="00DF6AAD" w:rsidP="006B2787">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4253" w:type="dxa"/>
          </w:tcPr>
          <w:p w:rsidR="00DF6AAD" w:rsidRDefault="00DF6AAD" w:rsidP="006B2787">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МБОУ НОШ № 6 с. Троицкое</w:t>
            </w:r>
          </w:p>
        </w:tc>
        <w:tc>
          <w:tcPr>
            <w:tcW w:w="4536" w:type="dxa"/>
            <w:vMerge/>
          </w:tcPr>
          <w:p w:rsidR="00DF6AAD" w:rsidRDefault="00DF6AAD" w:rsidP="006B2787">
            <w:pPr>
              <w:widowControl w:val="0"/>
              <w:spacing w:line="276" w:lineRule="auto"/>
              <w:jc w:val="both"/>
              <w:rPr>
                <w:rFonts w:ascii="Times New Roman" w:eastAsia="Times New Roman" w:hAnsi="Times New Roman" w:cs="Times New Roman"/>
                <w:sz w:val="26"/>
                <w:szCs w:val="26"/>
              </w:rPr>
            </w:pPr>
          </w:p>
        </w:tc>
      </w:tr>
      <w:tr w:rsidR="00DF6AAD" w:rsidTr="00645CEF">
        <w:tc>
          <w:tcPr>
            <w:tcW w:w="562" w:type="dxa"/>
          </w:tcPr>
          <w:p w:rsidR="00DF6AAD" w:rsidRDefault="00DF6AAD" w:rsidP="006B2787">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4253" w:type="dxa"/>
          </w:tcPr>
          <w:p w:rsidR="00DF6AAD" w:rsidRDefault="00DF6AAD" w:rsidP="006B2787">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МБОУ НОШ № 7 с. Успенское </w:t>
            </w:r>
          </w:p>
        </w:tc>
        <w:tc>
          <w:tcPr>
            <w:tcW w:w="4536" w:type="dxa"/>
            <w:vMerge/>
          </w:tcPr>
          <w:p w:rsidR="00DF6AAD" w:rsidRDefault="00DF6AAD" w:rsidP="006B2787">
            <w:pPr>
              <w:widowControl w:val="0"/>
              <w:spacing w:line="276" w:lineRule="auto"/>
              <w:jc w:val="both"/>
              <w:rPr>
                <w:rFonts w:ascii="Times New Roman" w:eastAsia="Times New Roman" w:hAnsi="Times New Roman" w:cs="Times New Roman"/>
                <w:sz w:val="26"/>
                <w:szCs w:val="26"/>
              </w:rPr>
            </w:pPr>
          </w:p>
        </w:tc>
      </w:tr>
    </w:tbl>
    <w:p w:rsidR="00645CEF" w:rsidRDefault="00645CEF" w:rsidP="006B2787">
      <w:pPr>
        <w:widowControl w:val="0"/>
        <w:spacing w:after="0" w:line="276" w:lineRule="auto"/>
        <w:ind w:firstLine="709"/>
        <w:jc w:val="both"/>
        <w:rPr>
          <w:rFonts w:ascii="Times New Roman" w:eastAsia="Times New Roman" w:hAnsi="Times New Roman" w:cs="Times New Roman"/>
          <w:sz w:val="26"/>
          <w:szCs w:val="26"/>
          <w:lang w:eastAsia="ru-RU"/>
        </w:rPr>
      </w:pPr>
    </w:p>
    <w:p w:rsidR="00645CEF" w:rsidRDefault="00645CEF" w:rsidP="006B2787">
      <w:pPr>
        <w:widowControl w:val="0"/>
        <w:spacing w:after="0" w:line="276"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302074" w:rsidRDefault="00302074" w:rsidP="009D2C71">
      <w:pPr>
        <w:widowControl w:val="0"/>
        <w:spacing w:after="0" w:line="276" w:lineRule="auto"/>
        <w:jc w:val="both"/>
        <w:rPr>
          <w:rFonts w:ascii="Times New Roman" w:eastAsia="Times New Roman" w:hAnsi="Times New Roman" w:cs="Times New Roman"/>
          <w:sz w:val="26"/>
          <w:szCs w:val="26"/>
          <w:lang w:eastAsia="ru-RU"/>
        </w:rPr>
      </w:pPr>
    </w:p>
    <w:p w:rsidR="00645CEF" w:rsidRDefault="00645CEF" w:rsidP="00387B88">
      <w:pPr>
        <w:widowControl w:val="0"/>
        <w:tabs>
          <w:tab w:val="left" w:pos="0"/>
        </w:tabs>
        <w:spacing w:after="0" w:line="276" w:lineRule="auto"/>
        <w:ind w:firstLine="709"/>
        <w:jc w:val="both"/>
        <w:rPr>
          <w:rFonts w:ascii="Times New Roman" w:eastAsia="Times New Roman" w:hAnsi="Times New Roman" w:cs="Times New Roman"/>
          <w:sz w:val="26"/>
          <w:szCs w:val="26"/>
          <w:lang w:eastAsia="ru-RU"/>
        </w:rPr>
      </w:pPr>
    </w:p>
    <w:p w:rsidR="00D14743" w:rsidRPr="00D14743" w:rsidRDefault="00D14743" w:rsidP="00387B88">
      <w:pPr>
        <w:widowControl w:val="0"/>
        <w:spacing w:after="0" w:line="276"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Заместитель директора </w:t>
      </w:r>
      <w:r w:rsidRPr="00D14743">
        <w:rPr>
          <w:rFonts w:ascii="Times New Roman" w:eastAsia="Times New Roman" w:hAnsi="Times New Roman" w:cs="Times New Roman"/>
          <w:sz w:val="26"/>
          <w:szCs w:val="26"/>
          <w:lang w:eastAsia="ru-RU"/>
        </w:rPr>
        <w:t xml:space="preserve">департамента </w:t>
      </w:r>
    </w:p>
    <w:p w:rsidR="00D14743" w:rsidRPr="00D14743" w:rsidRDefault="00D14743" w:rsidP="00387B88">
      <w:pPr>
        <w:widowControl w:val="0"/>
        <w:spacing w:after="0" w:line="276"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социального развития, начальник</w:t>
      </w:r>
      <w:r w:rsidRPr="00D1474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387B8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_________________</w:t>
      </w:r>
    </w:p>
    <w:p w:rsidR="00D14743" w:rsidRDefault="00D14743" w:rsidP="00387B88">
      <w:pPr>
        <w:widowControl w:val="0"/>
        <w:spacing w:after="0" w:line="276" w:lineRule="auto"/>
        <w:jc w:val="both"/>
        <w:rPr>
          <w:rFonts w:ascii="Times New Roman" w:eastAsia="Times New Roman" w:hAnsi="Times New Roman" w:cs="Times New Roman"/>
          <w:sz w:val="26"/>
          <w:szCs w:val="26"/>
          <w:lang w:eastAsia="ru-RU"/>
        </w:rPr>
      </w:pPr>
      <w:r w:rsidRPr="00D14743">
        <w:rPr>
          <w:rFonts w:ascii="Times New Roman" w:eastAsia="Times New Roman" w:hAnsi="Times New Roman" w:cs="Times New Roman"/>
          <w:sz w:val="26"/>
          <w:szCs w:val="26"/>
          <w:lang w:eastAsia="ru-RU"/>
        </w:rPr>
        <w:t>отдела образования</w:t>
      </w:r>
      <w:r>
        <w:rPr>
          <w:rFonts w:ascii="Times New Roman" w:eastAsia="Times New Roman" w:hAnsi="Times New Roman" w:cs="Times New Roman"/>
          <w:sz w:val="26"/>
          <w:szCs w:val="26"/>
          <w:lang w:eastAsia="ru-RU"/>
        </w:rPr>
        <w:t xml:space="preserve">                                  </w:t>
      </w:r>
      <w:r w:rsidR="00387B88">
        <w:rPr>
          <w:rFonts w:ascii="Times New Roman" w:eastAsia="Times New Roman" w:hAnsi="Times New Roman" w:cs="Times New Roman"/>
          <w:sz w:val="26"/>
          <w:szCs w:val="26"/>
          <w:lang w:eastAsia="ru-RU"/>
        </w:rPr>
        <w:t xml:space="preserve">                                                    ФИО</w:t>
      </w:r>
    </w:p>
    <w:p w:rsidR="00302074" w:rsidRDefault="00302074" w:rsidP="00387B88">
      <w:pPr>
        <w:widowControl w:val="0"/>
        <w:spacing w:after="0" w:line="276" w:lineRule="auto"/>
        <w:jc w:val="both"/>
        <w:rPr>
          <w:rFonts w:ascii="Times New Roman" w:eastAsia="Times New Roman" w:hAnsi="Times New Roman" w:cs="Times New Roman"/>
          <w:sz w:val="26"/>
          <w:szCs w:val="26"/>
          <w:lang w:eastAsia="ru-RU"/>
        </w:rPr>
      </w:pPr>
    </w:p>
    <w:p w:rsidR="00302074" w:rsidRDefault="00302074" w:rsidP="00387B88">
      <w:pPr>
        <w:widowControl w:val="0"/>
        <w:spacing w:after="0" w:line="276" w:lineRule="auto"/>
        <w:jc w:val="both"/>
        <w:rPr>
          <w:rFonts w:ascii="Times New Roman" w:eastAsia="Times New Roman" w:hAnsi="Times New Roman" w:cs="Times New Roman"/>
          <w:sz w:val="26"/>
          <w:szCs w:val="26"/>
          <w:lang w:eastAsia="ru-RU"/>
        </w:rPr>
      </w:pPr>
    </w:p>
    <w:p w:rsidR="00302074" w:rsidRDefault="00302074" w:rsidP="00387B88">
      <w:pPr>
        <w:widowControl w:val="0"/>
        <w:spacing w:after="0" w:line="276" w:lineRule="auto"/>
        <w:jc w:val="both"/>
        <w:rPr>
          <w:rFonts w:ascii="Times New Roman" w:eastAsia="Times New Roman" w:hAnsi="Times New Roman" w:cs="Times New Roman"/>
          <w:sz w:val="26"/>
          <w:szCs w:val="26"/>
          <w:lang w:eastAsia="ru-RU"/>
        </w:rPr>
      </w:pPr>
    </w:p>
    <w:p w:rsidR="00645CEF" w:rsidRPr="006B2787" w:rsidRDefault="00302074" w:rsidP="00F05DF2">
      <w:pPr>
        <w:widowControl w:val="0"/>
        <w:spacing w:after="0" w:line="276" w:lineRule="auto"/>
        <w:jc w:val="right"/>
        <w:rPr>
          <w:rFonts w:ascii="Times New Roman" w:eastAsia="Times New Roman" w:hAnsi="Times New Roman" w:cs="Times New Roman"/>
          <w:sz w:val="26"/>
          <w:szCs w:val="26"/>
          <w:lang w:eastAsia="ru-RU"/>
        </w:rPr>
      </w:pPr>
      <w:r w:rsidRPr="00302074">
        <w:rPr>
          <w:rFonts w:ascii="Times New Roman" w:eastAsia="Times New Roman" w:hAnsi="Times New Roman" w:cs="Times New Roman"/>
          <w:sz w:val="26"/>
          <w:szCs w:val="26"/>
          <w:lang w:eastAsia="ru-RU"/>
        </w:rPr>
        <w:t xml:space="preserve">"______"_____________20______г. </w:t>
      </w:r>
    </w:p>
    <w:sectPr w:rsidR="00645CEF" w:rsidRPr="006B2787" w:rsidSect="00592DA4">
      <w:headerReference w:type="even" r:id="rId11"/>
      <w:footerReference w:type="default" r:id="rId12"/>
      <w:pgSz w:w="11906" w:h="16838"/>
      <w:pgMar w:top="426" w:right="850" w:bottom="567"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9A6" w:rsidRDefault="007729A6">
      <w:pPr>
        <w:spacing w:after="0" w:line="240" w:lineRule="auto"/>
      </w:pPr>
      <w:r>
        <w:separator/>
      </w:r>
    </w:p>
  </w:endnote>
  <w:endnote w:type="continuationSeparator" w:id="0">
    <w:p w:rsidR="007729A6" w:rsidRDefault="00772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6FF" w:rsidRDefault="006B06FF" w:rsidP="006B06FF">
    <w:pPr>
      <w:pStyle w:val="a3"/>
      <w:framePr w:wrap="auto" w:vAnchor="text" w:hAnchor="margin" w:xAlign="center" w:y="1"/>
      <w:rPr>
        <w:rStyle w:val="a5"/>
      </w:rPr>
    </w:pPr>
  </w:p>
  <w:p w:rsidR="006B06FF" w:rsidRDefault="006B06FF" w:rsidP="006B06F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9A6" w:rsidRDefault="007729A6">
      <w:pPr>
        <w:spacing w:after="0" w:line="240" w:lineRule="auto"/>
      </w:pPr>
      <w:r>
        <w:separator/>
      </w:r>
    </w:p>
  </w:footnote>
  <w:footnote w:type="continuationSeparator" w:id="0">
    <w:p w:rsidR="007729A6" w:rsidRDefault="007729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6FF" w:rsidRDefault="006B06FF" w:rsidP="006B06FF">
    <w:pPr>
      <w:pStyle w:val="a6"/>
      <w:framePr w:wrap="around" w:vAnchor="text" w:hAnchor="margin" w:xAlign="center" w:y="1"/>
      <w:rPr>
        <w:rStyle w:val="a5"/>
      </w:rPr>
    </w:pPr>
    <w:r>
      <w:rPr>
        <w:rStyle w:val="a5"/>
      </w:rPr>
      <w:fldChar w:fldCharType="begin"/>
    </w:r>
    <w:r>
      <w:rPr>
        <w:rStyle w:val="a5"/>
      </w:rPr>
      <w:instrText xml:space="preserve">PAGE  </w:instrText>
    </w:r>
    <w:r w:rsidR="00592DA4">
      <w:rPr>
        <w:rStyle w:val="a5"/>
      </w:rPr>
      <w:fldChar w:fldCharType="separate"/>
    </w:r>
    <w:r w:rsidR="00592DA4">
      <w:rPr>
        <w:rStyle w:val="a5"/>
        <w:noProof/>
      </w:rPr>
      <w:t>11</w:t>
    </w:r>
    <w:r>
      <w:rPr>
        <w:rStyle w:val="a5"/>
      </w:rPr>
      <w:fldChar w:fldCharType="end"/>
    </w:r>
  </w:p>
  <w:p w:rsidR="006B06FF" w:rsidRDefault="006B06F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209B7"/>
    <w:multiLevelType w:val="multilevel"/>
    <w:tmpl w:val="35C41E04"/>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16A56C4D"/>
    <w:multiLevelType w:val="multilevel"/>
    <w:tmpl w:val="257674DE"/>
    <w:lvl w:ilvl="0">
      <w:start w:val="2"/>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1AFF633C"/>
    <w:multiLevelType w:val="hybridMultilevel"/>
    <w:tmpl w:val="206E5C22"/>
    <w:lvl w:ilvl="0" w:tplc="700291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E6552C8"/>
    <w:multiLevelType w:val="hybridMultilevel"/>
    <w:tmpl w:val="5C20C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FF29E9"/>
    <w:multiLevelType w:val="hybridMultilevel"/>
    <w:tmpl w:val="26E2FEB4"/>
    <w:lvl w:ilvl="0" w:tplc="69A43A7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16520E2"/>
    <w:multiLevelType w:val="hybridMultilevel"/>
    <w:tmpl w:val="411E9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A247E3"/>
    <w:multiLevelType w:val="hybridMultilevel"/>
    <w:tmpl w:val="41387472"/>
    <w:lvl w:ilvl="0" w:tplc="5CE4EF5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39B06F4"/>
    <w:multiLevelType w:val="multilevel"/>
    <w:tmpl w:val="6BE6E0BC"/>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nsid w:val="3E521620"/>
    <w:multiLevelType w:val="hybridMultilevel"/>
    <w:tmpl w:val="9D6A9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3D1055"/>
    <w:multiLevelType w:val="hybridMultilevel"/>
    <w:tmpl w:val="0C2A252A"/>
    <w:lvl w:ilvl="0" w:tplc="1080773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nsid w:val="4B2B7EE8"/>
    <w:multiLevelType w:val="multilevel"/>
    <w:tmpl w:val="A63A7082"/>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nsid w:val="4C011388"/>
    <w:multiLevelType w:val="hybridMultilevel"/>
    <w:tmpl w:val="EA904006"/>
    <w:lvl w:ilvl="0" w:tplc="D6E0E45A">
      <w:start w:val="1"/>
      <w:numFmt w:val="decimal"/>
      <w:lvlText w:val="%1)"/>
      <w:lvlJc w:val="left"/>
      <w:pPr>
        <w:ind w:left="952" w:hanging="360"/>
      </w:pPr>
      <w:rPr>
        <w:rFonts w:hint="default"/>
      </w:rPr>
    </w:lvl>
    <w:lvl w:ilvl="1" w:tplc="04190019" w:tentative="1">
      <w:start w:val="1"/>
      <w:numFmt w:val="lowerLetter"/>
      <w:lvlText w:val="%2."/>
      <w:lvlJc w:val="left"/>
      <w:pPr>
        <w:ind w:left="1672" w:hanging="360"/>
      </w:pPr>
    </w:lvl>
    <w:lvl w:ilvl="2" w:tplc="0419001B" w:tentative="1">
      <w:start w:val="1"/>
      <w:numFmt w:val="lowerRoman"/>
      <w:lvlText w:val="%3."/>
      <w:lvlJc w:val="right"/>
      <w:pPr>
        <w:ind w:left="2392" w:hanging="180"/>
      </w:pPr>
    </w:lvl>
    <w:lvl w:ilvl="3" w:tplc="0419000F" w:tentative="1">
      <w:start w:val="1"/>
      <w:numFmt w:val="decimal"/>
      <w:lvlText w:val="%4."/>
      <w:lvlJc w:val="left"/>
      <w:pPr>
        <w:ind w:left="3112" w:hanging="360"/>
      </w:pPr>
    </w:lvl>
    <w:lvl w:ilvl="4" w:tplc="04190019" w:tentative="1">
      <w:start w:val="1"/>
      <w:numFmt w:val="lowerLetter"/>
      <w:lvlText w:val="%5."/>
      <w:lvlJc w:val="left"/>
      <w:pPr>
        <w:ind w:left="3832" w:hanging="360"/>
      </w:pPr>
    </w:lvl>
    <w:lvl w:ilvl="5" w:tplc="0419001B" w:tentative="1">
      <w:start w:val="1"/>
      <w:numFmt w:val="lowerRoman"/>
      <w:lvlText w:val="%6."/>
      <w:lvlJc w:val="right"/>
      <w:pPr>
        <w:ind w:left="4552" w:hanging="180"/>
      </w:pPr>
    </w:lvl>
    <w:lvl w:ilvl="6" w:tplc="0419000F" w:tentative="1">
      <w:start w:val="1"/>
      <w:numFmt w:val="decimal"/>
      <w:lvlText w:val="%7."/>
      <w:lvlJc w:val="left"/>
      <w:pPr>
        <w:ind w:left="5272" w:hanging="360"/>
      </w:pPr>
    </w:lvl>
    <w:lvl w:ilvl="7" w:tplc="04190019" w:tentative="1">
      <w:start w:val="1"/>
      <w:numFmt w:val="lowerLetter"/>
      <w:lvlText w:val="%8."/>
      <w:lvlJc w:val="left"/>
      <w:pPr>
        <w:ind w:left="5992" w:hanging="360"/>
      </w:pPr>
    </w:lvl>
    <w:lvl w:ilvl="8" w:tplc="0419001B" w:tentative="1">
      <w:start w:val="1"/>
      <w:numFmt w:val="lowerRoman"/>
      <w:lvlText w:val="%9."/>
      <w:lvlJc w:val="right"/>
      <w:pPr>
        <w:ind w:left="6712" w:hanging="180"/>
      </w:pPr>
    </w:lvl>
  </w:abstractNum>
  <w:abstractNum w:abstractNumId="12">
    <w:nsid w:val="5B7010B3"/>
    <w:multiLevelType w:val="multilevel"/>
    <w:tmpl w:val="C40A6FA6"/>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63D95677"/>
    <w:multiLevelType w:val="hybridMultilevel"/>
    <w:tmpl w:val="57C23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CC7FAA"/>
    <w:multiLevelType w:val="multilevel"/>
    <w:tmpl w:val="DA7C8788"/>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69900538"/>
    <w:multiLevelType w:val="multilevel"/>
    <w:tmpl w:val="B26A015C"/>
    <w:lvl w:ilvl="0">
      <w:start w:val="2"/>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nsid w:val="7F9834DE"/>
    <w:multiLevelType w:val="multilevel"/>
    <w:tmpl w:val="A836989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4"/>
  </w:num>
  <w:num w:numId="3">
    <w:abstractNumId w:val="16"/>
  </w:num>
  <w:num w:numId="4">
    <w:abstractNumId w:val="10"/>
  </w:num>
  <w:num w:numId="5">
    <w:abstractNumId w:val="7"/>
  </w:num>
  <w:num w:numId="6">
    <w:abstractNumId w:val="6"/>
  </w:num>
  <w:num w:numId="7">
    <w:abstractNumId w:val="9"/>
  </w:num>
  <w:num w:numId="8">
    <w:abstractNumId w:val="4"/>
  </w:num>
  <w:num w:numId="9">
    <w:abstractNumId w:val="11"/>
  </w:num>
  <w:num w:numId="10">
    <w:abstractNumId w:val="12"/>
  </w:num>
  <w:num w:numId="11">
    <w:abstractNumId w:val="8"/>
  </w:num>
  <w:num w:numId="12">
    <w:abstractNumId w:val="13"/>
  </w:num>
  <w:num w:numId="13">
    <w:abstractNumId w:val="2"/>
  </w:num>
  <w:num w:numId="14">
    <w:abstractNumId w:val="15"/>
  </w:num>
  <w:num w:numId="15">
    <w:abstractNumId w:val="1"/>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2B6"/>
    <w:rsid w:val="000039B1"/>
    <w:rsid w:val="0001408B"/>
    <w:rsid w:val="00027EF1"/>
    <w:rsid w:val="00034641"/>
    <w:rsid w:val="00045B2A"/>
    <w:rsid w:val="00072125"/>
    <w:rsid w:val="000925E5"/>
    <w:rsid w:val="000C1B1B"/>
    <w:rsid w:val="000C697C"/>
    <w:rsid w:val="000D33A0"/>
    <w:rsid w:val="000D7555"/>
    <w:rsid w:val="000F23A9"/>
    <w:rsid w:val="000F2CF3"/>
    <w:rsid w:val="000F7E76"/>
    <w:rsid w:val="00101174"/>
    <w:rsid w:val="00107616"/>
    <w:rsid w:val="00110DD5"/>
    <w:rsid w:val="0011430D"/>
    <w:rsid w:val="00144C07"/>
    <w:rsid w:val="001611CF"/>
    <w:rsid w:val="00163308"/>
    <w:rsid w:val="00165224"/>
    <w:rsid w:val="00166884"/>
    <w:rsid w:val="001753EF"/>
    <w:rsid w:val="001943B0"/>
    <w:rsid w:val="001945E4"/>
    <w:rsid w:val="001955BF"/>
    <w:rsid w:val="00196D27"/>
    <w:rsid w:val="00197515"/>
    <w:rsid w:val="001C6D43"/>
    <w:rsid w:val="001F38A8"/>
    <w:rsid w:val="00206746"/>
    <w:rsid w:val="002172F9"/>
    <w:rsid w:val="00230AD4"/>
    <w:rsid w:val="002313BD"/>
    <w:rsid w:val="0023155D"/>
    <w:rsid w:val="00241215"/>
    <w:rsid w:val="002602B6"/>
    <w:rsid w:val="00265E36"/>
    <w:rsid w:val="0027071A"/>
    <w:rsid w:val="00286BE9"/>
    <w:rsid w:val="00295F67"/>
    <w:rsid w:val="002B599E"/>
    <w:rsid w:val="002C344B"/>
    <w:rsid w:val="002F2999"/>
    <w:rsid w:val="002F7CE3"/>
    <w:rsid w:val="00302074"/>
    <w:rsid w:val="00303D2A"/>
    <w:rsid w:val="00304BBF"/>
    <w:rsid w:val="003062FC"/>
    <w:rsid w:val="00312610"/>
    <w:rsid w:val="00313DC8"/>
    <w:rsid w:val="003213D8"/>
    <w:rsid w:val="003341AA"/>
    <w:rsid w:val="00346EDD"/>
    <w:rsid w:val="003731BF"/>
    <w:rsid w:val="00384BC8"/>
    <w:rsid w:val="00387B88"/>
    <w:rsid w:val="003A2001"/>
    <w:rsid w:val="003B541C"/>
    <w:rsid w:val="003C4E5E"/>
    <w:rsid w:val="003E5592"/>
    <w:rsid w:val="003F0A7A"/>
    <w:rsid w:val="003F102A"/>
    <w:rsid w:val="003F1E1C"/>
    <w:rsid w:val="003F391C"/>
    <w:rsid w:val="003F77EE"/>
    <w:rsid w:val="00417082"/>
    <w:rsid w:val="00426C2A"/>
    <w:rsid w:val="00427C71"/>
    <w:rsid w:val="00430121"/>
    <w:rsid w:val="0043610E"/>
    <w:rsid w:val="00451632"/>
    <w:rsid w:val="00474118"/>
    <w:rsid w:val="00476B55"/>
    <w:rsid w:val="0047734F"/>
    <w:rsid w:val="00495AE4"/>
    <w:rsid w:val="004A2B88"/>
    <w:rsid w:val="004A3A30"/>
    <w:rsid w:val="004B293C"/>
    <w:rsid w:val="004C2A82"/>
    <w:rsid w:val="004C383D"/>
    <w:rsid w:val="004D0054"/>
    <w:rsid w:val="004D6883"/>
    <w:rsid w:val="004F34D5"/>
    <w:rsid w:val="00500E17"/>
    <w:rsid w:val="00505BAE"/>
    <w:rsid w:val="00507803"/>
    <w:rsid w:val="00534E46"/>
    <w:rsid w:val="005355CC"/>
    <w:rsid w:val="005506A2"/>
    <w:rsid w:val="00567E1A"/>
    <w:rsid w:val="0057512F"/>
    <w:rsid w:val="00582A13"/>
    <w:rsid w:val="00584C87"/>
    <w:rsid w:val="00592DA4"/>
    <w:rsid w:val="00593F62"/>
    <w:rsid w:val="00596F21"/>
    <w:rsid w:val="005A6310"/>
    <w:rsid w:val="005A7D15"/>
    <w:rsid w:val="005B4555"/>
    <w:rsid w:val="005C1DD7"/>
    <w:rsid w:val="005C298D"/>
    <w:rsid w:val="005C335B"/>
    <w:rsid w:val="005C41BE"/>
    <w:rsid w:val="005C57C8"/>
    <w:rsid w:val="005C62D3"/>
    <w:rsid w:val="00600D1E"/>
    <w:rsid w:val="00600F88"/>
    <w:rsid w:val="00603BB6"/>
    <w:rsid w:val="00624D5F"/>
    <w:rsid w:val="00624EEB"/>
    <w:rsid w:val="00626858"/>
    <w:rsid w:val="00636B9A"/>
    <w:rsid w:val="00645CEF"/>
    <w:rsid w:val="00647CE3"/>
    <w:rsid w:val="00650E18"/>
    <w:rsid w:val="00653C1F"/>
    <w:rsid w:val="00654B53"/>
    <w:rsid w:val="00660028"/>
    <w:rsid w:val="0066041C"/>
    <w:rsid w:val="00661CFE"/>
    <w:rsid w:val="006909F1"/>
    <w:rsid w:val="006955F1"/>
    <w:rsid w:val="006A7ED0"/>
    <w:rsid w:val="006B06FF"/>
    <w:rsid w:val="006B2787"/>
    <w:rsid w:val="006B5809"/>
    <w:rsid w:val="006C56E5"/>
    <w:rsid w:val="006F51BA"/>
    <w:rsid w:val="006F5894"/>
    <w:rsid w:val="00713618"/>
    <w:rsid w:val="00714E18"/>
    <w:rsid w:val="007379D5"/>
    <w:rsid w:val="00742DCF"/>
    <w:rsid w:val="007507BC"/>
    <w:rsid w:val="00756410"/>
    <w:rsid w:val="0076336B"/>
    <w:rsid w:val="00767332"/>
    <w:rsid w:val="0077081A"/>
    <w:rsid w:val="007729A6"/>
    <w:rsid w:val="00780CAA"/>
    <w:rsid w:val="00792591"/>
    <w:rsid w:val="00795238"/>
    <w:rsid w:val="007C7E91"/>
    <w:rsid w:val="007F5265"/>
    <w:rsid w:val="00811369"/>
    <w:rsid w:val="00813AA5"/>
    <w:rsid w:val="00824BFA"/>
    <w:rsid w:val="0083169C"/>
    <w:rsid w:val="00832386"/>
    <w:rsid w:val="00853E13"/>
    <w:rsid w:val="008613CC"/>
    <w:rsid w:val="00871860"/>
    <w:rsid w:val="008809CA"/>
    <w:rsid w:val="008952DE"/>
    <w:rsid w:val="008A6041"/>
    <w:rsid w:val="008C616B"/>
    <w:rsid w:val="008C7299"/>
    <w:rsid w:val="008F1656"/>
    <w:rsid w:val="009037AA"/>
    <w:rsid w:val="00915240"/>
    <w:rsid w:val="00917C06"/>
    <w:rsid w:val="009226C8"/>
    <w:rsid w:val="00950242"/>
    <w:rsid w:val="009540A0"/>
    <w:rsid w:val="00964F35"/>
    <w:rsid w:val="00980DDD"/>
    <w:rsid w:val="009A421D"/>
    <w:rsid w:val="009A5C44"/>
    <w:rsid w:val="009B1298"/>
    <w:rsid w:val="009C07AA"/>
    <w:rsid w:val="009C5DD8"/>
    <w:rsid w:val="009D2C71"/>
    <w:rsid w:val="009D3CB1"/>
    <w:rsid w:val="009E5F94"/>
    <w:rsid w:val="009F4123"/>
    <w:rsid w:val="00A1313A"/>
    <w:rsid w:val="00A1776C"/>
    <w:rsid w:val="00A307ED"/>
    <w:rsid w:val="00A41DA2"/>
    <w:rsid w:val="00A46720"/>
    <w:rsid w:val="00A61F46"/>
    <w:rsid w:val="00A66142"/>
    <w:rsid w:val="00A700B0"/>
    <w:rsid w:val="00A81BD5"/>
    <w:rsid w:val="00A913A3"/>
    <w:rsid w:val="00A92B16"/>
    <w:rsid w:val="00AA520C"/>
    <w:rsid w:val="00AB2775"/>
    <w:rsid w:val="00AC28C1"/>
    <w:rsid w:val="00AD5CBF"/>
    <w:rsid w:val="00AD7DC8"/>
    <w:rsid w:val="00AE4FD7"/>
    <w:rsid w:val="00B10062"/>
    <w:rsid w:val="00B11EF7"/>
    <w:rsid w:val="00B133D4"/>
    <w:rsid w:val="00B17516"/>
    <w:rsid w:val="00B342BF"/>
    <w:rsid w:val="00B60FD6"/>
    <w:rsid w:val="00B65A6E"/>
    <w:rsid w:val="00B716E2"/>
    <w:rsid w:val="00B72B2F"/>
    <w:rsid w:val="00B76B0F"/>
    <w:rsid w:val="00BB4DC0"/>
    <w:rsid w:val="00BB7A4A"/>
    <w:rsid w:val="00BC6A6D"/>
    <w:rsid w:val="00BF120F"/>
    <w:rsid w:val="00BF13F9"/>
    <w:rsid w:val="00BF3E63"/>
    <w:rsid w:val="00BF4E83"/>
    <w:rsid w:val="00C0009B"/>
    <w:rsid w:val="00C174B4"/>
    <w:rsid w:val="00C22D41"/>
    <w:rsid w:val="00C377C1"/>
    <w:rsid w:val="00C522D6"/>
    <w:rsid w:val="00C53750"/>
    <w:rsid w:val="00C545B3"/>
    <w:rsid w:val="00C65E33"/>
    <w:rsid w:val="00C72878"/>
    <w:rsid w:val="00C74B04"/>
    <w:rsid w:val="00C80E16"/>
    <w:rsid w:val="00C81CA8"/>
    <w:rsid w:val="00C8789B"/>
    <w:rsid w:val="00CA1F5C"/>
    <w:rsid w:val="00CA440F"/>
    <w:rsid w:val="00CB3C00"/>
    <w:rsid w:val="00CE029B"/>
    <w:rsid w:val="00CF498B"/>
    <w:rsid w:val="00CF69D3"/>
    <w:rsid w:val="00D020A4"/>
    <w:rsid w:val="00D13FE3"/>
    <w:rsid w:val="00D14743"/>
    <w:rsid w:val="00D33B76"/>
    <w:rsid w:val="00D40D04"/>
    <w:rsid w:val="00D43954"/>
    <w:rsid w:val="00D54E61"/>
    <w:rsid w:val="00D604EF"/>
    <w:rsid w:val="00D605E0"/>
    <w:rsid w:val="00D61DD5"/>
    <w:rsid w:val="00D62AFA"/>
    <w:rsid w:val="00D7155D"/>
    <w:rsid w:val="00D71DDF"/>
    <w:rsid w:val="00D92858"/>
    <w:rsid w:val="00DA1C72"/>
    <w:rsid w:val="00DC6113"/>
    <w:rsid w:val="00DE4A3A"/>
    <w:rsid w:val="00DE6975"/>
    <w:rsid w:val="00DF132F"/>
    <w:rsid w:val="00DF6371"/>
    <w:rsid w:val="00DF6AAD"/>
    <w:rsid w:val="00E05D14"/>
    <w:rsid w:val="00E10BD5"/>
    <w:rsid w:val="00E16137"/>
    <w:rsid w:val="00E24E58"/>
    <w:rsid w:val="00E30150"/>
    <w:rsid w:val="00E326F3"/>
    <w:rsid w:val="00E435F2"/>
    <w:rsid w:val="00E43F84"/>
    <w:rsid w:val="00E531F2"/>
    <w:rsid w:val="00E6458B"/>
    <w:rsid w:val="00E64FAE"/>
    <w:rsid w:val="00E73B08"/>
    <w:rsid w:val="00E751D7"/>
    <w:rsid w:val="00E87930"/>
    <w:rsid w:val="00E939FA"/>
    <w:rsid w:val="00EA3FE9"/>
    <w:rsid w:val="00EA649B"/>
    <w:rsid w:val="00EB1D39"/>
    <w:rsid w:val="00EB21BB"/>
    <w:rsid w:val="00EB37A6"/>
    <w:rsid w:val="00EE74D8"/>
    <w:rsid w:val="00F05DF2"/>
    <w:rsid w:val="00F074B7"/>
    <w:rsid w:val="00F22E04"/>
    <w:rsid w:val="00F4232C"/>
    <w:rsid w:val="00F60676"/>
    <w:rsid w:val="00F60CE8"/>
    <w:rsid w:val="00F73469"/>
    <w:rsid w:val="00F84336"/>
    <w:rsid w:val="00F92593"/>
    <w:rsid w:val="00FA09CA"/>
    <w:rsid w:val="00FA51D4"/>
    <w:rsid w:val="00FB67CD"/>
    <w:rsid w:val="00FC4CD3"/>
    <w:rsid w:val="00FC5041"/>
    <w:rsid w:val="00FC644E"/>
    <w:rsid w:val="00FC6454"/>
    <w:rsid w:val="00FF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E5AB4-64E4-4C9F-B88F-9F5E4A3C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C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0761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Нижний колонтитул Знак"/>
    <w:basedOn w:val="a0"/>
    <w:link w:val="a3"/>
    <w:uiPriority w:val="99"/>
    <w:rsid w:val="00107616"/>
    <w:rPr>
      <w:rFonts w:ascii="Times New Roman" w:eastAsia="Calibri" w:hAnsi="Times New Roman" w:cs="Times New Roman"/>
      <w:sz w:val="24"/>
      <w:szCs w:val="24"/>
      <w:lang w:eastAsia="ru-RU"/>
    </w:rPr>
  </w:style>
  <w:style w:type="character" w:styleId="a5">
    <w:name w:val="page number"/>
    <w:basedOn w:val="a0"/>
    <w:uiPriority w:val="99"/>
    <w:rsid w:val="00107616"/>
    <w:rPr>
      <w:rFonts w:cs="Times New Roman"/>
    </w:rPr>
  </w:style>
  <w:style w:type="paragraph" w:styleId="a6">
    <w:name w:val="header"/>
    <w:basedOn w:val="a"/>
    <w:link w:val="a7"/>
    <w:uiPriority w:val="99"/>
    <w:rsid w:val="0010761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7">
    <w:name w:val="Верхний колонтитул Знак"/>
    <w:basedOn w:val="a0"/>
    <w:link w:val="a6"/>
    <w:uiPriority w:val="99"/>
    <w:rsid w:val="00107616"/>
    <w:rPr>
      <w:rFonts w:ascii="Times New Roman" w:eastAsia="Calibri" w:hAnsi="Times New Roman" w:cs="Times New Roman"/>
      <w:sz w:val="24"/>
      <w:szCs w:val="24"/>
      <w:lang w:eastAsia="ru-RU"/>
    </w:rPr>
  </w:style>
  <w:style w:type="table" w:styleId="a8">
    <w:name w:val="Table Grid"/>
    <w:basedOn w:val="a1"/>
    <w:uiPriority w:val="99"/>
    <w:rsid w:val="00107616"/>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FF45A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F45AC"/>
    <w:rPr>
      <w:rFonts w:ascii="Segoe UI" w:hAnsi="Segoe UI" w:cs="Segoe UI"/>
      <w:sz w:val="18"/>
      <w:szCs w:val="18"/>
    </w:rPr>
  </w:style>
  <w:style w:type="paragraph" w:styleId="ab">
    <w:name w:val="List Paragraph"/>
    <w:basedOn w:val="a"/>
    <w:uiPriority w:val="34"/>
    <w:qFormat/>
    <w:rsid w:val="005C1DD7"/>
    <w:pPr>
      <w:ind w:left="720"/>
      <w:contextualSpacing/>
    </w:pPr>
  </w:style>
  <w:style w:type="table" w:customStyle="1" w:styleId="1">
    <w:name w:val="Сетка таблицы1"/>
    <w:basedOn w:val="a1"/>
    <w:next w:val="a8"/>
    <w:uiPriority w:val="59"/>
    <w:rsid w:val="004A3A30"/>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8"/>
    <w:uiPriority w:val="59"/>
    <w:rsid w:val="006F589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ocs.cntd.ru/document/902389617" TargetMode="External"/><Relationship Id="rId4" Type="http://schemas.openxmlformats.org/officeDocument/2006/relationships/settings" Target="settings.xml"/><Relationship Id="rId9" Type="http://schemas.openxmlformats.org/officeDocument/2006/relationships/hyperlink" Target="http://docs.cntd.ru/document/9023896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F9B40-59C0-40CA-9775-F341B298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5122</Words>
  <Characters>29201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Сергеевна Ким</cp:lastModifiedBy>
  <cp:revision>2</cp:revision>
  <cp:lastPrinted>2026-03-04T04:59:00Z</cp:lastPrinted>
  <dcterms:created xsi:type="dcterms:W3CDTF">2026-03-04T04:59:00Z</dcterms:created>
  <dcterms:modified xsi:type="dcterms:W3CDTF">2026-03-04T04:59:00Z</dcterms:modified>
</cp:coreProperties>
</file>