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070" w:rsidRDefault="00E94936">
      <w:pPr>
        <w:pStyle w:val="Standard"/>
        <w:spacing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 о начале выполнения комплексных кадастровых работ</w:t>
      </w:r>
    </w:p>
    <w:p w:rsidR="008A5070" w:rsidRDefault="008A5070">
      <w:pPr>
        <w:pStyle w:val="Standard"/>
        <w:spacing w:line="276" w:lineRule="auto"/>
        <w:ind w:left="5529"/>
        <w:jc w:val="right"/>
        <w:rPr>
          <w:bCs/>
          <w:sz w:val="24"/>
          <w:szCs w:val="24"/>
          <w:u w:val="single"/>
        </w:rPr>
      </w:pPr>
    </w:p>
    <w:tbl>
      <w:tblPr>
        <w:tblW w:w="10108" w:type="dxa"/>
        <w:tblInd w:w="-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8A5070">
        <w:tblPrEx>
          <w:tblCellMar>
            <w:top w:w="0" w:type="dxa"/>
            <w:bottom w:w="0" w:type="dxa"/>
          </w:tblCellMar>
        </w:tblPrEx>
        <w:tc>
          <w:tcPr>
            <w:tcW w:w="201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E94936">
            <w:pPr>
              <w:pStyle w:val="Standard"/>
              <w:spacing w:line="276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E94936">
            <w:pPr>
              <w:pStyle w:val="Standard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E94936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E94936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8A5070">
            <w:pPr>
              <w:pStyle w:val="Standard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E94936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9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E94936">
            <w:pPr>
              <w:pStyle w:val="Standard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E94936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E94936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1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8A5070">
            <w:pPr>
              <w:pStyle w:val="Standard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E94936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77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A5070" w:rsidRDefault="00E94936">
            <w:pPr>
              <w:pStyle w:val="Standard"/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8A5070" w:rsidRDefault="00E94936">
      <w:pPr>
        <w:pStyle w:val="Standard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</w:t>
      </w:r>
      <w:r>
        <w:rPr>
          <w:sz w:val="24"/>
          <w:szCs w:val="24"/>
        </w:rPr>
        <w:t>территории следующих кадастровых кварталов:</w:t>
      </w:r>
    </w:p>
    <w:p w:rsidR="008A5070" w:rsidRDefault="008A5070">
      <w:pPr>
        <w:pStyle w:val="Standard"/>
        <w:spacing w:line="276" w:lineRule="auto"/>
        <w:rPr>
          <w:sz w:val="24"/>
          <w:szCs w:val="24"/>
        </w:rPr>
      </w:pPr>
    </w:p>
    <w:p w:rsidR="008A5070" w:rsidRDefault="008A5070">
      <w:pPr>
        <w:pStyle w:val="Standard"/>
        <w:spacing w:line="276" w:lineRule="auto"/>
        <w:rPr>
          <w:sz w:val="24"/>
          <w:szCs w:val="24"/>
        </w:rPr>
      </w:pPr>
    </w:p>
    <w:tbl>
      <w:tblPr>
        <w:tblW w:w="10080" w:type="dxa"/>
        <w:tblInd w:w="-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5"/>
        <w:gridCol w:w="8385"/>
      </w:tblGrid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65:01:0101002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65:01:0107001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65:01:0404001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65:01:0404003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65:01:0501002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65:01:0501003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65:01:0602002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65:01:0901008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65:01:0901011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65:03:0000007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>
              <w:rPr>
                <w:sz w:val="24"/>
                <w:szCs w:val="24"/>
              </w:rPr>
              <w:t xml:space="preserve">Сахалинская область, </w:t>
            </w:r>
            <w:proofErr w:type="spellStart"/>
            <w:r>
              <w:rPr>
                <w:sz w:val="24"/>
                <w:szCs w:val="24"/>
              </w:rPr>
              <w:t>Корсаковский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65:03:0000012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Корсаковский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65:03:0000032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Корсаковский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65:03:0000035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Корс</w:t>
            </w:r>
            <w:r>
              <w:rPr>
                <w:sz w:val="24"/>
                <w:szCs w:val="24"/>
              </w:rPr>
              <w:t>аковский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65:03:0000036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Корсаковский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65:05:0000003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65:05:0000005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65:05:0000009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65:05:0000011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65:05:0000013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65:05:0000014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</w:t>
            </w:r>
            <w:r>
              <w:rPr>
                <w:sz w:val="24"/>
                <w:szCs w:val="24"/>
              </w:rPr>
              <w:t xml:space="preserve">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65:05:0000044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65:05:0000073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65:05:0000074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65:05:0000075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65:05:0000077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65:05:0000079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65:05:0000080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</w:t>
            </w:r>
            <w:r>
              <w:rPr>
                <w:sz w:val="24"/>
                <w:szCs w:val="24"/>
              </w:rPr>
              <w:t xml:space="preserve">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65:06:0000003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65:06:0000004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65:07:0000000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65:07:0000017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65:07:0000018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65:07:0000020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65:07:0000021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</w:t>
            </w:r>
            <w:r>
              <w:rPr>
                <w:sz w:val="24"/>
                <w:szCs w:val="24"/>
              </w:rPr>
              <w:t xml:space="preserve">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65:07:0000022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65:07:0000023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65:07:0000025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65:07:0000026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65:07:0000027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65:08:0000005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 Холмский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65:08:0000038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 Холмский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65:09:0000003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Холмск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65:09:0000007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Холмск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65:09:0000008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</w:t>
            </w:r>
            <w:r>
              <w:rPr>
                <w:sz w:val="24"/>
                <w:szCs w:val="24"/>
              </w:rPr>
              <w:t xml:space="preserve"> Холмск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65:09:0000009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Холмск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65:09:0000010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Холмск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65:09:0000012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Холмск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65:09:0000018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>
              <w:rPr>
                <w:sz w:val="24"/>
                <w:szCs w:val="24"/>
              </w:rPr>
              <w:t>Сахалинская область, г. Холмск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65:09:0000043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Холмск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65:11:0000011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г.Долинск</w:t>
            </w:r>
            <w:proofErr w:type="spellEnd"/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65:11:0000019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г.Долинск</w:t>
            </w:r>
            <w:proofErr w:type="spellEnd"/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65:12:0000027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г.Томари</w:t>
            </w:r>
            <w:proofErr w:type="spellEnd"/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65:12:0000028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г.Томари</w:t>
            </w:r>
            <w:proofErr w:type="spellEnd"/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65:13:0000014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Макаровский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65:13:0000015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Мак</w:t>
            </w:r>
            <w:r>
              <w:rPr>
                <w:sz w:val="24"/>
                <w:szCs w:val="24"/>
              </w:rPr>
              <w:t>аровский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65:14:0000002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Углегорский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65:14:0000003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Углегорский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65:14:0000004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Углегорский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65:14:0000006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Углегорский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65:14:0000011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Углегорский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65:15:0000004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г.Углегорск</w:t>
            </w:r>
            <w:proofErr w:type="spellEnd"/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65:16:0000051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</w:t>
            </w:r>
            <w:r>
              <w:rPr>
                <w:sz w:val="24"/>
                <w:szCs w:val="24"/>
              </w:rPr>
              <w:t xml:space="preserve">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Поронайский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65:16:0000052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Поронайский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65:16:0000055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Поронайский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65:16:0000056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</w:t>
            </w:r>
            <w:r>
              <w:rPr>
                <w:sz w:val="24"/>
                <w:szCs w:val="24"/>
              </w:rPr>
              <w:t xml:space="preserve">область, </w:t>
            </w:r>
            <w:proofErr w:type="spellStart"/>
            <w:r>
              <w:rPr>
                <w:sz w:val="24"/>
                <w:szCs w:val="24"/>
              </w:rPr>
              <w:t>Поронайский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65:17:0000002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Поронайск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65:18:0000026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Смирныховский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65:18:0000028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Смирныховский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</w:rPr>
              <w:t>5:19:0000026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Тымовское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65:19:0000034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Тымовское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65:19:0000039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Тымовское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65:21:0000001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г.Александровск</w:t>
            </w:r>
            <w:proofErr w:type="spellEnd"/>
            <w:r>
              <w:rPr>
                <w:sz w:val="24"/>
                <w:szCs w:val="24"/>
              </w:rPr>
              <w:t>-Сахалинский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65:21:0000006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г.Александровск</w:t>
            </w:r>
            <w:proofErr w:type="spellEnd"/>
            <w:r>
              <w:rPr>
                <w:sz w:val="24"/>
                <w:szCs w:val="24"/>
              </w:rPr>
              <w:t>-Сахалинский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65:21:0000010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г.Александровск</w:t>
            </w:r>
            <w:proofErr w:type="spellEnd"/>
            <w:r>
              <w:rPr>
                <w:sz w:val="24"/>
                <w:szCs w:val="24"/>
              </w:rPr>
              <w:t>-Сахалинский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65:21:0000013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г.Александровск</w:t>
            </w:r>
            <w:proofErr w:type="spellEnd"/>
            <w:r>
              <w:rPr>
                <w:sz w:val="24"/>
                <w:szCs w:val="24"/>
              </w:rPr>
              <w:t>-Сахалинский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65:21:0000018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г.Александровск</w:t>
            </w:r>
            <w:proofErr w:type="spellEnd"/>
            <w:r>
              <w:rPr>
                <w:sz w:val="24"/>
                <w:szCs w:val="24"/>
              </w:rPr>
              <w:t>-Сахалинский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65:22:0000006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Ногликский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65:22:0000007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Ногликский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65:22:0000008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Ногликский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65:22:0000012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</w:t>
            </w:r>
            <w:r>
              <w:rPr>
                <w:sz w:val="24"/>
                <w:szCs w:val="24"/>
              </w:rPr>
              <w:t xml:space="preserve">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Ноглики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65:24:0000020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г.Оха</w:t>
            </w:r>
            <w:proofErr w:type="spellEnd"/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65:24:0000021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г.Оха</w:t>
            </w:r>
            <w:proofErr w:type="spellEnd"/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65:25:0000002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Южно-Курильский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65:25:0000007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Южно-Курильский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65:26:0000005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Курильский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65:26:0000011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Курильский район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TableContents"/>
              <w:jc w:val="center"/>
              <w:rPr>
                <w:sz w:val="24"/>
              </w:rPr>
            </w:pPr>
            <w:r>
              <w:rPr>
                <w:sz w:val="24"/>
              </w:rPr>
              <w:t>65:26:0000012</w:t>
            </w:r>
          </w:p>
        </w:tc>
        <w:tc>
          <w:tcPr>
            <w:tcW w:w="8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</w:t>
            </w:r>
            <w:r>
              <w:rPr>
                <w:sz w:val="24"/>
                <w:szCs w:val="24"/>
              </w:rPr>
              <w:t>едерация, Сахалинская область, Курильский район</w:t>
            </w:r>
          </w:p>
        </w:tc>
      </w:tr>
    </w:tbl>
    <w:p w:rsidR="008A5070" w:rsidRDefault="008A5070">
      <w:pPr>
        <w:pStyle w:val="Standard"/>
        <w:spacing w:line="276" w:lineRule="auto"/>
        <w:rPr>
          <w:sz w:val="24"/>
          <w:szCs w:val="24"/>
        </w:rPr>
      </w:pPr>
    </w:p>
    <w:p w:rsidR="008A5070" w:rsidRDefault="008A5070">
      <w:pPr>
        <w:pStyle w:val="Standard"/>
        <w:spacing w:line="276" w:lineRule="auto"/>
        <w:rPr>
          <w:sz w:val="24"/>
          <w:szCs w:val="24"/>
        </w:rPr>
      </w:pPr>
    </w:p>
    <w:p w:rsidR="008A5070" w:rsidRDefault="00E94936">
      <w:pPr>
        <w:pStyle w:val="Standard"/>
        <w:tabs>
          <w:tab w:val="right" w:pos="9922"/>
        </w:tabs>
        <w:spacing w:line="276" w:lineRule="auto"/>
        <w:jc w:val="both"/>
      </w:pPr>
      <w:r>
        <w:rPr>
          <w:sz w:val="24"/>
          <w:szCs w:val="24"/>
        </w:rPr>
        <w:t xml:space="preserve">будут выполняться комплексные кадастровые работы в соответствии с Соглашением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о предоставлении из федерального бюджета субсидий, в том числе грантов в форме субсидий, юридическим лицам, индивидуальным </w:t>
      </w:r>
      <w:r>
        <w:rPr>
          <w:sz w:val="24"/>
          <w:szCs w:val="24"/>
        </w:rPr>
        <w:t xml:space="preserve">предпринимателям, а также физическим лицам </w:t>
      </w:r>
      <w:r>
        <w:rPr>
          <w:sz w:val="24"/>
          <w:szCs w:val="24"/>
        </w:rPr>
        <w:br/>
      </w:r>
      <w:r>
        <w:rPr>
          <w:sz w:val="24"/>
          <w:szCs w:val="24"/>
        </w:rPr>
        <w:t>от 30.01.2025 № 321-20-2025-002</w:t>
      </w:r>
      <w:r>
        <w:rPr>
          <w:sz w:val="24"/>
          <w:szCs w:val="24"/>
        </w:rPr>
        <w:t>, заключенным</w:t>
      </w:r>
    </w:p>
    <w:p w:rsidR="008A5070" w:rsidRDefault="00E94936">
      <w:pPr>
        <w:pStyle w:val="Standard"/>
        <w:tabs>
          <w:tab w:val="right" w:pos="9922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 стороны заказчика: </w:t>
      </w:r>
      <w:r>
        <w:rPr>
          <w:sz w:val="24"/>
          <w:szCs w:val="24"/>
          <w:u w:val="single"/>
        </w:rPr>
        <w:t xml:space="preserve">Управление </w:t>
      </w:r>
      <w:proofErr w:type="spellStart"/>
      <w:r>
        <w:rPr>
          <w:sz w:val="24"/>
          <w:szCs w:val="24"/>
          <w:u w:val="single"/>
        </w:rPr>
        <w:t>Росреестра</w:t>
      </w:r>
      <w:proofErr w:type="spellEnd"/>
      <w:r>
        <w:rPr>
          <w:sz w:val="24"/>
          <w:szCs w:val="24"/>
          <w:u w:val="single"/>
        </w:rPr>
        <w:t xml:space="preserve"> по Сахалинской области</w:t>
      </w:r>
    </w:p>
    <w:p w:rsidR="008A5070" w:rsidRDefault="00E94936">
      <w:pPr>
        <w:pStyle w:val="Standard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почтовый адрес: </w:t>
      </w:r>
      <w:r>
        <w:rPr>
          <w:sz w:val="24"/>
          <w:szCs w:val="24"/>
          <w:u w:val="single"/>
        </w:rPr>
        <w:t xml:space="preserve">693020, </w:t>
      </w:r>
      <w:proofErr w:type="spellStart"/>
      <w:r>
        <w:rPr>
          <w:sz w:val="24"/>
          <w:szCs w:val="24"/>
          <w:u w:val="single"/>
        </w:rPr>
        <w:t>г.Южно</w:t>
      </w:r>
      <w:proofErr w:type="spellEnd"/>
      <w:r>
        <w:rPr>
          <w:sz w:val="24"/>
          <w:szCs w:val="24"/>
          <w:u w:val="single"/>
        </w:rPr>
        <w:t>-Сахалинск, ул. Ленина, 250</w:t>
      </w:r>
    </w:p>
    <w:p w:rsidR="008A5070" w:rsidRDefault="00E94936">
      <w:pPr>
        <w:pStyle w:val="Standard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адрес электронной почты:</w:t>
      </w:r>
      <w:r>
        <w:rPr>
          <w:sz w:val="24"/>
          <w:szCs w:val="24"/>
        </w:rPr>
        <w:t xml:space="preserve"> </w:t>
      </w:r>
      <w:r w:rsidRPr="00E94936">
        <w:rPr>
          <w:sz w:val="24"/>
          <w:szCs w:val="24"/>
        </w:rPr>
        <w:t>65_</w:t>
      </w:r>
      <w:proofErr w:type="spellStart"/>
      <w:r>
        <w:rPr>
          <w:sz w:val="24"/>
          <w:szCs w:val="24"/>
          <w:lang w:val="en-US"/>
        </w:rPr>
        <w:t>upr</w:t>
      </w:r>
      <w:proofErr w:type="spellEnd"/>
      <w:r>
        <w:rPr>
          <w:sz w:val="24"/>
          <w:szCs w:val="24"/>
        </w:rPr>
        <w:t>@r65.</w:t>
      </w:r>
      <w:proofErr w:type="spellStart"/>
      <w:r>
        <w:rPr>
          <w:sz w:val="24"/>
          <w:szCs w:val="24"/>
          <w:lang w:val="en-US"/>
        </w:rPr>
        <w:t>rosreestr</w:t>
      </w:r>
      <w:proofErr w:type="spellEnd"/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>,</w:t>
      </w:r>
    </w:p>
    <w:p w:rsidR="008A5070" w:rsidRDefault="00E94936">
      <w:pPr>
        <w:pStyle w:val="Standard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телефона: </w:t>
      </w:r>
      <w:r>
        <w:rPr>
          <w:bCs/>
          <w:sz w:val="24"/>
          <w:szCs w:val="24"/>
          <w:u w:val="single"/>
        </w:rPr>
        <w:t>+7 (4242) 240483</w:t>
      </w:r>
    </w:p>
    <w:p w:rsidR="008A5070" w:rsidRDefault="00E94936">
      <w:pPr>
        <w:pStyle w:val="Standard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со стороны исполнителя: </w:t>
      </w:r>
      <w:r>
        <w:rPr>
          <w:sz w:val="24"/>
          <w:szCs w:val="24"/>
          <w:u w:val="single"/>
        </w:rPr>
        <w:t>филиал ППК «</w:t>
      </w:r>
      <w:proofErr w:type="spellStart"/>
      <w:r>
        <w:rPr>
          <w:sz w:val="24"/>
          <w:szCs w:val="24"/>
          <w:u w:val="single"/>
        </w:rPr>
        <w:t>Роскадастр</w:t>
      </w:r>
      <w:proofErr w:type="spellEnd"/>
      <w:r>
        <w:rPr>
          <w:sz w:val="24"/>
          <w:szCs w:val="24"/>
          <w:u w:val="single"/>
        </w:rPr>
        <w:t>» по Сахалинской области,</w:t>
      </w:r>
    </w:p>
    <w:p w:rsidR="008A5070" w:rsidRDefault="00E94936">
      <w:pPr>
        <w:pStyle w:val="Standard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почтовый адрес филиала: </w:t>
      </w:r>
      <w:r>
        <w:rPr>
          <w:sz w:val="24"/>
          <w:szCs w:val="24"/>
          <w:u w:val="single"/>
        </w:rPr>
        <w:t xml:space="preserve">693011, г. Южно-Сахалинск, ул. </w:t>
      </w:r>
      <w:proofErr w:type="spellStart"/>
      <w:r>
        <w:rPr>
          <w:sz w:val="24"/>
          <w:szCs w:val="24"/>
          <w:u w:val="single"/>
        </w:rPr>
        <w:t>Невельская</w:t>
      </w:r>
      <w:proofErr w:type="spellEnd"/>
      <w:r>
        <w:rPr>
          <w:sz w:val="24"/>
          <w:szCs w:val="24"/>
          <w:u w:val="single"/>
        </w:rPr>
        <w:t>, д. 31,</w:t>
      </w:r>
    </w:p>
    <w:p w:rsidR="008A5070" w:rsidRDefault="00E94936">
      <w:pPr>
        <w:pStyle w:val="Standard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телефона: </w:t>
      </w:r>
      <w:r>
        <w:rPr>
          <w:sz w:val="24"/>
          <w:szCs w:val="24"/>
          <w:u w:val="single"/>
        </w:rPr>
        <w:t xml:space="preserve">+7 </w:t>
      </w:r>
      <w:r>
        <w:rPr>
          <w:bCs/>
          <w:sz w:val="24"/>
          <w:szCs w:val="24"/>
          <w:u w:val="single"/>
        </w:rPr>
        <w:t>(4242) 55-90-11</w:t>
      </w:r>
    </w:p>
    <w:p w:rsidR="008A5070" w:rsidRDefault="008A5070">
      <w:pPr>
        <w:pStyle w:val="Standard"/>
        <w:tabs>
          <w:tab w:val="right" w:pos="9922"/>
        </w:tabs>
        <w:spacing w:line="276" w:lineRule="auto"/>
        <w:rPr>
          <w:sz w:val="24"/>
          <w:szCs w:val="24"/>
        </w:rPr>
      </w:pPr>
    </w:p>
    <w:p w:rsidR="008A5070" w:rsidRDefault="008A5070">
      <w:pPr>
        <w:pStyle w:val="Standard"/>
        <w:tabs>
          <w:tab w:val="right" w:pos="9922"/>
        </w:tabs>
        <w:spacing w:line="276" w:lineRule="auto"/>
        <w:rPr>
          <w:sz w:val="24"/>
          <w:szCs w:val="24"/>
        </w:rPr>
      </w:pPr>
    </w:p>
    <w:p w:rsidR="008A5070" w:rsidRDefault="008A5070">
      <w:pPr>
        <w:pStyle w:val="Standard"/>
        <w:tabs>
          <w:tab w:val="right" w:pos="9922"/>
        </w:tabs>
        <w:spacing w:line="276" w:lineRule="auto"/>
        <w:rPr>
          <w:sz w:val="24"/>
          <w:szCs w:val="24"/>
        </w:rPr>
      </w:pPr>
    </w:p>
    <w:tbl>
      <w:tblPr>
        <w:tblW w:w="11341" w:type="dxa"/>
        <w:tblInd w:w="-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620"/>
        <w:gridCol w:w="2265"/>
        <w:gridCol w:w="1635"/>
        <w:gridCol w:w="1284"/>
        <w:gridCol w:w="1611"/>
        <w:gridCol w:w="1366"/>
      </w:tblGrid>
      <w:tr w:rsidR="008A5070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  <w:p w:rsidR="008A5070" w:rsidRDefault="00E94936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кадастрового инженера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саморегулируемой организации кадастровых инженеров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регистрационный номер члена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саморегулируемой  организации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кадастровых   инженеров   в  реестре  членов  саморегулируемой  организации кадастровых инженеров</w:t>
            </w:r>
          </w:p>
          <w:p w:rsidR="008A5070" w:rsidRDefault="008A5070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внесения  сведений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физическом лице в реестр членов саморегулируемой</w:t>
            </w:r>
          </w:p>
          <w:p w:rsidR="008A5070" w:rsidRDefault="00E94936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кадастровых инженеров</w:t>
            </w:r>
          </w:p>
          <w:p w:rsidR="008A5070" w:rsidRDefault="008A5070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Почтовый адрес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HTM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8A5070" w:rsidRDefault="008A5070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Номер контактного телефона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24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Textbody"/>
              <w:tabs>
                <w:tab w:val="righ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 Ген Сук</w:t>
            </w:r>
          </w:p>
          <w:p w:rsidR="008A5070" w:rsidRDefault="008A5070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Textbody"/>
              <w:tabs>
                <w:tab w:val="righ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Саморегулируемая организация </w:t>
            </w:r>
            <w:proofErr w:type="gramStart"/>
            <w:r>
              <w:rPr>
                <w:sz w:val="24"/>
                <w:szCs w:val="24"/>
              </w:rPr>
              <w:t>Ассоциация  «</w:t>
            </w:r>
            <w:proofErr w:type="gramEnd"/>
            <w:r>
              <w:rPr>
                <w:sz w:val="24"/>
                <w:szCs w:val="24"/>
              </w:rPr>
              <w:t>Содружество»</w:t>
            </w:r>
          </w:p>
          <w:p w:rsidR="008A5070" w:rsidRDefault="008A5070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Textbody"/>
              <w:tabs>
                <w:tab w:val="righ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1397</w:t>
            </w:r>
          </w:p>
          <w:p w:rsidR="008A5070" w:rsidRDefault="008A5070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Textbody"/>
              <w:tabs>
                <w:tab w:val="right" w:pos="992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21.08.2013</w:t>
            </w:r>
          </w:p>
          <w:p w:rsidR="008A5070" w:rsidRDefault="008A5070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693000, Сахалинская область, г. Южно-Сахалинск, ул. Невельская, 31;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kkr@65.kadastr.ru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 (4242) 55-90-11 (доп. 2137)</w:t>
            </w:r>
          </w:p>
          <w:p w:rsidR="008A5070" w:rsidRDefault="008A5070">
            <w:pPr>
              <w:pStyle w:val="Standard"/>
              <w:tabs>
                <w:tab w:val="right" w:pos="9922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8A5070" w:rsidRDefault="008A5070">
      <w:pPr>
        <w:pStyle w:val="Standard"/>
        <w:tabs>
          <w:tab w:val="right" w:pos="9922"/>
        </w:tabs>
        <w:spacing w:line="276" w:lineRule="auto"/>
        <w:rPr>
          <w:sz w:val="24"/>
          <w:szCs w:val="24"/>
        </w:rPr>
      </w:pPr>
    </w:p>
    <w:p w:rsidR="008A5070" w:rsidRDefault="00E94936">
      <w:pPr>
        <w:pStyle w:val="Standard"/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почты: </w:t>
      </w:r>
      <w:r>
        <w:rPr>
          <w:sz w:val="24"/>
          <w:szCs w:val="24"/>
        </w:rPr>
        <w:t>kkr@65.kadastr.ru</w:t>
      </w:r>
      <w:r>
        <w:rPr>
          <w:sz w:val="24"/>
          <w:szCs w:val="24"/>
        </w:rPr>
        <w:tab/>
      </w:r>
    </w:p>
    <w:p w:rsidR="008A5070" w:rsidRDefault="008A5070">
      <w:pPr>
        <w:pStyle w:val="Standard"/>
        <w:pBdr>
          <w:top w:val="single" w:sz="4" w:space="1" w:color="000000"/>
        </w:pBdr>
        <w:spacing w:line="276" w:lineRule="auto"/>
        <w:ind w:left="2778" w:right="113"/>
        <w:rPr>
          <w:sz w:val="24"/>
          <w:szCs w:val="24"/>
        </w:rPr>
      </w:pPr>
    </w:p>
    <w:p w:rsidR="008A5070" w:rsidRDefault="00E94936">
      <w:pPr>
        <w:pStyle w:val="Standard"/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телефона: </w:t>
      </w:r>
      <w:r>
        <w:rPr>
          <w:sz w:val="24"/>
          <w:szCs w:val="24"/>
          <w:u w:val="single"/>
        </w:rPr>
        <w:t xml:space="preserve">+7 </w:t>
      </w:r>
      <w:r>
        <w:rPr>
          <w:bCs/>
          <w:sz w:val="24"/>
          <w:szCs w:val="24"/>
          <w:u w:val="single"/>
        </w:rPr>
        <w:t>(4242) 55-90-11</w:t>
      </w:r>
      <w:r>
        <w:rPr>
          <w:sz w:val="24"/>
          <w:szCs w:val="24"/>
          <w:u w:val="single"/>
        </w:rPr>
        <w:t xml:space="preserve"> (доп. 2137)</w:t>
      </w:r>
      <w:r>
        <w:rPr>
          <w:sz w:val="24"/>
          <w:szCs w:val="24"/>
        </w:rPr>
        <w:tab/>
      </w:r>
    </w:p>
    <w:p w:rsidR="008A5070" w:rsidRDefault="008A5070">
      <w:pPr>
        <w:pStyle w:val="Standard"/>
        <w:pBdr>
          <w:top w:val="single" w:sz="4" w:space="1" w:color="000000"/>
        </w:pBdr>
        <w:spacing w:line="276" w:lineRule="auto"/>
        <w:ind w:left="3119" w:right="113"/>
        <w:rPr>
          <w:sz w:val="24"/>
          <w:szCs w:val="24"/>
        </w:rPr>
      </w:pPr>
    </w:p>
    <w:p w:rsidR="008A5070" w:rsidRDefault="00E94936">
      <w:pPr>
        <w:pStyle w:val="Standard"/>
        <w:spacing w:before="12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</w:t>
      </w:r>
      <w:r>
        <w:rPr>
          <w:sz w:val="24"/>
          <w:szCs w:val="24"/>
        </w:rPr>
        <w:t>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</w:t>
      </w:r>
      <w:r>
        <w:rPr>
          <w:sz w:val="24"/>
          <w:szCs w:val="24"/>
        </w:rPr>
        <w:t xml:space="preserve">ом реестре недвижимости сведений о таких объектах недвижимости, вправе предоставить указанному </w:t>
      </w:r>
      <w:r>
        <w:rPr>
          <w:sz w:val="24"/>
          <w:szCs w:val="24"/>
        </w:rPr>
        <w:br/>
      </w:r>
      <w:r>
        <w:rPr>
          <w:sz w:val="24"/>
          <w:szCs w:val="24"/>
        </w:rPr>
        <w:t>в пункте 1 извещения о начале выполнения комплексных кадастровых работ кадастровому инженеру – исполнителю комплексных кадастровых работ (филиал ППК «</w:t>
      </w:r>
      <w:proofErr w:type="spellStart"/>
      <w:r>
        <w:rPr>
          <w:sz w:val="24"/>
          <w:szCs w:val="24"/>
        </w:rPr>
        <w:t>Роскадастр</w:t>
      </w:r>
      <w:proofErr w:type="spellEnd"/>
      <w:r>
        <w:rPr>
          <w:sz w:val="24"/>
          <w:szCs w:val="24"/>
        </w:rPr>
        <w:t xml:space="preserve">» по Сахалинской области по адресу: </w:t>
      </w:r>
      <w:r>
        <w:rPr>
          <w:sz w:val="24"/>
          <w:szCs w:val="24"/>
          <w:u w:val="single"/>
        </w:rPr>
        <w:t xml:space="preserve">693011, г. Южно-Сахалинск, ул. </w:t>
      </w:r>
      <w:proofErr w:type="spellStart"/>
      <w:r>
        <w:rPr>
          <w:sz w:val="24"/>
          <w:szCs w:val="24"/>
          <w:u w:val="single"/>
        </w:rPr>
        <w:t>Невельская</w:t>
      </w:r>
      <w:proofErr w:type="spellEnd"/>
      <w:r>
        <w:rPr>
          <w:sz w:val="24"/>
          <w:szCs w:val="24"/>
          <w:u w:val="single"/>
        </w:rPr>
        <w:t>, д. 31,)</w:t>
      </w:r>
      <w:r>
        <w:rPr>
          <w:sz w:val="24"/>
          <w:szCs w:val="24"/>
        </w:rPr>
        <w:t xml:space="preserve">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</w:t>
      </w:r>
      <w:r>
        <w:rPr>
          <w:sz w:val="24"/>
          <w:szCs w:val="24"/>
        </w:rPr>
        <w:t xml:space="preserve">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8A5070" w:rsidRDefault="00E94936">
      <w:pPr>
        <w:pStyle w:val="Standard"/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Правообладатели объектов недвижимости – земельных участков, зданий, сооружений, объек</w:t>
      </w:r>
      <w:r>
        <w:rPr>
          <w:sz w:val="24"/>
          <w:szCs w:val="24"/>
        </w:rPr>
        <w:t>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(опубликовано, размещено на официальном сайте филиала ППК «</w:t>
      </w:r>
      <w:proofErr w:type="spellStart"/>
      <w:r>
        <w:rPr>
          <w:sz w:val="24"/>
          <w:szCs w:val="24"/>
        </w:rPr>
        <w:t>Роскадастр</w:t>
      </w:r>
      <w:proofErr w:type="spellEnd"/>
      <w:r>
        <w:rPr>
          <w:sz w:val="24"/>
          <w:szCs w:val="24"/>
        </w:rPr>
        <w:t>» по Сахалинской области:  в сети «Интерн</w:t>
      </w:r>
      <w:r>
        <w:rPr>
          <w:sz w:val="24"/>
          <w:szCs w:val="24"/>
        </w:rPr>
        <w:t>ет» по адресу: https://kadastr.ru/)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</w:t>
      </w:r>
      <w:r>
        <w:rPr>
          <w:sz w:val="24"/>
          <w:szCs w:val="24"/>
        </w:rPr>
        <w:t>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</w:t>
      </w:r>
      <w:r>
        <w:rPr>
          <w:sz w:val="24"/>
          <w:szCs w:val="24"/>
        </w:rPr>
        <w:t>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</w:t>
      </w:r>
      <w:r>
        <w:rPr>
          <w:sz w:val="24"/>
          <w:szCs w:val="24"/>
        </w:rPr>
        <w:t>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8A5070" w:rsidRDefault="00E94936">
      <w:pPr>
        <w:pStyle w:val="Standard"/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Правообладатели объектов недвижимости, расположенных </w:t>
      </w:r>
      <w:r>
        <w:rPr>
          <w:sz w:val="24"/>
          <w:szCs w:val="24"/>
        </w:rPr>
        <w:t xml:space="preserve">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4"/>
          <w:szCs w:val="24"/>
        </w:rPr>
        <w:br/>
      </w:r>
      <w:r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A5070" w:rsidRDefault="00E94936">
      <w:pPr>
        <w:pStyle w:val="Standard"/>
        <w:spacing w:after="24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</w:t>
      </w:r>
      <w:r>
        <w:rPr>
          <w:sz w:val="24"/>
          <w:szCs w:val="24"/>
        </w:rPr>
        <w:t>Графи</w:t>
      </w:r>
      <w:r>
        <w:rPr>
          <w:sz w:val="24"/>
          <w:szCs w:val="24"/>
        </w:rPr>
        <w:t>к выполнения комплексных кадастровых рабо</w:t>
      </w:r>
      <w:r>
        <w:rPr>
          <w:sz w:val="24"/>
          <w:szCs w:val="24"/>
        </w:rPr>
        <w:t>т:</w:t>
      </w:r>
    </w:p>
    <w:tbl>
      <w:tblPr>
        <w:tblW w:w="9979" w:type="dxa"/>
        <w:tblInd w:w="-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5"/>
        <w:gridCol w:w="1902"/>
        <w:gridCol w:w="4732"/>
        <w:gridCol w:w="2580"/>
      </w:tblGrid>
      <w:tr w:rsidR="008A5070">
        <w:tblPrEx>
          <w:tblCellMar>
            <w:top w:w="0" w:type="dxa"/>
            <w:bottom w:w="0" w:type="dxa"/>
          </w:tblCellMar>
        </w:tblPrEx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комплексных кадастровых работ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комплексных кадастровых работ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3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65:01:0101002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будние дни с </w:t>
            </w:r>
            <w:r>
              <w:rPr>
                <w:sz w:val="24"/>
                <w:szCs w:val="24"/>
              </w:rPr>
              <w:t>31.01.2025</w:t>
            </w:r>
            <w:r>
              <w:rPr>
                <w:sz w:val="24"/>
                <w:szCs w:val="24"/>
              </w:rPr>
              <w:t xml:space="preserve"> по 31.12.2025</w:t>
            </w:r>
          </w:p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период с 8-30 до 17-30.</w:t>
            </w:r>
          </w:p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110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65:01:0107001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65:01:0404001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65:01:0404003</w:t>
            </w:r>
          </w:p>
        </w:tc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65:01:0501002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65:01:0501003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65:01:0602002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65:01:0901008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65:01:0901011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г.Южно</w:t>
            </w:r>
            <w:proofErr w:type="spellEnd"/>
            <w:r>
              <w:rPr>
                <w:sz w:val="24"/>
                <w:szCs w:val="24"/>
              </w:rPr>
              <w:t>-Сахалинск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65:03:0000007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Корсаковский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65:03:0000012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Корсаковский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65:03:0000032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Корсаковский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65:03:0000035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Корсаковский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tabs>
                <w:tab w:val="left" w:pos="1510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65:03:0000036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</w:t>
            </w:r>
            <w:r>
              <w:rPr>
                <w:sz w:val="24"/>
                <w:szCs w:val="24"/>
              </w:rPr>
              <w:t xml:space="preserve">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Корсаковский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65:05:0000003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65:05:0000005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65:05:0000009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</w:t>
            </w:r>
            <w:r>
              <w:rPr>
                <w:sz w:val="24"/>
                <w:szCs w:val="24"/>
              </w:rPr>
              <w:t xml:space="preserve">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65:05:0000011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65:05:0000013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65:05:0000014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65:05:0000044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65:05:0000073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65:05:0000074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65:05:0000075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</w:t>
            </w:r>
            <w:r>
              <w:rPr>
                <w:sz w:val="24"/>
                <w:szCs w:val="24"/>
              </w:rPr>
              <w:t xml:space="preserve">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65:05:0000077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65:05:0000079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65:05:0000080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Анивский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65:06:0000003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65:06:0000004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65:07:0000000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65:07:0000017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65:07:0000018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65:07:0000020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65:07:0000021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</w:t>
            </w:r>
            <w:r>
              <w:rPr>
                <w:sz w:val="24"/>
                <w:szCs w:val="24"/>
              </w:rPr>
              <w:t xml:space="preserve">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65:07:0000022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65:07:0000023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65:07:0000025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</w:t>
            </w:r>
            <w:r>
              <w:rPr>
                <w:sz w:val="24"/>
                <w:szCs w:val="24"/>
              </w:rPr>
              <w:t xml:space="preserve">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65:07:0000026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65:07:0000027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Невельский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65:08:0000005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 Холмский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65:08:0000038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 Холмский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65:09:0000003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Холмск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65:09:0000007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Холмск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65:09:0000008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>
              <w:rPr>
                <w:sz w:val="24"/>
                <w:szCs w:val="24"/>
              </w:rPr>
              <w:t>Сахалинская область, г. Холмск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65:09:0000009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Холмск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65:09:0000010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Холмск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65:09:0000012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Холмск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65:09:0000018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Холмск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65:09:0000043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Холмск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65:11:0000011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г.Долинск</w:t>
            </w:r>
            <w:proofErr w:type="spellEnd"/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65:11:0000019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>
              <w:rPr>
                <w:sz w:val="24"/>
                <w:szCs w:val="24"/>
              </w:rPr>
              <w:t xml:space="preserve">Сахалинская область, </w:t>
            </w:r>
            <w:proofErr w:type="spellStart"/>
            <w:r>
              <w:rPr>
                <w:sz w:val="24"/>
                <w:szCs w:val="24"/>
              </w:rPr>
              <w:t>г.Долинск</w:t>
            </w:r>
            <w:proofErr w:type="spellEnd"/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65:12:0000027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г.Томари</w:t>
            </w:r>
            <w:proofErr w:type="spellEnd"/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65:12:0000028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г.Томари</w:t>
            </w:r>
            <w:proofErr w:type="spellEnd"/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65:13:0000014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Макаровский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65:13:0000015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Макаровский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65:14:0000002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Углегорский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65:14:0000003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Углегорский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65:14:0000004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Углегорский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65:14:0000006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Углегорский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65:14:0000011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Углегорский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65:15:0000004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</w:t>
            </w:r>
            <w:r>
              <w:rPr>
                <w:sz w:val="24"/>
                <w:szCs w:val="24"/>
              </w:rPr>
              <w:t xml:space="preserve">Сахалинская область, </w:t>
            </w:r>
            <w:proofErr w:type="spellStart"/>
            <w:r>
              <w:rPr>
                <w:sz w:val="24"/>
                <w:szCs w:val="24"/>
              </w:rPr>
              <w:t>г.Углегорск</w:t>
            </w:r>
            <w:proofErr w:type="spellEnd"/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65:16:0000051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Поронайский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65:16:0000052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Поронайский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65:16:0000055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Поронайский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65:16:0000056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Поронайский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65:17:0000002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Поронайск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65:18:0000026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Смирныховский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65:18:0000028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Смирныховский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65:19:0000026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ПГТ Тымовское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65:19:0000034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ПГТ Тымовское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65:19:0000039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</w:t>
            </w:r>
            <w:r>
              <w:rPr>
                <w:sz w:val="24"/>
                <w:szCs w:val="24"/>
              </w:rPr>
              <w:t>Федерация, Сахалинская область, ПГТ Тымовское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65:21:0000001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г.Александровск</w:t>
            </w:r>
            <w:proofErr w:type="spellEnd"/>
            <w:r>
              <w:rPr>
                <w:sz w:val="24"/>
                <w:szCs w:val="24"/>
              </w:rPr>
              <w:t>-Сахалинский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65:21:0000006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г.Александровск</w:t>
            </w:r>
            <w:proofErr w:type="spellEnd"/>
            <w:r>
              <w:rPr>
                <w:sz w:val="24"/>
                <w:szCs w:val="24"/>
              </w:rPr>
              <w:t>-Сахалинский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65:21:0000010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</w:t>
            </w:r>
            <w:r>
              <w:rPr>
                <w:sz w:val="24"/>
                <w:szCs w:val="24"/>
              </w:rPr>
              <w:t xml:space="preserve">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г.Александровск</w:t>
            </w:r>
            <w:proofErr w:type="spellEnd"/>
            <w:r>
              <w:rPr>
                <w:sz w:val="24"/>
                <w:szCs w:val="24"/>
              </w:rPr>
              <w:t>-Сахалинский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65:21:0000013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г.Александровск</w:t>
            </w:r>
            <w:proofErr w:type="spellEnd"/>
            <w:r>
              <w:rPr>
                <w:sz w:val="24"/>
                <w:szCs w:val="24"/>
              </w:rPr>
              <w:t>-Сахалинский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65:21:0000018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г.Александровск</w:t>
            </w:r>
            <w:proofErr w:type="spellEnd"/>
            <w:r>
              <w:rPr>
                <w:sz w:val="24"/>
                <w:szCs w:val="24"/>
              </w:rPr>
              <w:t>-Сахалинский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65:22:0000006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Ногликский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sz w:val="24"/>
                <w:szCs w:val="24"/>
              </w:rPr>
              <w:t>с.Венское</w:t>
            </w:r>
            <w:proofErr w:type="spellEnd"/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65:22:0000007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Ногликский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sz w:val="24"/>
                <w:szCs w:val="24"/>
              </w:rPr>
              <w:t>с.Нэш</w:t>
            </w:r>
            <w:proofErr w:type="spellEnd"/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65:22:0000008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Ногликский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65:22:0000012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Ноглики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65:24:0000020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г. Оха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65:24:0000021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Российская Федерация, Сахалинская область, </w:t>
            </w:r>
            <w:proofErr w:type="spellStart"/>
            <w:r>
              <w:rPr>
                <w:sz w:val="24"/>
                <w:szCs w:val="24"/>
              </w:rPr>
              <w:t>г.Оха</w:t>
            </w:r>
            <w:proofErr w:type="spellEnd"/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65:25:0000002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</w:t>
            </w:r>
            <w:r>
              <w:rPr>
                <w:sz w:val="24"/>
                <w:szCs w:val="24"/>
              </w:rPr>
              <w:t>Южно-Курильский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65:25:0000007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Южно-Курильский район,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Южно-Курильск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65:26:0000005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Курильский район,</w:t>
            </w:r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Рейдово</w:t>
            </w:r>
            <w:proofErr w:type="spellEnd"/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65:26:0000011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Сахалинская область, Курильский </w:t>
            </w:r>
            <w:proofErr w:type="spellStart"/>
            <w:r>
              <w:rPr>
                <w:sz w:val="24"/>
                <w:szCs w:val="24"/>
              </w:rPr>
              <w:t>район,с</w:t>
            </w:r>
            <w:proofErr w:type="spellEnd"/>
            <w:r>
              <w:rPr>
                <w:sz w:val="24"/>
                <w:szCs w:val="24"/>
              </w:rPr>
              <w:t xml:space="preserve"> Горное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  <w:tr w:rsidR="008A507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8A5070">
            <w:pPr>
              <w:pStyle w:val="Standard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TableContents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65:26:0000012</w:t>
            </w:r>
          </w:p>
        </w:tc>
        <w:tc>
          <w:tcPr>
            <w:tcW w:w="4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A5070" w:rsidRDefault="00E94936">
            <w:pPr>
              <w:pStyle w:val="Standard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Сахалинская область, Курильский район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E94936"/>
        </w:tc>
      </w:tr>
    </w:tbl>
    <w:p w:rsidR="008A5070" w:rsidRDefault="008A5070">
      <w:pPr>
        <w:pStyle w:val="Standard"/>
        <w:spacing w:after="240" w:line="276" w:lineRule="auto"/>
        <w:rPr>
          <w:sz w:val="24"/>
          <w:szCs w:val="24"/>
        </w:rPr>
      </w:pPr>
      <w:bookmarkStart w:id="0" w:name="_GoBack"/>
      <w:bookmarkEnd w:id="0"/>
    </w:p>
    <w:sectPr w:rsidR="008A5070">
      <w:headerReference w:type="default" r:id="rId7"/>
      <w:pgSz w:w="11906" w:h="16838"/>
      <w:pgMar w:top="851" w:right="851" w:bottom="567" w:left="1134" w:header="39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94936">
      <w:r>
        <w:separator/>
      </w:r>
    </w:p>
  </w:endnote>
  <w:endnote w:type="continuationSeparator" w:id="0">
    <w:p w:rsidR="00000000" w:rsidRDefault="00E9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94936">
      <w:r>
        <w:rPr>
          <w:color w:val="000000"/>
        </w:rPr>
        <w:separator/>
      </w:r>
    </w:p>
  </w:footnote>
  <w:footnote w:type="continuationSeparator" w:id="0">
    <w:p w:rsidR="00000000" w:rsidRDefault="00E94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27E" w:rsidRDefault="00E94936">
    <w:pPr>
      <w:pStyle w:val="a5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A7E9C"/>
    <w:multiLevelType w:val="multilevel"/>
    <w:tmpl w:val="03A66D1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05156"/>
    <w:multiLevelType w:val="multilevel"/>
    <w:tmpl w:val="2EFE21CA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A5070"/>
    <w:rsid w:val="008A5070"/>
    <w:rsid w:val="00E9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DB457-A8AC-47BF-8DE9-99840414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ascii="PT Astra Serif" w:eastAsia="PT Astra Serif" w:hAnsi="PT Astra Serif" w:cs="Noto Sans Devanagari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PT Astra Serif" w:eastAsia="PT Astra Serif" w:hAnsi="PT Astra Serif" w:cs="Noto Sans Devanagari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</w:pPr>
  </w:style>
  <w:style w:type="paragraph" w:styleId="a6">
    <w:name w:val="footer"/>
    <w:basedOn w:val="Standard"/>
    <w:pPr>
      <w:tabs>
        <w:tab w:val="center" w:pos="4153"/>
        <w:tab w:val="right" w:pos="8306"/>
      </w:tabs>
    </w:pPr>
  </w:style>
  <w:style w:type="paragraph" w:customStyle="1" w:styleId="Footnote">
    <w:name w:val="Footnote"/>
    <w:basedOn w:val="Standard"/>
  </w:style>
  <w:style w:type="paragraph" w:customStyle="1" w:styleId="Endnote">
    <w:name w:val="Endnote"/>
    <w:basedOn w:val="Standard"/>
  </w:style>
  <w:style w:type="paragraph" w:styleId="a7">
    <w:name w:val="List Paragraph"/>
    <w:basedOn w:val="Standard"/>
    <w:pPr>
      <w:autoSpaceDE/>
      <w:ind w:left="720"/>
    </w:pPr>
    <w:rPr>
      <w:sz w:val="24"/>
      <w:szCs w:val="24"/>
    </w:rPr>
  </w:style>
  <w:style w:type="paragraph" w:styleId="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eastAsia="Courier New" w:hAnsi="Courier New" w:cs="Courier New"/>
    </w:rPr>
  </w:style>
  <w:style w:type="paragraph" w:styleId="a8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a9">
    <w:name w:val="Normal (Web)"/>
    <w:basedOn w:val="Standard"/>
    <w:pPr>
      <w:autoSpaceDE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aa">
    <w:name w:val="Верхний колонтитул Знак"/>
    <w:rPr>
      <w:rFonts w:cs="Times New Roman"/>
      <w:sz w:val="20"/>
      <w:szCs w:val="20"/>
    </w:rPr>
  </w:style>
  <w:style w:type="character" w:customStyle="1" w:styleId="ab">
    <w:name w:val="Нижний колонтитул Знак"/>
    <w:rPr>
      <w:rFonts w:cs="Times New Roman"/>
      <w:sz w:val="20"/>
      <w:szCs w:val="20"/>
    </w:rPr>
  </w:style>
  <w:style w:type="character" w:customStyle="1" w:styleId="ac">
    <w:name w:val="Текст сноски Знак"/>
    <w:rPr>
      <w:rFonts w:cs="Times New Roman"/>
      <w:sz w:val="20"/>
      <w:szCs w:val="20"/>
    </w:rPr>
  </w:style>
  <w:style w:type="character" w:customStyle="1" w:styleId="FootnoteSymbol">
    <w:name w:val="Footnote Symbol"/>
    <w:rPr>
      <w:rFonts w:cs="Times New Roman"/>
      <w:position w:val="0"/>
      <w:vertAlign w:val="superscript"/>
    </w:rPr>
  </w:style>
  <w:style w:type="character" w:customStyle="1" w:styleId="ad">
    <w:name w:val="Текст концевой сноски Знак"/>
    <w:rPr>
      <w:rFonts w:cs="Times New Roman"/>
      <w:sz w:val="20"/>
      <w:szCs w:val="20"/>
    </w:rPr>
  </w:style>
  <w:style w:type="character" w:customStyle="1" w:styleId="EndnoteSymbol">
    <w:name w:val="Endnote Symbol"/>
    <w:rPr>
      <w:rFonts w:cs="Times New Roman"/>
      <w:position w:val="0"/>
      <w:vertAlign w:val="superscript"/>
    </w:rPr>
  </w:style>
  <w:style w:type="character" w:customStyle="1" w:styleId="StrongEmphasis">
    <w:name w:val="Strong Emphasis"/>
    <w:rPr>
      <w:b/>
      <w:bCs/>
    </w:rPr>
  </w:style>
  <w:style w:type="character" w:customStyle="1" w:styleId="HTML0">
    <w:name w:val="Стандартный HTML Знак"/>
    <w:rPr>
      <w:rFonts w:ascii="Courier New" w:eastAsia="Courier New" w:hAnsi="Courier New" w:cs="Courier New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e">
    <w:name w:val="Текст выноски Знак"/>
    <w:rPr>
      <w:rFonts w:ascii="Segoe UI" w:eastAsia="Segoe UI" w:hAnsi="Segoe UI" w:cs="Segoe UI"/>
      <w:sz w:val="18"/>
      <w:szCs w:val="18"/>
    </w:rPr>
  </w:style>
  <w:style w:type="character" w:customStyle="1" w:styleId="10">
    <w:name w:val="Заголовок 1 Знак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NumberingSymbols">
    <w:name w:val="Numbering Symbols"/>
  </w:style>
  <w:style w:type="numbering" w:customStyle="1" w:styleId="Numbering123">
    <w:name w:val="Numbering 123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2662</Words>
  <Characters>15178</Characters>
  <Application>Microsoft Office Word</Application>
  <DocSecurity>4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cp:lastModifiedBy>Бурдина Светлана Викторовна</cp:lastModifiedBy>
  <cp:revision>2</cp:revision>
  <cp:lastPrinted>2025-02-17T11:05:00Z</cp:lastPrinted>
  <dcterms:created xsi:type="dcterms:W3CDTF">2025-02-19T06:51:00Z</dcterms:created>
  <dcterms:modified xsi:type="dcterms:W3CDTF">2025-02-19T06:51:00Z</dcterms:modified>
</cp:coreProperties>
</file>