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D12C3" w14:textId="77777777" w:rsidR="00D314D0" w:rsidRDefault="00D314D0" w:rsidP="00361EE2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pacing w:val="100"/>
          <w:sz w:val="20"/>
          <w:szCs w:val="20"/>
          <w:lang w:eastAsia="ru-RU"/>
        </w:rPr>
      </w:pPr>
    </w:p>
    <w:p w14:paraId="79ED6FF8" w14:textId="77777777" w:rsidR="00A7396E" w:rsidRPr="00A7396E" w:rsidRDefault="00A7396E" w:rsidP="00361EE2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pacing w:val="100"/>
          <w:sz w:val="20"/>
          <w:szCs w:val="20"/>
          <w:lang w:eastAsia="ru-RU"/>
        </w:rPr>
      </w:pPr>
      <w:r w:rsidRPr="00A7396E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1C260F1" wp14:editId="590DE387">
            <wp:extent cx="76200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D79DA" w14:textId="77777777" w:rsidR="00A7396E" w:rsidRPr="00A7396E" w:rsidRDefault="00A7396E" w:rsidP="00361EE2">
      <w:pPr>
        <w:spacing w:after="120" w:line="240" w:lineRule="auto"/>
        <w:ind w:right="-1"/>
        <w:jc w:val="center"/>
        <w:rPr>
          <w:rFonts w:ascii="Times New Roman" w:eastAsia="Times New Roman" w:hAnsi="Times New Roman"/>
          <w:b/>
          <w:bCs/>
          <w:spacing w:val="100"/>
          <w:sz w:val="32"/>
          <w:szCs w:val="32"/>
          <w:lang w:eastAsia="ru-RU"/>
        </w:rPr>
      </w:pPr>
      <w:r w:rsidRPr="00A7396E">
        <w:rPr>
          <w:rFonts w:ascii="Times New Roman" w:eastAsia="Times New Roman" w:hAnsi="Times New Roman"/>
          <w:b/>
          <w:bCs/>
          <w:spacing w:val="100"/>
          <w:sz w:val="32"/>
          <w:szCs w:val="32"/>
          <w:lang w:eastAsia="ru-RU"/>
        </w:rPr>
        <w:t>ПОСТАНОВЛЕНИЕ</w:t>
      </w:r>
    </w:p>
    <w:p w14:paraId="4568644E" w14:textId="77777777" w:rsidR="00A7396E" w:rsidRPr="00A7396E" w:rsidRDefault="00A7396E" w:rsidP="00361EE2">
      <w:pPr>
        <w:keepNext/>
        <w:spacing w:after="120" w:line="240" w:lineRule="auto"/>
        <w:ind w:right="-1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A7396E">
        <w:rPr>
          <w:rFonts w:ascii="Times New Roman" w:eastAsia="Times New Roman" w:hAnsi="Times New Roman"/>
          <w:sz w:val="32"/>
          <w:szCs w:val="32"/>
          <w:lang w:eastAsia="ru-RU"/>
        </w:rPr>
        <w:t>АДМИНИСТРАЦИИ</w:t>
      </w:r>
    </w:p>
    <w:p w14:paraId="50DCE272" w14:textId="5A9A0E78" w:rsidR="00A7396E" w:rsidRDefault="00A7396E" w:rsidP="00361EE2">
      <w:pPr>
        <w:keepNext/>
        <w:spacing w:after="120" w:line="240" w:lineRule="auto"/>
        <w:ind w:right="-1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A7396E">
        <w:rPr>
          <w:rFonts w:ascii="Times New Roman" w:eastAsia="Times New Roman" w:hAnsi="Times New Roman"/>
          <w:sz w:val="32"/>
          <w:szCs w:val="32"/>
          <w:lang w:eastAsia="ru-RU"/>
        </w:rPr>
        <w:t xml:space="preserve"> АНИВСКОГО </w:t>
      </w:r>
      <w:r w:rsidR="00E020D2">
        <w:rPr>
          <w:rFonts w:ascii="Times New Roman" w:eastAsia="Times New Roman" w:hAnsi="Times New Roman"/>
          <w:sz w:val="32"/>
          <w:szCs w:val="32"/>
          <w:lang w:eastAsia="ru-RU"/>
        </w:rPr>
        <w:t xml:space="preserve">МУНИЦИПАЛЬНОГО </w:t>
      </w:r>
      <w:r w:rsidRPr="00A7396E">
        <w:rPr>
          <w:rFonts w:ascii="Times New Roman" w:eastAsia="Times New Roman" w:hAnsi="Times New Roman"/>
          <w:sz w:val="32"/>
          <w:szCs w:val="32"/>
          <w:lang w:eastAsia="ru-RU"/>
        </w:rPr>
        <w:t>ОКРУГА</w:t>
      </w:r>
    </w:p>
    <w:p w14:paraId="12435963" w14:textId="3CC8E4F6" w:rsidR="00BB738A" w:rsidRPr="00A7396E" w:rsidRDefault="00BB738A" w:rsidP="00361EE2">
      <w:pPr>
        <w:keepNext/>
        <w:spacing w:after="120" w:line="240" w:lineRule="auto"/>
        <w:ind w:right="-1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САХАЛИНСКОЙ ОБЛАСТИ</w:t>
      </w:r>
    </w:p>
    <w:tbl>
      <w:tblPr>
        <w:tblW w:w="56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389"/>
        <w:gridCol w:w="180"/>
        <w:gridCol w:w="360"/>
        <w:gridCol w:w="2291"/>
      </w:tblGrid>
      <w:tr w:rsidR="00A7396E" w:rsidRPr="00A7396E" w14:paraId="36E91372" w14:textId="77777777" w:rsidTr="00D070D9">
        <w:trPr>
          <w:jc w:val="center"/>
        </w:trPr>
        <w:tc>
          <w:tcPr>
            <w:tcW w:w="447" w:type="dxa"/>
          </w:tcPr>
          <w:p w14:paraId="44E80EA6" w14:textId="77777777" w:rsidR="00A7396E" w:rsidRPr="00A7396E" w:rsidRDefault="00A7396E" w:rsidP="00361EE2">
            <w:pPr>
              <w:ind w:right="-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7396E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1586CAFA" w14:textId="3EB8E388" w:rsidR="00A7396E" w:rsidRPr="00A7396E" w:rsidRDefault="009E6A9B" w:rsidP="00361EE2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02.06.2025</w:t>
            </w:r>
          </w:p>
        </w:tc>
        <w:tc>
          <w:tcPr>
            <w:tcW w:w="180" w:type="dxa"/>
          </w:tcPr>
          <w:p w14:paraId="6F259609" w14:textId="77777777" w:rsidR="00A7396E" w:rsidRPr="00A7396E" w:rsidRDefault="00A7396E" w:rsidP="00361EE2">
            <w:pPr>
              <w:ind w:right="-1"/>
              <w:jc w:val="right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360" w:type="dxa"/>
          </w:tcPr>
          <w:p w14:paraId="0FF9C079" w14:textId="77777777" w:rsidR="00A7396E" w:rsidRPr="00A7396E" w:rsidRDefault="00A7396E" w:rsidP="00361EE2">
            <w:pPr>
              <w:ind w:right="-1"/>
              <w:jc w:val="right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7396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14:paraId="7B599654" w14:textId="015B44AD" w:rsidR="00A7396E" w:rsidRPr="00854EAD" w:rsidRDefault="009E6A9B" w:rsidP="00BE6FD1">
            <w:pPr>
              <w:ind w:right="-1"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1672</w:t>
            </w:r>
            <w:r w:rsidR="00990E83">
              <w:rPr>
                <w:rFonts w:ascii="Times New Roman" w:hAnsi="Times New Roman"/>
                <w:sz w:val="26"/>
                <w:szCs w:val="26"/>
              </w:rPr>
              <w:t xml:space="preserve">-па </w:t>
            </w:r>
          </w:p>
        </w:tc>
      </w:tr>
    </w:tbl>
    <w:p w14:paraId="269BCADE" w14:textId="77777777" w:rsidR="00A7396E" w:rsidRPr="00A7396E" w:rsidRDefault="00A7396E" w:rsidP="009E6A9B">
      <w:pPr>
        <w:spacing w:before="480" w:after="360" w:line="240" w:lineRule="auto"/>
        <w:jc w:val="center"/>
        <w:rPr>
          <w:rFonts w:ascii="Times New Roman" w:hAnsi="Times New Roman"/>
        </w:rPr>
      </w:pPr>
      <w:r w:rsidRPr="00A7396E">
        <w:rPr>
          <w:rFonts w:ascii="Times New Roman" w:hAnsi="Times New Roman"/>
        </w:rPr>
        <w:t>г. Анива</w:t>
      </w:r>
    </w:p>
    <w:p w14:paraId="7BA38850" w14:textId="3F5B8FBF" w:rsidR="00AF6F4E" w:rsidRDefault="00946F3B" w:rsidP="00CF26FA">
      <w:pPr>
        <w:pStyle w:val="ConsPlusNonformat"/>
        <w:tabs>
          <w:tab w:val="lef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«О</w:t>
      </w:r>
      <w:r w:rsidR="00595106">
        <w:rPr>
          <w:rFonts w:ascii="Times New Roman" w:hAnsi="Times New Roman"/>
          <w:b/>
          <w:sz w:val="26"/>
          <w:szCs w:val="26"/>
        </w:rPr>
        <w:t xml:space="preserve"> предоставлении</w:t>
      </w:r>
      <w:r w:rsidR="00130A0A">
        <w:rPr>
          <w:rFonts w:ascii="Times New Roman" w:hAnsi="Times New Roman"/>
          <w:b/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65:05:0000017:265 на территории Анивского муниципального округа</w:t>
      </w:r>
      <w:r w:rsidR="007515AE">
        <w:rPr>
          <w:rFonts w:ascii="Times New Roman" w:hAnsi="Times New Roman"/>
          <w:b/>
          <w:sz w:val="26"/>
          <w:szCs w:val="26"/>
        </w:rPr>
        <w:t>»</w:t>
      </w:r>
    </w:p>
    <w:p w14:paraId="68F48499" w14:textId="77777777" w:rsidR="00C7081B" w:rsidRDefault="00C7081B" w:rsidP="008707EA">
      <w:pPr>
        <w:pStyle w:val="ConsPlusNonformat"/>
        <w:tabs>
          <w:tab w:val="left" w:pos="9072"/>
        </w:tabs>
        <w:suppressAutoHyphens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791EFD0" w14:textId="5B5D59D4" w:rsidR="00011130" w:rsidRDefault="003E7486" w:rsidP="008707EA">
      <w:pPr>
        <w:pStyle w:val="ConsPlusNonformat"/>
        <w:tabs>
          <w:tab w:val="left" w:pos="9072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748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519A6">
        <w:rPr>
          <w:rFonts w:ascii="Times New Roman" w:hAnsi="Times New Roman" w:cs="Times New Roman"/>
          <w:sz w:val="26"/>
          <w:szCs w:val="26"/>
        </w:rPr>
        <w:t>со стать</w:t>
      </w:r>
      <w:r w:rsidR="00011130">
        <w:rPr>
          <w:rFonts w:ascii="Times New Roman" w:hAnsi="Times New Roman" w:cs="Times New Roman"/>
          <w:sz w:val="26"/>
          <w:szCs w:val="26"/>
        </w:rPr>
        <w:t>ей</w:t>
      </w:r>
      <w:r w:rsidR="000519A6">
        <w:rPr>
          <w:rFonts w:ascii="Times New Roman" w:hAnsi="Times New Roman" w:cs="Times New Roman"/>
          <w:sz w:val="26"/>
          <w:szCs w:val="26"/>
        </w:rPr>
        <w:t xml:space="preserve"> 39</w:t>
      </w:r>
      <w:r w:rsidR="00D610B4">
        <w:rPr>
          <w:rFonts w:ascii="Times New Roman" w:hAnsi="Times New Roman" w:cs="Times New Roman"/>
          <w:sz w:val="26"/>
          <w:szCs w:val="26"/>
        </w:rPr>
        <w:t xml:space="preserve"> </w:t>
      </w:r>
      <w:r w:rsidR="007270B0" w:rsidRPr="007270B0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Федерации</w:t>
      </w:r>
      <w:r w:rsidR="00595106" w:rsidRPr="00595106">
        <w:rPr>
          <w:color w:val="444444"/>
          <w:shd w:val="clear" w:color="auto" w:fill="FFFFFF"/>
        </w:rPr>
        <w:t xml:space="preserve"> </w:t>
      </w:r>
      <w:r w:rsidR="00595106" w:rsidRPr="00595106">
        <w:rPr>
          <w:rFonts w:ascii="Times New Roman" w:hAnsi="Times New Roman" w:cs="Times New Roman"/>
          <w:sz w:val="26"/>
          <w:szCs w:val="26"/>
        </w:rPr>
        <w:t>от 29.12.2004 № 190-ФЗ</w:t>
      </w:r>
      <w:r w:rsidR="00595106">
        <w:rPr>
          <w:rFonts w:ascii="Times New Roman" w:hAnsi="Times New Roman" w:cs="Times New Roman"/>
          <w:sz w:val="26"/>
          <w:szCs w:val="26"/>
        </w:rPr>
        <w:t xml:space="preserve">, </w:t>
      </w:r>
      <w:r w:rsidR="004C1819" w:rsidRPr="00F159D1">
        <w:rPr>
          <w:rFonts w:ascii="Times New Roman" w:hAnsi="Times New Roman"/>
          <w:sz w:val="26"/>
          <w:szCs w:val="26"/>
        </w:rPr>
        <w:t>Федеральным законом от 20.03.2025 №33-ФЗ «Об общих принципах организации местного самоуправления в Российской Федерации»</w:t>
      </w:r>
      <w:r w:rsidR="004C1819">
        <w:rPr>
          <w:rFonts w:ascii="Times New Roman" w:hAnsi="Times New Roman"/>
          <w:sz w:val="26"/>
          <w:szCs w:val="26"/>
        </w:rPr>
        <w:t xml:space="preserve"> </w:t>
      </w:r>
      <w:r w:rsidR="00595106">
        <w:rPr>
          <w:rFonts w:ascii="Times New Roman" w:hAnsi="Times New Roman" w:cs="Times New Roman"/>
          <w:sz w:val="26"/>
          <w:szCs w:val="26"/>
        </w:rPr>
        <w:t>стать</w:t>
      </w:r>
      <w:r w:rsidR="004C1819">
        <w:rPr>
          <w:rFonts w:ascii="Times New Roman" w:hAnsi="Times New Roman" w:cs="Times New Roman"/>
          <w:sz w:val="26"/>
          <w:szCs w:val="26"/>
        </w:rPr>
        <w:t>ей</w:t>
      </w:r>
      <w:r w:rsidR="007270B0" w:rsidRPr="007270B0">
        <w:rPr>
          <w:rFonts w:ascii="Times New Roman" w:hAnsi="Times New Roman" w:cs="Times New Roman"/>
          <w:sz w:val="26"/>
          <w:szCs w:val="26"/>
        </w:rPr>
        <w:t xml:space="preserve"> 16 Федерального закона от 06.10.2003 № 131-ФЗ «Об общих принципах организации местного самоуправления в Российской Федерации»,</w:t>
      </w:r>
      <w:r w:rsidR="00946F3B">
        <w:rPr>
          <w:rFonts w:ascii="Times New Roman" w:hAnsi="Times New Roman" w:cs="Times New Roman"/>
          <w:sz w:val="26"/>
          <w:szCs w:val="26"/>
        </w:rPr>
        <w:t xml:space="preserve"> </w:t>
      </w:r>
      <w:r w:rsidR="009E6A9B" w:rsidRPr="00A85862">
        <w:rPr>
          <w:rFonts w:ascii="Times New Roman" w:hAnsi="Times New Roman" w:cs="Times New Roman"/>
          <w:sz w:val="26"/>
          <w:szCs w:val="26"/>
        </w:rPr>
        <w:t xml:space="preserve">Положением «Об организации и проведении </w:t>
      </w:r>
      <w:r w:rsidR="009E6A9B">
        <w:rPr>
          <w:rFonts w:ascii="Times New Roman" w:hAnsi="Times New Roman" w:cs="Times New Roman"/>
          <w:sz w:val="26"/>
          <w:szCs w:val="26"/>
        </w:rPr>
        <w:t xml:space="preserve">общественных обсуждений или </w:t>
      </w:r>
      <w:r w:rsidR="009E6A9B" w:rsidRPr="00A85862">
        <w:rPr>
          <w:rFonts w:ascii="Times New Roman" w:hAnsi="Times New Roman" w:cs="Times New Roman"/>
          <w:sz w:val="26"/>
          <w:szCs w:val="26"/>
        </w:rPr>
        <w:t>публичных слушаний по вопросам градостроительной деятельности на территории муниципального образования «Анивский городской округ», утвержденного решением Собрания Анивского городского округа от</w:t>
      </w:r>
      <w:r w:rsidR="009E6A9B">
        <w:rPr>
          <w:rFonts w:ascii="Times New Roman" w:hAnsi="Times New Roman" w:cs="Times New Roman"/>
          <w:sz w:val="26"/>
          <w:szCs w:val="26"/>
        </w:rPr>
        <w:t xml:space="preserve"> 17.07.2023 № 497, с учетом заключения публичных слушаний от 30.04.2025,</w:t>
      </w:r>
      <w:r w:rsidR="007270B0">
        <w:rPr>
          <w:rFonts w:ascii="Times New Roman" w:hAnsi="Times New Roman" w:cs="Times New Roman"/>
          <w:sz w:val="26"/>
          <w:szCs w:val="26"/>
        </w:rPr>
        <w:t xml:space="preserve"> </w:t>
      </w:r>
      <w:r w:rsidRPr="008871F5">
        <w:rPr>
          <w:rFonts w:ascii="Times New Roman" w:hAnsi="Times New Roman" w:cs="Times New Roman"/>
          <w:sz w:val="26"/>
          <w:szCs w:val="26"/>
        </w:rPr>
        <w:t>ст</w:t>
      </w:r>
      <w:r w:rsidR="0072505E">
        <w:rPr>
          <w:rFonts w:ascii="Times New Roman" w:hAnsi="Times New Roman" w:cs="Times New Roman"/>
          <w:sz w:val="26"/>
          <w:szCs w:val="26"/>
        </w:rPr>
        <w:t>атьей</w:t>
      </w:r>
      <w:r w:rsidR="00465B17">
        <w:rPr>
          <w:rFonts w:ascii="Times New Roman" w:hAnsi="Times New Roman" w:cs="Times New Roman"/>
          <w:sz w:val="26"/>
          <w:szCs w:val="26"/>
        </w:rPr>
        <w:t xml:space="preserve"> 39</w:t>
      </w:r>
      <w:r w:rsidRPr="008871F5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E020D2">
        <w:rPr>
          <w:rFonts w:ascii="Times New Roman" w:hAnsi="Times New Roman" w:cs="Times New Roman"/>
          <w:sz w:val="26"/>
          <w:szCs w:val="26"/>
        </w:rPr>
        <w:t xml:space="preserve">Анивского </w:t>
      </w:r>
      <w:r w:rsidRPr="008871F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020D2">
        <w:rPr>
          <w:rFonts w:ascii="Times New Roman" w:hAnsi="Times New Roman" w:cs="Times New Roman"/>
          <w:sz w:val="26"/>
          <w:szCs w:val="26"/>
        </w:rPr>
        <w:t>округа</w:t>
      </w:r>
      <w:r w:rsidR="00946F3B">
        <w:rPr>
          <w:rFonts w:ascii="Times New Roman" w:hAnsi="Times New Roman" w:cs="Times New Roman"/>
          <w:sz w:val="26"/>
          <w:szCs w:val="26"/>
        </w:rPr>
        <w:t xml:space="preserve">,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п</w:t>
      </w:r>
      <w:r w:rsidR="00D314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о</w:t>
      </w:r>
      <w:r w:rsidR="00D314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с</w:t>
      </w:r>
      <w:r w:rsidR="00D314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т</w:t>
      </w:r>
      <w:r w:rsidR="00D314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а</w:t>
      </w:r>
      <w:r w:rsidR="00D314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н</w:t>
      </w:r>
      <w:r w:rsidR="00D314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о</w:t>
      </w:r>
      <w:r w:rsidR="00D314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в</w:t>
      </w:r>
      <w:r w:rsidR="00D314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л</w:t>
      </w:r>
      <w:r w:rsidR="00D314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я</w:t>
      </w:r>
      <w:r w:rsidR="00D314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е</w:t>
      </w:r>
      <w:r w:rsidR="00D314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т</w:t>
      </w:r>
      <w:r w:rsidR="0099260D">
        <w:rPr>
          <w:rFonts w:ascii="Times New Roman" w:hAnsi="Times New Roman" w:cs="Times New Roman"/>
          <w:sz w:val="26"/>
          <w:szCs w:val="26"/>
        </w:rPr>
        <w:t>:</w:t>
      </w:r>
    </w:p>
    <w:p w14:paraId="62C30B50" w14:textId="3CEE0329" w:rsidR="002C53FE" w:rsidRPr="00D1487F" w:rsidRDefault="009B2935" w:rsidP="002C53FE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BE6FD1">
        <w:rPr>
          <w:rFonts w:ascii="Times New Roman" w:hAnsi="Times New Roman"/>
          <w:sz w:val="26"/>
          <w:szCs w:val="26"/>
        </w:rPr>
        <w:t xml:space="preserve">Предоставить разрешение на условно разрешенный вид использования земельного участка с кадастровым номером </w:t>
      </w:r>
      <w:r w:rsidR="00F00949">
        <w:rPr>
          <w:rFonts w:ascii="Times New Roman" w:hAnsi="Times New Roman"/>
          <w:sz w:val="26"/>
          <w:szCs w:val="26"/>
        </w:rPr>
        <w:t>65:05:0000017:</w:t>
      </w:r>
      <w:r w:rsidR="00BE6FD1">
        <w:rPr>
          <w:rFonts w:ascii="Times New Roman" w:hAnsi="Times New Roman"/>
          <w:sz w:val="26"/>
          <w:szCs w:val="26"/>
        </w:rPr>
        <w:t>265</w:t>
      </w:r>
      <w:r w:rsidR="00F00949">
        <w:rPr>
          <w:rFonts w:ascii="Times New Roman" w:hAnsi="Times New Roman"/>
          <w:sz w:val="26"/>
          <w:szCs w:val="26"/>
        </w:rPr>
        <w:t xml:space="preserve">, местоположение: Сахалинская область, </w:t>
      </w:r>
      <w:r w:rsidR="00BE6FD1">
        <w:rPr>
          <w:rFonts w:ascii="Times New Roman" w:hAnsi="Times New Roman"/>
          <w:sz w:val="26"/>
          <w:szCs w:val="26"/>
        </w:rPr>
        <w:t>Анивск</w:t>
      </w:r>
      <w:r w:rsidR="00F00949">
        <w:rPr>
          <w:rFonts w:ascii="Times New Roman" w:hAnsi="Times New Roman"/>
          <w:sz w:val="26"/>
          <w:szCs w:val="26"/>
        </w:rPr>
        <w:t>ий</w:t>
      </w:r>
      <w:r w:rsidR="00BE6FD1">
        <w:rPr>
          <w:rFonts w:ascii="Times New Roman" w:hAnsi="Times New Roman"/>
          <w:sz w:val="26"/>
          <w:szCs w:val="26"/>
        </w:rPr>
        <w:t xml:space="preserve"> муниципальн</w:t>
      </w:r>
      <w:r w:rsidR="00F00949">
        <w:rPr>
          <w:rFonts w:ascii="Times New Roman" w:hAnsi="Times New Roman"/>
          <w:sz w:val="26"/>
          <w:szCs w:val="26"/>
        </w:rPr>
        <w:t>ый</w:t>
      </w:r>
      <w:r w:rsidR="00BE6FD1">
        <w:rPr>
          <w:rFonts w:ascii="Times New Roman" w:hAnsi="Times New Roman"/>
          <w:sz w:val="26"/>
          <w:szCs w:val="26"/>
        </w:rPr>
        <w:t xml:space="preserve"> окру</w:t>
      </w:r>
      <w:r w:rsidR="00F00949">
        <w:rPr>
          <w:rFonts w:ascii="Times New Roman" w:hAnsi="Times New Roman"/>
          <w:sz w:val="26"/>
          <w:szCs w:val="26"/>
        </w:rPr>
        <w:t>г, с. Огоньки,</w:t>
      </w:r>
      <w:r w:rsidR="00F00949" w:rsidRPr="00F00949">
        <w:rPr>
          <w:rFonts w:ascii="Times New Roman" w:hAnsi="Times New Roman"/>
          <w:sz w:val="26"/>
          <w:szCs w:val="26"/>
        </w:rPr>
        <w:t xml:space="preserve"> </w:t>
      </w:r>
      <w:r w:rsidR="002C53FE">
        <w:rPr>
          <w:rFonts w:ascii="Times New Roman" w:hAnsi="Times New Roman"/>
          <w:sz w:val="26"/>
          <w:szCs w:val="26"/>
        </w:rPr>
        <w:t>«д</w:t>
      </w:r>
      <w:r w:rsidR="00F00949">
        <w:rPr>
          <w:rFonts w:ascii="Times New Roman" w:hAnsi="Times New Roman"/>
          <w:sz w:val="26"/>
          <w:szCs w:val="26"/>
        </w:rPr>
        <w:t xml:space="preserve">ля ведения личного подсобного хозяйства (приусадебный земельный участок)», расположенного в территориальной зоне </w:t>
      </w:r>
      <w:r w:rsidR="002C53FE">
        <w:rPr>
          <w:rFonts w:ascii="Times New Roman" w:hAnsi="Times New Roman"/>
          <w:sz w:val="26"/>
          <w:szCs w:val="26"/>
        </w:rPr>
        <w:t xml:space="preserve">Ж-2 – зона малоэтажной многоквартирной жилой застройки, установленной Правилами землепользования и застройки </w:t>
      </w:r>
      <w:r w:rsidR="002C53FE" w:rsidRPr="00D1487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«Анивский городской округ», утвержденные решением Собрания </w:t>
      </w:r>
      <w:r w:rsidR="002C53FE">
        <w:rPr>
          <w:rFonts w:ascii="Times New Roman" w:hAnsi="Times New Roman" w:cs="Times New Roman"/>
          <w:sz w:val="26"/>
          <w:szCs w:val="26"/>
        </w:rPr>
        <w:t xml:space="preserve">МО </w:t>
      </w:r>
      <w:r w:rsidR="002C53FE" w:rsidRPr="00D1487F">
        <w:rPr>
          <w:rFonts w:ascii="Times New Roman" w:hAnsi="Times New Roman" w:cs="Times New Roman"/>
          <w:sz w:val="26"/>
          <w:szCs w:val="26"/>
        </w:rPr>
        <w:t>«Анивский городской округ» от 24.06.2021 № 268».</w:t>
      </w:r>
      <w:r w:rsidR="002C53FE">
        <w:rPr>
          <w:rFonts w:ascii="Times New Roman" w:hAnsi="Times New Roman" w:cs="Times New Roman"/>
          <w:sz w:val="26"/>
          <w:szCs w:val="26"/>
        </w:rPr>
        <w:t>(в редакции решения Собрания от24.12.2024 №97.</w:t>
      </w:r>
    </w:p>
    <w:p w14:paraId="5A142613" w14:textId="6394CA2D" w:rsidR="004C1819" w:rsidRDefault="00BE6FD1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C327FA" w:rsidRPr="00C327FA">
        <w:rPr>
          <w:rFonts w:ascii="Times New Roman" w:hAnsi="Times New Roman"/>
          <w:sz w:val="26"/>
          <w:szCs w:val="26"/>
        </w:rPr>
        <w:t xml:space="preserve"> Опубликовать настоящее постановлен</w:t>
      </w:r>
      <w:r w:rsidR="00082326">
        <w:rPr>
          <w:rFonts w:ascii="Times New Roman" w:hAnsi="Times New Roman"/>
          <w:sz w:val="26"/>
          <w:szCs w:val="26"/>
        </w:rPr>
        <w:t xml:space="preserve">ие в </w:t>
      </w:r>
      <w:r w:rsidR="007E07DF">
        <w:rPr>
          <w:rFonts w:ascii="Times New Roman" w:hAnsi="Times New Roman"/>
          <w:sz w:val="26"/>
          <w:szCs w:val="26"/>
        </w:rPr>
        <w:t xml:space="preserve">сетевом издании </w:t>
      </w:r>
      <w:r w:rsidR="00082326">
        <w:rPr>
          <w:rFonts w:ascii="Times New Roman" w:hAnsi="Times New Roman"/>
          <w:sz w:val="26"/>
          <w:szCs w:val="26"/>
        </w:rPr>
        <w:t>«Утро Родины» и раз</w:t>
      </w:r>
      <w:r w:rsidR="00C327FA" w:rsidRPr="00C327FA">
        <w:rPr>
          <w:rFonts w:ascii="Times New Roman" w:hAnsi="Times New Roman"/>
          <w:sz w:val="26"/>
          <w:szCs w:val="26"/>
        </w:rPr>
        <w:t>местить на официальном сайте администрации</w:t>
      </w:r>
      <w:r w:rsidR="00E020D2">
        <w:rPr>
          <w:rFonts w:ascii="Times New Roman" w:hAnsi="Times New Roman"/>
          <w:sz w:val="26"/>
          <w:szCs w:val="26"/>
        </w:rPr>
        <w:t xml:space="preserve"> Анивского</w:t>
      </w:r>
      <w:r w:rsidR="00C327FA" w:rsidRPr="00C327FA">
        <w:rPr>
          <w:rFonts w:ascii="Times New Roman" w:hAnsi="Times New Roman"/>
          <w:sz w:val="26"/>
          <w:szCs w:val="26"/>
        </w:rPr>
        <w:t xml:space="preserve"> муниципального </w:t>
      </w:r>
      <w:r w:rsidR="00E020D2">
        <w:rPr>
          <w:rFonts w:ascii="Times New Roman" w:hAnsi="Times New Roman"/>
          <w:sz w:val="26"/>
          <w:szCs w:val="26"/>
        </w:rPr>
        <w:t>округа.</w:t>
      </w:r>
    </w:p>
    <w:p w14:paraId="2512225C" w14:textId="140DADCA" w:rsidR="00906658" w:rsidRDefault="00BE6FD1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327FA" w:rsidRPr="00C327FA">
        <w:rPr>
          <w:rFonts w:ascii="Times New Roman" w:hAnsi="Times New Roman"/>
          <w:sz w:val="26"/>
          <w:szCs w:val="26"/>
        </w:rPr>
        <w:t xml:space="preserve">. Контроль исполнения настоящего постановления </w:t>
      </w:r>
      <w:r w:rsidR="00982C53">
        <w:rPr>
          <w:rFonts w:ascii="Times New Roman" w:hAnsi="Times New Roman"/>
          <w:sz w:val="26"/>
          <w:szCs w:val="26"/>
        </w:rPr>
        <w:t>возложить на</w:t>
      </w:r>
      <w:r w:rsidR="00011130">
        <w:rPr>
          <w:rFonts w:ascii="Times New Roman" w:hAnsi="Times New Roman"/>
          <w:sz w:val="26"/>
          <w:szCs w:val="26"/>
        </w:rPr>
        <w:t xml:space="preserve"> исполняющего обязанности</w:t>
      </w:r>
      <w:r w:rsidR="00982C53">
        <w:rPr>
          <w:rFonts w:ascii="Times New Roman" w:hAnsi="Times New Roman"/>
          <w:sz w:val="26"/>
          <w:szCs w:val="26"/>
        </w:rPr>
        <w:t xml:space="preserve"> директора Департамента архитектуры, градостроительной д</w:t>
      </w:r>
      <w:r w:rsidR="000F6F26">
        <w:rPr>
          <w:rFonts w:ascii="Times New Roman" w:hAnsi="Times New Roman"/>
          <w:sz w:val="26"/>
          <w:szCs w:val="26"/>
        </w:rPr>
        <w:t>еятельности и землепользования</w:t>
      </w:r>
      <w:r w:rsidR="002C53FE">
        <w:rPr>
          <w:rFonts w:ascii="Times New Roman" w:hAnsi="Times New Roman"/>
          <w:sz w:val="26"/>
          <w:szCs w:val="26"/>
        </w:rPr>
        <w:t xml:space="preserve"> О.Б Грачеву</w:t>
      </w:r>
      <w:r w:rsidR="00982C53">
        <w:rPr>
          <w:rFonts w:ascii="Times New Roman" w:hAnsi="Times New Roman"/>
          <w:sz w:val="26"/>
          <w:szCs w:val="26"/>
        </w:rPr>
        <w:t>.</w:t>
      </w:r>
    </w:p>
    <w:p w14:paraId="6375325D" w14:textId="77777777" w:rsidR="00011130" w:rsidRDefault="00011130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60EEE6D" w14:textId="77777777" w:rsidR="00D314D0" w:rsidRDefault="00D314D0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79B6248B" w14:textId="58E721F7" w:rsidR="00906658" w:rsidRDefault="002C53FE" w:rsidP="00BE6FD1">
      <w:pPr>
        <w:pStyle w:val="ConsPlusNonformat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Мэр Анивского муниципального округа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D314D0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С.М Швец</w:t>
      </w:r>
    </w:p>
    <w:sectPr w:rsidR="00906658" w:rsidSect="00D314D0">
      <w:pgSz w:w="11906" w:h="16838"/>
      <w:pgMar w:top="426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7A9E"/>
    <w:multiLevelType w:val="hybridMultilevel"/>
    <w:tmpl w:val="8F7AA794"/>
    <w:lvl w:ilvl="0" w:tplc="EE18CC7E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3C94C3B"/>
    <w:multiLevelType w:val="hybridMultilevel"/>
    <w:tmpl w:val="BE8E06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6E9100E"/>
    <w:multiLevelType w:val="hybridMultilevel"/>
    <w:tmpl w:val="44D640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3">
    <w:nsid w:val="53A06706"/>
    <w:multiLevelType w:val="hybridMultilevel"/>
    <w:tmpl w:val="36EC53BE"/>
    <w:lvl w:ilvl="0" w:tplc="9FA02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4F66F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563230"/>
    <w:multiLevelType w:val="hybridMultilevel"/>
    <w:tmpl w:val="DEA03240"/>
    <w:lvl w:ilvl="0" w:tplc="67AA582A">
      <w:start w:val="1"/>
      <w:numFmt w:val="decimal"/>
      <w:lvlText w:val="%1."/>
      <w:lvlJc w:val="left"/>
      <w:pPr>
        <w:ind w:left="1296" w:hanging="87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AA058C1"/>
    <w:multiLevelType w:val="hybridMultilevel"/>
    <w:tmpl w:val="37867204"/>
    <w:lvl w:ilvl="0" w:tplc="1E308D10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04"/>
    <w:rsid w:val="00011130"/>
    <w:rsid w:val="00015676"/>
    <w:rsid w:val="000246B3"/>
    <w:rsid w:val="00041A9A"/>
    <w:rsid w:val="00045F1E"/>
    <w:rsid w:val="000519A6"/>
    <w:rsid w:val="000608CF"/>
    <w:rsid w:val="00060A61"/>
    <w:rsid w:val="000611A1"/>
    <w:rsid w:val="0006308E"/>
    <w:rsid w:val="00063FCB"/>
    <w:rsid w:val="00066D47"/>
    <w:rsid w:val="00071FF8"/>
    <w:rsid w:val="00082326"/>
    <w:rsid w:val="00083BF3"/>
    <w:rsid w:val="000964BF"/>
    <w:rsid w:val="000B0825"/>
    <w:rsid w:val="000D22A8"/>
    <w:rsid w:val="000F2B78"/>
    <w:rsid w:val="000F41C1"/>
    <w:rsid w:val="000F6F26"/>
    <w:rsid w:val="00100458"/>
    <w:rsid w:val="001073A7"/>
    <w:rsid w:val="0011358C"/>
    <w:rsid w:val="001164DD"/>
    <w:rsid w:val="00130A0A"/>
    <w:rsid w:val="00134045"/>
    <w:rsid w:val="001401A3"/>
    <w:rsid w:val="00161AE7"/>
    <w:rsid w:val="001706DB"/>
    <w:rsid w:val="001836DF"/>
    <w:rsid w:val="001906B2"/>
    <w:rsid w:val="00193796"/>
    <w:rsid w:val="001A2E8E"/>
    <w:rsid w:val="001C4196"/>
    <w:rsid w:val="001C650A"/>
    <w:rsid w:val="001D2ED2"/>
    <w:rsid w:val="001F2483"/>
    <w:rsid w:val="00200A1E"/>
    <w:rsid w:val="00202D06"/>
    <w:rsid w:val="00210D39"/>
    <w:rsid w:val="00216B3D"/>
    <w:rsid w:val="002173A3"/>
    <w:rsid w:val="00236034"/>
    <w:rsid w:val="00243F3F"/>
    <w:rsid w:val="002449A2"/>
    <w:rsid w:val="00245C38"/>
    <w:rsid w:val="00280C3F"/>
    <w:rsid w:val="0029052F"/>
    <w:rsid w:val="002934E4"/>
    <w:rsid w:val="002A0F1B"/>
    <w:rsid w:val="002C53FE"/>
    <w:rsid w:val="002D54B0"/>
    <w:rsid w:val="00313E55"/>
    <w:rsid w:val="00342580"/>
    <w:rsid w:val="00344613"/>
    <w:rsid w:val="00361EE2"/>
    <w:rsid w:val="00365383"/>
    <w:rsid w:val="003703FA"/>
    <w:rsid w:val="00375349"/>
    <w:rsid w:val="003A3FD0"/>
    <w:rsid w:val="003A70B1"/>
    <w:rsid w:val="003E3E74"/>
    <w:rsid w:val="003E5FC6"/>
    <w:rsid w:val="003E7486"/>
    <w:rsid w:val="003E7DFD"/>
    <w:rsid w:val="003F2400"/>
    <w:rsid w:val="00403A84"/>
    <w:rsid w:val="00411536"/>
    <w:rsid w:val="00430E25"/>
    <w:rsid w:val="00434A90"/>
    <w:rsid w:val="00456AD4"/>
    <w:rsid w:val="00465B17"/>
    <w:rsid w:val="004755F4"/>
    <w:rsid w:val="004879BD"/>
    <w:rsid w:val="0049519E"/>
    <w:rsid w:val="004979A4"/>
    <w:rsid w:val="004A37AA"/>
    <w:rsid w:val="004A3E31"/>
    <w:rsid w:val="004B7BB6"/>
    <w:rsid w:val="004C167D"/>
    <w:rsid w:val="004C1819"/>
    <w:rsid w:val="004C4AA1"/>
    <w:rsid w:val="004D7465"/>
    <w:rsid w:val="004E0BA4"/>
    <w:rsid w:val="004E2E9E"/>
    <w:rsid w:val="004E5E86"/>
    <w:rsid w:val="004F0746"/>
    <w:rsid w:val="00510211"/>
    <w:rsid w:val="00514AC5"/>
    <w:rsid w:val="00546A19"/>
    <w:rsid w:val="00560FAF"/>
    <w:rsid w:val="005650F4"/>
    <w:rsid w:val="005766C8"/>
    <w:rsid w:val="00577CD9"/>
    <w:rsid w:val="0058344D"/>
    <w:rsid w:val="00587EE5"/>
    <w:rsid w:val="00592323"/>
    <w:rsid w:val="00595106"/>
    <w:rsid w:val="005B1B3F"/>
    <w:rsid w:val="005C03CB"/>
    <w:rsid w:val="005C4555"/>
    <w:rsid w:val="00606315"/>
    <w:rsid w:val="006359D7"/>
    <w:rsid w:val="0066276A"/>
    <w:rsid w:val="00675388"/>
    <w:rsid w:val="00676DEB"/>
    <w:rsid w:val="006810C2"/>
    <w:rsid w:val="006909F6"/>
    <w:rsid w:val="00694372"/>
    <w:rsid w:val="0069782B"/>
    <w:rsid w:val="006C2ECF"/>
    <w:rsid w:val="006D2CBB"/>
    <w:rsid w:val="006E5E6F"/>
    <w:rsid w:val="006E63B8"/>
    <w:rsid w:val="006E7EFB"/>
    <w:rsid w:val="006F0CEB"/>
    <w:rsid w:val="006F4261"/>
    <w:rsid w:val="00700CEB"/>
    <w:rsid w:val="00706396"/>
    <w:rsid w:val="0071502D"/>
    <w:rsid w:val="0072505E"/>
    <w:rsid w:val="007270B0"/>
    <w:rsid w:val="007515AE"/>
    <w:rsid w:val="007718DC"/>
    <w:rsid w:val="00780DDB"/>
    <w:rsid w:val="00783D86"/>
    <w:rsid w:val="00790DEA"/>
    <w:rsid w:val="007A2EB5"/>
    <w:rsid w:val="007A31FF"/>
    <w:rsid w:val="007B4E45"/>
    <w:rsid w:val="007C68E8"/>
    <w:rsid w:val="007C6DD4"/>
    <w:rsid w:val="007E0186"/>
    <w:rsid w:val="007E07DF"/>
    <w:rsid w:val="007E6262"/>
    <w:rsid w:val="007E735E"/>
    <w:rsid w:val="007E7A71"/>
    <w:rsid w:val="00803647"/>
    <w:rsid w:val="00835794"/>
    <w:rsid w:val="00854EAD"/>
    <w:rsid w:val="008611D1"/>
    <w:rsid w:val="008707EA"/>
    <w:rsid w:val="00877B43"/>
    <w:rsid w:val="00881130"/>
    <w:rsid w:val="00883E72"/>
    <w:rsid w:val="008871F5"/>
    <w:rsid w:val="008C03FF"/>
    <w:rsid w:val="008E6504"/>
    <w:rsid w:val="008F3BF6"/>
    <w:rsid w:val="009035EA"/>
    <w:rsid w:val="00906658"/>
    <w:rsid w:val="009422AA"/>
    <w:rsid w:val="009436E5"/>
    <w:rsid w:val="00946F3B"/>
    <w:rsid w:val="009652F9"/>
    <w:rsid w:val="009779EB"/>
    <w:rsid w:val="0098012E"/>
    <w:rsid w:val="00980617"/>
    <w:rsid w:val="00982C53"/>
    <w:rsid w:val="00990E83"/>
    <w:rsid w:val="0099260D"/>
    <w:rsid w:val="009946A4"/>
    <w:rsid w:val="009A2008"/>
    <w:rsid w:val="009A6BB2"/>
    <w:rsid w:val="009B2935"/>
    <w:rsid w:val="009D26EF"/>
    <w:rsid w:val="009E18BA"/>
    <w:rsid w:val="009E6A9B"/>
    <w:rsid w:val="009E6B7B"/>
    <w:rsid w:val="00A039D0"/>
    <w:rsid w:val="00A04B66"/>
    <w:rsid w:val="00A0516F"/>
    <w:rsid w:val="00A11D9F"/>
    <w:rsid w:val="00A2476A"/>
    <w:rsid w:val="00A323B1"/>
    <w:rsid w:val="00A3673B"/>
    <w:rsid w:val="00A4421C"/>
    <w:rsid w:val="00A531D9"/>
    <w:rsid w:val="00A6193C"/>
    <w:rsid w:val="00A66E2A"/>
    <w:rsid w:val="00A6764E"/>
    <w:rsid w:val="00A7396E"/>
    <w:rsid w:val="00A851D8"/>
    <w:rsid w:val="00A9484F"/>
    <w:rsid w:val="00AA3AA8"/>
    <w:rsid w:val="00AD6702"/>
    <w:rsid w:val="00AE1178"/>
    <w:rsid w:val="00AF6F4E"/>
    <w:rsid w:val="00B20265"/>
    <w:rsid w:val="00B4610F"/>
    <w:rsid w:val="00B744B0"/>
    <w:rsid w:val="00B778DF"/>
    <w:rsid w:val="00B836A3"/>
    <w:rsid w:val="00B92077"/>
    <w:rsid w:val="00B921E6"/>
    <w:rsid w:val="00BA53AA"/>
    <w:rsid w:val="00BA5944"/>
    <w:rsid w:val="00BB38E4"/>
    <w:rsid w:val="00BB738A"/>
    <w:rsid w:val="00BC4F5B"/>
    <w:rsid w:val="00BE2D48"/>
    <w:rsid w:val="00BE5B2B"/>
    <w:rsid w:val="00BE6FD1"/>
    <w:rsid w:val="00BF07ED"/>
    <w:rsid w:val="00BF7177"/>
    <w:rsid w:val="00C071C0"/>
    <w:rsid w:val="00C0756C"/>
    <w:rsid w:val="00C31FAB"/>
    <w:rsid w:val="00C327FA"/>
    <w:rsid w:val="00C329C8"/>
    <w:rsid w:val="00C52692"/>
    <w:rsid w:val="00C533A2"/>
    <w:rsid w:val="00C53BF5"/>
    <w:rsid w:val="00C7081B"/>
    <w:rsid w:val="00C81343"/>
    <w:rsid w:val="00C90785"/>
    <w:rsid w:val="00C92048"/>
    <w:rsid w:val="00CB6182"/>
    <w:rsid w:val="00CC00B2"/>
    <w:rsid w:val="00CC4E73"/>
    <w:rsid w:val="00CD3094"/>
    <w:rsid w:val="00CD6E4C"/>
    <w:rsid w:val="00CF26FA"/>
    <w:rsid w:val="00D16DFC"/>
    <w:rsid w:val="00D206FB"/>
    <w:rsid w:val="00D20ADB"/>
    <w:rsid w:val="00D21495"/>
    <w:rsid w:val="00D25904"/>
    <w:rsid w:val="00D314D0"/>
    <w:rsid w:val="00D41308"/>
    <w:rsid w:val="00D44685"/>
    <w:rsid w:val="00D52163"/>
    <w:rsid w:val="00D610B4"/>
    <w:rsid w:val="00D660F5"/>
    <w:rsid w:val="00D7307A"/>
    <w:rsid w:val="00D74914"/>
    <w:rsid w:val="00D7537A"/>
    <w:rsid w:val="00D832E3"/>
    <w:rsid w:val="00DA19D5"/>
    <w:rsid w:val="00DA46C7"/>
    <w:rsid w:val="00DB3CFB"/>
    <w:rsid w:val="00DC14EE"/>
    <w:rsid w:val="00DC5C22"/>
    <w:rsid w:val="00DE3200"/>
    <w:rsid w:val="00DF293E"/>
    <w:rsid w:val="00DF4253"/>
    <w:rsid w:val="00DF5191"/>
    <w:rsid w:val="00E020D2"/>
    <w:rsid w:val="00E41E8E"/>
    <w:rsid w:val="00E42EBC"/>
    <w:rsid w:val="00E64823"/>
    <w:rsid w:val="00E740F7"/>
    <w:rsid w:val="00E86301"/>
    <w:rsid w:val="00E95D6C"/>
    <w:rsid w:val="00EA3057"/>
    <w:rsid w:val="00EB3DC8"/>
    <w:rsid w:val="00EB5767"/>
    <w:rsid w:val="00EC3A50"/>
    <w:rsid w:val="00EC43B1"/>
    <w:rsid w:val="00F00949"/>
    <w:rsid w:val="00F038B1"/>
    <w:rsid w:val="00F64031"/>
    <w:rsid w:val="00F91313"/>
    <w:rsid w:val="00F97CFF"/>
    <w:rsid w:val="00FA243C"/>
    <w:rsid w:val="00FA6B42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76E1"/>
  <w15:docId w15:val="{F6B427A2-1CD3-40FF-938F-1DB79812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7C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8113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character" w:styleId="a5">
    <w:name w:val="page number"/>
    <w:basedOn w:val="a0"/>
    <w:rsid w:val="00A66E2A"/>
  </w:style>
  <w:style w:type="paragraph" w:styleId="a6">
    <w:name w:val="List Paragraph"/>
    <w:basedOn w:val="a"/>
    <w:uiPriority w:val="34"/>
    <w:qFormat/>
    <w:rsid w:val="00A323B1"/>
    <w:pPr>
      <w:ind w:left="720"/>
      <w:contextualSpacing/>
    </w:pPr>
  </w:style>
  <w:style w:type="paragraph" w:styleId="a7">
    <w:name w:val="caption"/>
    <w:basedOn w:val="a"/>
    <w:next w:val="a"/>
    <w:qFormat/>
    <w:rsid w:val="008871F5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8871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210D3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8">
    <w:name w:val="Table Grid"/>
    <w:basedOn w:val="a1"/>
    <w:rsid w:val="0001567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60631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293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34E4"/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2C53F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5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0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0062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97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3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61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86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821286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1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58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35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15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5195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C0357-9483-422A-8FFB-5DAE808F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Сергеевна Ким</cp:lastModifiedBy>
  <cp:revision>2</cp:revision>
  <cp:lastPrinted>2025-07-04T00:18:00Z</cp:lastPrinted>
  <dcterms:created xsi:type="dcterms:W3CDTF">2025-07-06T23:32:00Z</dcterms:created>
  <dcterms:modified xsi:type="dcterms:W3CDTF">2025-07-06T23:32:00Z</dcterms:modified>
</cp:coreProperties>
</file>