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B9" w:rsidRPr="00844FB9" w:rsidRDefault="00844FB9" w:rsidP="00844FB9">
      <w:pPr>
        <w:overflowPunct w:val="0"/>
        <w:autoSpaceDE w:val="0"/>
        <w:autoSpaceDN w:val="0"/>
        <w:adjustRightInd w:val="0"/>
        <w:spacing w:after="120" w:line="259" w:lineRule="auto"/>
        <w:ind w:right="-1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844FB9"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60083ADB" wp14:editId="36C6C74A">
            <wp:extent cx="766290" cy="904875"/>
            <wp:effectExtent l="0" t="0" r="0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52" cy="92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FB9" w:rsidRPr="00844FB9" w:rsidRDefault="00844FB9" w:rsidP="00844FB9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eastAsiaTheme="minorHAnsi" w:cstheme="minorBidi"/>
          <w:b/>
          <w:bCs/>
          <w:spacing w:val="100"/>
          <w:sz w:val="32"/>
          <w:szCs w:val="32"/>
          <w:lang w:eastAsia="en-US"/>
        </w:rPr>
      </w:pPr>
      <w:r w:rsidRPr="00844FB9">
        <w:rPr>
          <w:rFonts w:eastAsiaTheme="minorHAnsi" w:cstheme="minorBidi"/>
          <w:b/>
          <w:bCs/>
          <w:spacing w:val="100"/>
          <w:sz w:val="32"/>
          <w:szCs w:val="32"/>
          <w:lang w:eastAsia="en-US"/>
        </w:rPr>
        <w:t>ПОСТАНОВЛЕНИЕ</w:t>
      </w:r>
    </w:p>
    <w:p w:rsidR="00844FB9" w:rsidRPr="00844FB9" w:rsidRDefault="00844FB9" w:rsidP="00844FB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 w:cstheme="minorBidi"/>
          <w:sz w:val="32"/>
          <w:szCs w:val="32"/>
          <w:lang w:eastAsia="en-US"/>
        </w:rPr>
      </w:pPr>
      <w:r w:rsidRPr="00844FB9">
        <w:rPr>
          <w:rFonts w:eastAsiaTheme="minorHAnsi" w:cstheme="minorBidi"/>
          <w:sz w:val="32"/>
          <w:szCs w:val="32"/>
          <w:lang w:eastAsia="en-US"/>
        </w:rPr>
        <w:t xml:space="preserve">АДМИНИСТРАЦИИ </w:t>
      </w:r>
    </w:p>
    <w:p w:rsidR="00844FB9" w:rsidRPr="00844FB9" w:rsidRDefault="00844FB9" w:rsidP="00844FB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 w:cstheme="minorBidi"/>
          <w:sz w:val="32"/>
          <w:szCs w:val="32"/>
          <w:lang w:eastAsia="en-US"/>
        </w:rPr>
      </w:pPr>
      <w:r w:rsidRPr="00844FB9">
        <w:rPr>
          <w:rFonts w:eastAsiaTheme="minorHAnsi" w:cstheme="minorBidi"/>
          <w:sz w:val="32"/>
          <w:szCs w:val="32"/>
          <w:lang w:eastAsia="en-US"/>
        </w:rPr>
        <w:t>АНИВСКОГО МУНЦИПАЛЬНОГО ОКРУГА</w:t>
      </w:r>
    </w:p>
    <w:p w:rsidR="00844FB9" w:rsidRPr="00844FB9" w:rsidRDefault="00844FB9" w:rsidP="00844FB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 w:cstheme="minorBidi"/>
          <w:sz w:val="32"/>
          <w:szCs w:val="32"/>
          <w:lang w:eastAsia="en-US"/>
        </w:rPr>
      </w:pPr>
      <w:r w:rsidRPr="00844FB9">
        <w:rPr>
          <w:rFonts w:eastAsiaTheme="minorHAnsi" w:cstheme="minorBidi"/>
          <w:sz w:val="32"/>
          <w:szCs w:val="32"/>
          <w:lang w:eastAsia="en-US"/>
        </w:rPr>
        <w:t>САХАЛИНСКОЙ ОБЛАСТИ</w:t>
      </w:r>
    </w:p>
    <w:tbl>
      <w:tblPr>
        <w:tblW w:w="56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90"/>
        <w:gridCol w:w="180"/>
        <w:gridCol w:w="360"/>
        <w:gridCol w:w="2292"/>
      </w:tblGrid>
      <w:tr w:rsidR="00844FB9" w:rsidRPr="00844FB9" w:rsidTr="00136D22">
        <w:trPr>
          <w:jc w:val="center"/>
        </w:trPr>
        <w:tc>
          <w:tcPr>
            <w:tcW w:w="447" w:type="dxa"/>
            <w:hideMark/>
          </w:tcPr>
          <w:p w:rsidR="00844FB9" w:rsidRPr="00844FB9" w:rsidRDefault="00844FB9" w:rsidP="00844FB9">
            <w:pPr>
              <w:overflowPunct w:val="0"/>
              <w:autoSpaceDE w:val="0"/>
              <w:autoSpaceDN w:val="0"/>
              <w:adjustRightInd w:val="0"/>
              <w:jc w:val="right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844FB9">
              <w:rPr>
                <w:rFonts w:eastAsiaTheme="minorHAnsi" w:cstheme="minorBidi"/>
                <w:sz w:val="26"/>
                <w:szCs w:val="26"/>
                <w:lang w:eastAsia="en-US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4FB9" w:rsidRPr="00844FB9" w:rsidRDefault="00844FB9" w:rsidP="00844F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sz w:val="26"/>
                <w:szCs w:val="26"/>
                <w:lang w:eastAsia="en-US"/>
              </w:rPr>
              <w:t>03</w:t>
            </w:r>
            <w:r w:rsidRPr="00844FB9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июля 2026 г.</w:t>
            </w:r>
          </w:p>
        </w:tc>
        <w:tc>
          <w:tcPr>
            <w:tcW w:w="180" w:type="dxa"/>
          </w:tcPr>
          <w:p w:rsidR="00844FB9" w:rsidRPr="00844FB9" w:rsidRDefault="00844FB9" w:rsidP="00844FB9">
            <w:pPr>
              <w:overflowPunct w:val="0"/>
              <w:autoSpaceDE w:val="0"/>
              <w:autoSpaceDN w:val="0"/>
              <w:adjustRightInd w:val="0"/>
              <w:jc w:val="right"/>
              <w:rPr>
                <w:rFonts w:eastAsiaTheme="minorHAnsi" w:cstheme="minorBidi"/>
                <w:noProof/>
                <w:sz w:val="26"/>
                <w:szCs w:val="26"/>
                <w:lang w:eastAsia="en-US"/>
              </w:rPr>
            </w:pPr>
          </w:p>
        </w:tc>
        <w:tc>
          <w:tcPr>
            <w:tcW w:w="360" w:type="dxa"/>
            <w:hideMark/>
          </w:tcPr>
          <w:p w:rsidR="00844FB9" w:rsidRPr="00844FB9" w:rsidRDefault="00844FB9" w:rsidP="00844FB9">
            <w:pPr>
              <w:overflowPunct w:val="0"/>
              <w:autoSpaceDE w:val="0"/>
              <w:autoSpaceDN w:val="0"/>
              <w:adjustRightInd w:val="0"/>
              <w:jc w:val="right"/>
              <w:rPr>
                <w:rFonts w:eastAsiaTheme="minorHAnsi" w:cstheme="minorBidi"/>
                <w:noProof/>
                <w:sz w:val="26"/>
                <w:szCs w:val="26"/>
                <w:lang w:eastAsia="en-US"/>
              </w:rPr>
            </w:pPr>
            <w:r w:rsidRPr="00844FB9">
              <w:rPr>
                <w:rFonts w:eastAsiaTheme="minorHAnsi" w:cstheme="minorBidi"/>
                <w:noProof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4FB9" w:rsidRPr="00844FB9" w:rsidRDefault="00844FB9" w:rsidP="00844F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sz w:val="26"/>
                <w:szCs w:val="26"/>
                <w:lang w:eastAsia="en-US"/>
              </w:rPr>
              <w:t>2206</w:t>
            </w:r>
            <w:r w:rsidRPr="00844FB9">
              <w:rPr>
                <w:rFonts w:eastAsiaTheme="minorHAnsi" w:cstheme="minorBidi"/>
                <w:sz w:val="26"/>
                <w:szCs w:val="26"/>
                <w:lang w:eastAsia="en-US"/>
              </w:rPr>
              <w:t>-па</w:t>
            </w:r>
          </w:p>
        </w:tc>
      </w:tr>
    </w:tbl>
    <w:p w:rsidR="00844FB9" w:rsidRPr="00844FB9" w:rsidRDefault="00844FB9" w:rsidP="00844FB9">
      <w:pPr>
        <w:overflowPunct w:val="0"/>
        <w:autoSpaceDE w:val="0"/>
        <w:autoSpaceDN w:val="0"/>
        <w:adjustRightInd w:val="0"/>
        <w:jc w:val="center"/>
        <w:rPr>
          <w:rFonts w:eastAsiaTheme="minorHAnsi" w:cstheme="minorBidi"/>
          <w:sz w:val="22"/>
          <w:szCs w:val="22"/>
          <w:lang w:eastAsia="en-US"/>
        </w:rPr>
      </w:pPr>
      <w:r w:rsidRPr="00844FB9">
        <w:rPr>
          <w:rFonts w:eastAsiaTheme="minorHAnsi" w:cstheme="minorBidi"/>
          <w:sz w:val="22"/>
          <w:szCs w:val="22"/>
          <w:lang w:eastAsia="en-US"/>
        </w:rPr>
        <w:t xml:space="preserve"> </w:t>
      </w:r>
    </w:p>
    <w:p w:rsidR="00844FB9" w:rsidRPr="00844FB9" w:rsidRDefault="00844FB9" w:rsidP="00844FB9">
      <w:pPr>
        <w:overflowPunct w:val="0"/>
        <w:autoSpaceDE w:val="0"/>
        <w:autoSpaceDN w:val="0"/>
        <w:adjustRightInd w:val="0"/>
        <w:jc w:val="center"/>
        <w:rPr>
          <w:rFonts w:eastAsiaTheme="minorHAnsi" w:cstheme="minorBidi"/>
          <w:sz w:val="22"/>
          <w:szCs w:val="22"/>
          <w:lang w:eastAsia="en-US"/>
        </w:rPr>
      </w:pPr>
      <w:r w:rsidRPr="00844FB9">
        <w:rPr>
          <w:rFonts w:eastAsiaTheme="minorHAnsi" w:cstheme="minorBidi"/>
          <w:sz w:val="22"/>
          <w:szCs w:val="22"/>
          <w:lang w:eastAsia="en-US"/>
        </w:rPr>
        <w:t>г. Анива</w:t>
      </w:r>
    </w:p>
    <w:p w:rsidR="004C1218" w:rsidRPr="00844FB9" w:rsidRDefault="004C1218" w:rsidP="004C1218">
      <w:pPr>
        <w:jc w:val="center"/>
        <w:rPr>
          <w:sz w:val="26"/>
          <w:szCs w:val="26"/>
        </w:rPr>
      </w:pP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Анивского городского округа от 24.08.2021г. № 1979-па «Об утверждении перечня</w:t>
      </w: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муниципального имущества, свободного от прав третьих лиц,</w:t>
      </w: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подлежащего предоставлению во владение и (или) пользование</w:t>
      </w: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субъектам малого и среднего предпринимательства и организациям,</w:t>
      </w: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образующим инфраструктуру поддержки субъектов малого и</w:t>
      </w: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среднего предпринимательства, самозанятым гражданам</w:t>
      </w:r>
    </w:p>
    <w:p w:rsidR="004C1218" w:rsidRPr="00844FB9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FB9">
        <w:rPr>
          <w:rFonts w:ascii="Times New Roman" w:hAnsi="Times New Roman" w:cs="Times New Roman"/>
          <w:b/>
          <w:sz w:val="26"/>
          <w:szCs w:val="26"/>
        </w:rPr>
        <w:t>муниципального образования «Анивский городской округ»</w:t>
      </w:r>
    </w:p>
    <w:p w:rsidR="004C1218" w:rsidRPr="00004864" w:rsidRDefault="004C1218" w:rsidP="004C1218">
      <w:pPr>
        <w:spacing w:line="360" w:lineRule="auto"/>
      </w:pPr>
    </w:p>
    <w:p w:rsidR="004C1218" w:rsidRDefault="004C1218" w:rsidP="00844FB9">
      <w:pPr>
        <w:ind w:firstLine="709"/>
        <w:jc w:val="both"/>
        <w:rPr>
          <w:b/>
          <w:bCs/>
          <w:spacing w:val="40"/>
          <w:sz w:val="26"/>
          <w:szCs w:val="26"/>
        </w:rPr>
      </w:pPr>
      <w:r w:rsidRPr="00F873D1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 пунктом</w:t>
      </w:r>
      <w:r w:rsidRPr="00F873D1">
        <w:rPr>
          <w:sz w:val="26"/>
          <w:szCs w:val="26"/>
        </w:rPr>
        <w:t xml:space="preserve"> 4 статьи 18 Федерального закона от 24.07.2007 № 209-ФЗ</w:t>
      </w:r>
      <w:r w:rsidR="00C70635">
        <w:rPr>
          <w:sz w:val="26"/>
          <w:szCs w:val="26"/>
        </w:rPr>
        <w:t xml:space="preserve"> </w:t>
      </w:r>
      <w:r w:rsidR="00C70635" w:rsidRPr="00C70635">
        <w:rPr>
          <w:sz w:val="26"/>
          <w:szCs w:val="26"/>
        </w:rPr>
        <w:t>(</w:t>
      </w:r>
      <w:r w:rsidR="00C70635" w:rsidRPr="00C70635">
        <w:rPr>
          <w:sz w:val="26"/>
          <w:szCs w:val="26"/>
          <w:shd w:val="clear" w:color="auto" w:fill="FFFFFF"/>
        </w:rPr>
        <w:t>ред. от 10.06.2026)</w:t>
      </w:r>
      <w:r w:rsidRPr="00C70635">
        <w:rPr>
          <w:sz w:val="26"/>
          <w:szCs w:val="26"/>
        </w:rPr>
        <w:t xml:space="preserve"> </w:t>
      </w:r>
      <w:r w:rsidRPr="00F873D1">
        <w:rPr>
          <w:sz w:val="26"/>
          <w:szCs w:val="26"/>
        </w:rPr>
        <w:t>«О развитии малого и среднего предпринимательства в Российской Федерации», Порядком формирования, ведения и обязательного опубликования перечня муниципального имущества, свободного от прав третьих лиц, предн</w:t>
      </w:r>
      <w:r w:rsidR="00B40999">
        <w:rPr>
          <w:sz w:val="26"/>
          <w:szCs w:val="26"/>
        </w:rPr>
        <w:t xml:space="preserve">азначенного для предоставления </w:t>
      </w:r>
      <w:r w:rsidRPr="00F873D1">
        <w:rPr>
          <w:sz w:val="26"/>
          <w:szCs w:val="26"/>
        </w:rPr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самозанятым гражданам муниципального образования, и порядке, и условиях предоставления в аренду, включенног</w:t>
      </w:r>
      <w:r w:rsidR="00B40999">
        <w:rPr>
          <w:sz w:val="26"/>
          <w:szCs w:val="26"/>
        </w:rPr>
        <w:t>о в данный перечень имущества,</w:t>
      </w:r>
      <w:r w:rsidR="00B40999" w:rsidRPr="00970BE9">
        <w:rPr>
          <w:sz w:val="26"/>
          <w:szCs w:val="26"/>
        </w:rPr>
        <w:t xml:space="preserve"> </w:t>
      </w:r>
      <w:r w:rsidR="0001515E">
        <w:rPr>
          <w:sz w:val="26"/>
          <w:szCs w:val="26"/>
        </w:rPr>
        <w:t>утвержденным</w:t>
      </w:r>
      <w:r w:rsidR="0001515E" w:rsidRPr="00F873D1">
        <w:rPr>
          <w:sz w:val="26"/>
          <w:szCs w:val="26"/>
        </w:rPr>
        <w:t xml:space="preserve"> постановлением администрации Анивского городского округа от 18.08.2021 года № 1955-па</w:t>
      </w:r>
      <w:r w:rsidR="0001515E">
        <w:rPr>
          <w:sz w:val="26"/>
          <w:szCs w:val="26"/>
        </w:rPr>
        <w:t xml:space="preserve">, </w:t>
      </w:r>
      <w:r w:rsidR="00B40999" w:rsidRPr="00970BE9">
        <w:rPr>
          <w:sz w:val="26"/>
          <w:szCs w:val="26"/>
        </w:rPr>
        <w:t>Положением о порядке управления, владения, пользования и распоряжения имуществом,</w:t>
      </w:r>
      <w:r w:rsidR="0001515E">
        <w:rPr>
          <w:sz w:val="26"/>
          <w:szCs w:val="26"/>
        </w:rPr>
        <w:t xml:space="preserve"> </w:t>
      </w:r>
      <w:r w:rsidR="00B40999" w:rsidRPr="00970BE9">
        <w:rPr>
          <w:sz w:val="26"/>
          <w:szCs w:val="26"/>
        </w:rPr>
        <w:t>находящегося в собственности Анивского муниципального округа Сахалинской области, утвержденным решением Собрания Анивского муниципального округа Сахалинской области от 23.04.2026 № 177</w:t>
      </w:r>
      <w:r w:rsidRPr="00F873D1">
        <w:rPr>
          <w:bCs/>
          <w:sz w:val="26"/>
          <w:szCs w:val="26"/>
        </w:rPr>
        <w:t>,</w:t>
      </w:r>
      <w:r w:rsidRPr="00F873D1">
        <w:rPr>
          <w:sz w:val="26"/>
          <w:szCs w:val="26"/>
        </w:rPr>
        <w:t xml:space="preserve"> </w:t>
      </w:r>
      <w:r w:rsidR="00C70635">
        <w:rPr>
          <w:sz w:val="26"/>
          <w:szCs w:val="26"/>
        </w:rPr>
        <w:t>руководствуясь статьей 11</w:t>
      </w:r>
      <w:r w:rsidRPr="002B45EA">
        <w:rPr>
          <w:sz w:val="26"/>
          <w:szCs w:val="26"/>
        </w:rPr>
        <w:t xml:space="preserve"> Устава, администрация Анивского муниципального округа</w:t>
      </w:r>
      <w:r>
        <w:rPr>
          <w:sz w:val="26"/>
          <w:szCs w:val="26"/>
        </w:rPr>
        <w:t xml:space="preserve"> </w:t>
      </w:r>
      <w:r w:rsidRPr="002B45EA">
        <w:rPr>
          <w:b/>
          <w:bCs/>
          <w:spacing w:val="40"/>
          <w:sz w:val="26"/>
          <w:szCs w:val="26"/>
        </w:rPr>
        <w:t>постановляет:</w:t>
      </w:r>
    </w:p>
    <w:p w:rsidR="004C1218" w:rsidRDefault="004C1218" w:rsidP="00844FB9">
      <w:pPr>
        <w:ind w:firstLine="709"/>
        <w:jc w:val="both"/>
        <w:rPr>
          <w:sz w:val="26"/>
          <w:szCs w:val="26"/>
        </w:rPr>
      </w:pPr>
      <w:r w:rsidRPr="00F873D1">
        <w:rPr>
          <w:sz w:val="26"/>
          <w:szCs w:val="26"/>
        </w:rPr>
        <w:t xml:space="preserve">1. </w:t>
      </w:r>
      <w:r>
        <w:rPr>
          <w:sz w:val="26"/>
          <w:szCs w:val="26"/>
        </w:rPr>
        <w:t>Внести следующие изменения в</w:t>
      </w:r>
      <w:r>
        <w:rPr>
          <w:bCs/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администрации Анивского городского округа от 24.08.2021г. № 1979-па «Об утверждении перечня муниципального имущества, предназначенного для предоставления во владение и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образования «Анивский городской округ» (далее – постановление):</w:t>
      </w:r>
    </w:p>
    <w:p w:rsidR="004C1218" w:rsidRDefault="00953C95" w:rsidP="00844F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приложение</w:t>
      </w:r>
      <w:r w:rsidR="004C1218">
        <w:rPr>
          <w:sz w:val="26"/>
          <w:szCs w:val="26"/>
        </w:rPr>
        <w:t xml:space="preserve"> к настоящему постановлению изложить в новой редакции (прилагается).</w:t>
      </w:r>
    </w:p>
    <w:p w:rsidR="004C1218" w:rsidRPr="007824D3" w:rsidRDefault="004C1218" w:rsidP="00844FB9">
      <w:pPr>
        <w:ind w:firstLine="708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F873D1">
        <w:rPr>
          <w:sz w:val="26"/>
          <w:szCs w:val="26"/>
        </w:rPr>
        <w:t xml:space="preserve">. Настоящее постановление </w:t>
      </w:r>
      <w:r>
        <w:rPr>
          <w:sz w:val="26"/>
          <w:szCs w:val="26"/>
        </w:rPr>
        <w:t>о</w:t>
      </w:r>
      <w:r w:rsidRPr="007824D3">
        <w:rPr>
          <w:sz w:val="26"/>
          <w:szCs w:val="26"/>
        </w:rPr>
        <w:t>публиковать в сетевом издании «Утро Родины» и на официальном сайте администрации Анивского муниципального округа Сахалинской области.</w:t>
      </w:r>
    </w:p>
    <w:p w:rsidR="004C1218" w:rsidRDefault="004C1218" w:rsidP="00844F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873D1">
        <w:rPr>
          <w:sz w:val="26"/>
          <w:szCs w:val="26"/>
        </w:rPr>
        <w:t xml:space="preserve">. Департаменту </w:t>
      </w:r>
      <w:r w:rsidRPr="007824D3">
        <w:rPr>
          <w:sz w:val="26"/>
          <w:szCs w:val="26"/>
        </w:rPr>
        <w:t>по управлению муниципальным имуществом Анивского муниципального округа Сахалинской области</w:t>
      </w:r>
      <w:r w:rsidRPr="00F873D1">
        <w:rPr>
          <w:sz w:val="26"/>
          <w:szCs w:val="26"/>
        </w:rPr>
        <w:t xml:space="preserve"> внести соответствующие измене</w:t>
      </w:r>
      <w:r>
        <w:rPr>
          <w:sz w:val="26"/>
          <w:szCs w:val="26"/>
        </w:rPr>
        <w:t>ния в Р</w:t>
      </w:r>
      <w:r w:rsidRPr="00F873D1">
        <w:rPr>
          <w:sz w:val="26"/>
          <w:szCs w:val="26"/>
        </w:rPr>
        <w:t xml:space="preserve">еестр </w:t>
      </w:r>
      <w:r>
        <w:rPr>
          <w:sz w:val="26"/>
          <w:szCs w:val="26"/>
        </w:rPr>
        <w:t xml:space="preserve">Анивского </w:t>
      </w:r>
      <w:r w:rsidRPr="00F873D1">
        <w:rPr>
          <w:sz w:val="26"/>
          <w:szCs w:val="26"/>
        </w:rPr>
        <w:t>муниципально</w:t>
      </w:r>
      <w:r>
        <w:rPr>
          <w:sz w:val="26"/>
          <w:szCs w:val="26"/>
        </w:rPr>
        <w:t>го округа Сахалинской области.</w:t>
      </w:r>
    </w:p>
    <w:p w:rsidR="004C1218" w:rsidRPr="00F873D1" w:rsidRDefault="004C1218" w:rsidP="00844F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873D1">
        <w:rPr>
          <w:sz w:val="26"/>
          <w:szCs w:val="26"/>
        </w:rPr>
        <w:t xml:space="preserve">. Контроль исполнения настоящего постановления возложить </w:t>
      </w:r>
      <w:r>
        <w:rPr>
          <w:sz w:val="26"/>
          <w:szCs w:val="26"/>
        </w:rPr>
        <w:t xml:space="preserve">на </w:t>
      </w:r>
      <w:r w:rsidRPr="007824D3">
        <w:rPr>
          <w:sz w:val="26"/>
          <w:szCs w:val="26"/>
        </w:rPr>
        <w:t>директора департамента по управлению муниципальным имуществом Анивского муниципального округа Сахалинской области В.Н. Соколюк</w:t>
      </w:r>
      <w:r>
        <w:rPr>
          <w:color w:val="000000"/>
          <w:sz w:val="26"/>
          <w:szCs w:val="26"/>
        </w:rPr>
        <w:t>.</w:t>
      </w:r>
    </w:p>
    <w:p w:rsidR="004C1218" w:rsidRDefault="004C1218" w:rsidP="00844FB9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4C1218" w:rsidRPr="00F873D1" w:rsidRDefault="004C1218" w:rsidP="00844FB9">
      <w:pPr>
        <w:tabs>
          <w:tab w:val="left" w:pos="1134"/>
        </w:tabs>
        <w:jc w:val="both"/>
        <w:rPr>
          <w:sz w:val="26"/>
          <w:szCs w:val="26"/>
        </w:rPr>
      </w:pPr>
    </w:p>
    <w:p w:rsidR="004C1218" w:rsidRPr="004C1218" w:rsidRDefault="004C1218" w:rsidP="00844FB9">
      <w:pPr>
        <w:tabs>
          <w:tab w:val="left" w:pos="1134"/>
        </w:tabs>
        <w:jc w:val="both"/>
        <w:rPr>
          <w:sz w:val="26"/>
          <w:szCs w:val="26"/>
        </w:rPr>
        <w:sectPr w:rsidR="004C1218" w:rsidRPr="004C1218" w:rsidSect="00844FB9">
          <w:headerReference w:type="even" r:id="rId8"/>
          <w:headerReference w:type="default" r:id="rId9"/>
          <w:pgSz w:w="11906" w:h="16838"/>
          <w:pgMar w:top="568" w:right="850" w:bottom="709" w:left="1701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>Мэр</w:t>
      </w:r>
      <w:r w:rsidRPr="00F873D1">
        <w:rPr>
          <w:sz w:val="26"/>
          <w:szCs w:val="26"/>
        </w:rPr>
        <w:t xml:space="preserve"> Анивского </w:t>
      </w:r>
      <w:r>
        <w:rPr>
          <w:sz w:val="26"/>
          <w:szCs w:val="26"/>
        </w:rPr>
        <w:t xml:space="preserve">муниципального округа        </w:t>
      </w:r>
      <w:r w:rsidRPr="00F873D1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</w:t>
      </w:r>
      <w:r w:rsidRPr="00F873D1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</w:t>
      </w:r>
      <w:r w:rsidRPr="00F873D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Pr="00F873D1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</w:t>
      </w:r>
      <w:r w:rsidRPr="00F873D1">
        <w:rPr>
          <w:sz w:val="26"/>
          <w:szCs w:val="26"/>
        </w:rPr>
        <w:t xml:space="preserve"> </w:t>
      </w:r>
      <w:r>
        <w:rPr>
          <w:sz w:val="26"/>
          <w:szCs w:val="26"/>
        </w:rPr>
        <w:t>С.М. Швец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134"/>
        <w:gridCol w:w="4436"/>
      </w:tblGrid>
      <w:tr w:rsidR="004C1218" w:rsidRPr="00065281" w:rsidTr="004C1218">
        <w:tc>
          <w:tcPr>
            <w:tcW w:w="10134" w:type="dxa"/>
            <w:shd w:val="clear" w:color="auto" w:fill="auto"/>
          </w:tcPr>
          <w:p w:rsidR="004C1218" w:rsidRPr="00065281" w:rsidRDefault="004C1218" w:rsidP="00EE334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6" w:type="dxa"/>
            <w:shd w:val="clear" w:color="auto" w:fill="auto"/>
          </w:tcPr>
          <w:p w:rsidR="004C1218" w:rsidRPr="00844FB9" w:rsidRDefault="004C1218" w:rsidP="00844FB9">
            <w:pPr>
              <w:jc w:val="right"/>
            </w:pPr>
            <w:r w:rsidRPr="00844FB9">
              <w:t>ПРИЛОЖЕНИЕ</w:t>
            </w:r>
          </w:p>
          <w:p w:rsidR="004C1218" w:rsidRPr="00844FB9" w:rsidRDefault="004C1218" w:rsidP="00844FB9">
            <w:pPr>
              <w:jc w:val="right"/>
            </w:pPr>
            <w:r w:rsidRPr="00844FB9">
              <w:t>к постановлению администрации</w:t>
            </w:r>
          </w:p>
          <w:p w:rsidR="004C1218" w:rsidRPr="00844FB9" w:rsidRDefault="004C1218" w:rsidP="00844FB9">
            <w:pPr>
              <w:jc w:val="right"/>
            </w:pPr>
            <w:r w:rsidRPr="00844FB9">
              <w:t xml:space="preserve">Анивского </w:t>
            </w:r>
            <w:r w:rsidR="00DC3AF9" w:rsidRPr="00844FB9">
              <w:t>муниципального</w:t>
            </w:r>
            <w:r w:rsidRPr="00844FB9">
              <w:t xml:space="preserve"> округа</w:t>
            </w:r>
            <w:r w:rsidR="00DC3AF9" w:rsidRPr="00844FB9">
              <w:t xml:space="preserve"> Сахалинской области</w:t>
            </w:r>
          </w:p>
          <w:p w:rsidR="004C1218" w:rsidRPr="00065281" w:rsidRDefault="00DC3AF9" w:rsidP="00844FB9">
            <w:pPr>
              <w:jc w:val="right"/>
              <w:rPr>
                <w:sz w:val="26"/>
                <w:szCs w:val="26"/>
              </w:rPr>
            </w:pPr>
            <w:r w:rsidRPr="00844FB9">
              <w:t xml:space="preserve">от </w:t>
            </w:r>
            <w:r w:rsidR="00C70635" w:rsidRPr="00844FB9">
              <w:t>03</w:t>
            </w:r>
            <w:r w:rsidRPr="00844FB9">
              <w:t xml:space="preserve"> </w:t>
            </w:r>
            <w:r w:rsidR="00C70635" w:rsidRPr="00844FB9">
              <w:t>и</w:t>
            </w:r>
            <w:bookmarkStart w:id="0" w:name="_GoBack"/>
            <w:bookmarkEnd w:id="0"/>
            <w:r w:rsidR="00C70635" w:rsidRPr="00844FB9">
              <w:t>юля 2026</w:t>
            </w:r>
            <w:r w:rsidR="004C1218" w:rsidRPr="00844FB9">
              <w:t xml:space="preserve"> г. №</w:t>
            </w:r>
            <w:r w:rsidR="000F2C5E" w:rsidRPr="00844FB9">
              <w:t xml:space="preserve"> </w:t>
            </w:r>
            <w:r w:rsidR="00C70635" w:rsidRPr="00844FB9">
              <w:t>2206</w:t>
            </w:r>
            <w:r w:rsidR="004C1218" w:rsidRPr="00844FB9">
              <w:t>-па</w:t>
            </w:r>
          </w:p>
        </w:tc>
      </w:tr>
    </w:tbl>
    <w:p w:rsidR="004C1218" w:rsidRPr="00C92C82" w:rsidRDefault="004C1218" w:rsidP="004C1218">
      <w:pPr>
        <w:jc w:val="center"/>
        <w:rPr>
          <w:b/>
          <w:sz w:val="26"/>
          <w:szCs w:val="26"/>
        </w:rPr>
      </w:pPr>
    </w:p>
    <w:p w:rsidR="004C1218" w:rsidRPr="00C92C82" w:rsidRDefault="004C1218" w:rsidP="004C1218">
      <w:pPr>
        <w:jc w:val="center"/>
        <w:rPr>
          <w:b/>
          <w:sz w:val="26"/>
          <w:szCs w:val="26"/>
        </w:rPr>
      </w:pPr>
      <w:r w:rsidRPr="00C92C82">
        <w:rPr>
          <w:b/>
          <w:sz w:val="26"/>
          <w:szCs w:val="26"/>
        </w:rPr>
        <w:t xml:space="preserve">ПЕРЕЧЕНЬ </w:t>
      </w:r>
    </w:p>
    <w:p w:rsidR="004C1218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C82">
        <w:rPr>
          <w:rFonts w:ascii="Times New Roman" w:hAnsi="Times New Roman" w:cs="Times New Roman"/>
          <w:b/>
          <w:sz w:val="26"/>
          <w:szCs w:val="26"/>
        </w:rPr>
        <w:t>муниципального имущества, свободного от прав третьих лиц, подлежащего предоставлению во владение и (или) пользование субъектам малого и среднего предпринимательства и организаци</w:t>
      </w:r>
      <w:r>
        <w:rPr>
          <w:rFonts w:ascii="Times New Roman" w:hAnsi="Times New Roman" w:cs="Times New Roman"/>
          <w:b/>
          <w:sz w:val="26"/>
          <w:szCs w:val="26"/>
        </w:rPr>
        <w:t xml:space="preserve">ям, образующим инфраструктуру поддержки </w:t>
      </w:r>
      <w:r w:rsidRPr="00C92C82">
        <w:rPr>
          <w:rFonts w:ascii="Times New Roman" w:hAnsi="Times New Roman" w:cs="Times New Roman"/>
          <w:b/>
          <w:sz w:val="26"/>
          <w:szCs w:val="26"/>
        </w:rPr>
        <w:t xml:space="preserve">субъектов малого и среднего предпринимательства, самозанятым гражданам </w:t>
      </w:r>
      <w:r>
        <w:rPr>
          <w:rFonts w:ascii="Times New Roman" w:hAnsi="Times New Roman" w:cs="Times New Roman"/>
          <w:b/>
          <w:sz w:val="26"/>
          <w:szCs w:val="26"/>
        </w:rPr>
        <w:t>Анивского муниципального округа Сахалинской области</w:t>
      </w:r>
    </w:p>
    <w:p w:rsidR="004C1218" w:rsidRPr="00C92C82" w:rsidRDefault="004C1218" w:rsidP="004C121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1218" w:rsidRPr="000F2C5E" w:rsidRDefault="004C1218" w:rsidP="004C1218">
      <w:pPr>
        <w:numPr>
          <w:ilvl w:val="0"/>
          <w:numId w:val="1"/>
        </w:numPr>
        <w:jc w:val="center"/>
        <w:rPr>
          <w:sz w:val="20"/>
          <w:szCs w:val="20"/>
        </w:rPr>
      </w:pPr>
      <w:r w:rsidRPr="000F2C5E">
        <w:rPr>
          <w:sz w:val="20"/>
          <w:szCs w:val="20"/>
        </w:rPr>
        <w:t>Недвижимое имущество</w:t>
      </w:r>
    </w:p>
    <w:p w:rsidR="004C1218" w:rsidRPr="000F2C5E" w:rsidRDefault="004C1218" w:rsidP="004C1218">
      <w:pPr>
        <w:ind w:left="720"/>
        <w:rPr>
          <w:sz w:val="20"/>
          <w:szCs w:val="20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3998"/>
        <w:gridCol w:w="1276"/>
        <w:gridCol w:w="3089"/>
        <w:gridCol w:w="2977"/>
      </w:tblGrid>
      <w:tr w:rsidR="004C1218" w:rsidRPr="000F2C5E" w:rsidTr="000F2C5E">
        <w:trPr>
          <w:trHeight w:val="545"/>
        </w:trPr>
        <w:tc>
          <w:tcPr>
            <w:tcW w:w="704" w:type="dxa"/>
          </w:tcPr>
          <w:p w:rsidR="004C1218" w:rsidRPr="000F2C5E" w:rsidRDefault="004C1218" w:rsidP="00EE3348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48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Наименование недвижимого</w:t>
            </w:r>
          </w:p>
        </w:tc>
        <w:tc>
          <w:tcPr>
            <w:tcW w:w="3998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Адрес (местонахождение) объекта</w:t>
            </w:r>
          </w:p>
        </w:tc>
        <w:tc>
          <w:tcPr>
            <w:tcW w:w="1276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Площадь объекта</w:t>
            </w:r>
          </w:p>
        </w:tc>
        <w:tc>
          <w:tcPr>
            <w:tcW w:w="3089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Целевое назначение объекта</w:t>
            </w:r>
          </w:p>
        </w:tc>
        <w:tc>
          <w:tcPr>
            <w:tcW w:w="2977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Правообладатель</w:t>
            </w:r>
          </w:p>
        </w:tc>
      </w:tr>
      <w:tr w:rsidR="009C49D1" w:rsidRPr="000F2C5E" w:rsidTr="000F2C5E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4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нежилые помещения № 11 и 14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Огоньки, ул. Советская, 12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37,2 кв. м.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размещения магазина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4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нежилые помещения № 1,2,3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Огоньки, ул. Советская, 12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60,4 кв. м.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размещения магазина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4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нежилые помещения № 12, 13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Огоньки, ул. Советская, 12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20,8 кв. м.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Для оказания услуг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населению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94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31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Таранай, ул. Совхозная, 7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21,45 кв. м. 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оказания услуг населению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32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Таранай, ул. Совхозная,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43,81 кв. м.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размещения магазина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B40999">
        <w:trPr>
          <w:trHeight w:val="8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Сахалинская область, Анивский район, с. Ново-Троицкое,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ул. Октябрьская, стр. уч. № 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2500 кв.</w:t>
            </w:r>
            <w:r w:rsidR="00B40999">
              <w:rPr>
                <w:color w:val="000000"/>
                <w:sz w:val="20"/>
                <w:szCs w:val="20"/>
              </w:rPr>
              <w:t xml:space="preserve"> </w:t>
            </w:r>
            <w:r w:rsidRPr="000F2C5E">
              <w:rPr>
                <w:color w:val="000000"/>
                <w:sz w:val="20"/>
                <w:szCs w:val="20"/>
              </w:rPr>
              <w:t>м.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Вид разрешенного использования «Строительство банно-оздоровительного комплекса»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7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Троицкое,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 ул. Советская,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24,1 кв. м.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Для оказания услуг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8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Сахалинская область, Анивский район, с. Троицкое,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ул. Советская,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8,3 кв. м.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оказания услуг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 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нежилые помещения № 1,2,3,4, 5, 6, 7,9,10,11,12,13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Троицкое,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 ул. Советская,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105,5 кв.</w:t>
            </w:r>
            <w:r w:rsidR="00B40999">
              <w:rPr>
                <w:sz w:val="20"/>
                <w:szCs w:val="20"/>
              </w:rPr>
              <w:t xml:space="preserve"> </w:t>
            </w:r>
            <w:r w:rsidRPr="000F2C5E">
              <w:rPr>
                <w:sz w:val="20"/>
                <w:szCs w:val="20"/>
              </w:rPr>
              <w:t>м.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Для оказания услуг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25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Таранай, ул. Совхозная,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15,72 кв</w:t>
            </w:r>
            <w:r w:rsidR="00B40999">
              <w:rPr>
                <w:sz w:val="20"/>
                <w:szCs w:val="20"/>
              </w:rPr>
              <w:t>.</w:t>
            </w:r>
            <w:r w:rsidRPr="000F2C5E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Для оказания услуг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Сахалинская область, Анивский район, с. Троицкое, 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ул. Молодежная, д.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50,9 кв. м.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оказания услуг</w:t>
            </w:r>
          </w:p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 xml:space="preserve"> 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нежилое помещение № 9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Сахалинская область, Анивский район, с. Троицкое,</w:t>
            </w:r>
          </w:p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 xml:space="preserve"> ул. Советская,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20,4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Для оказания услуг</w:t>
            </w:r>
          </w:p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 xml:space="preserve"> 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нежилое помещение № 26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Таранай, ул. Совхозная,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15,62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Для оказания услуг</w:t>
            </w:r>
          </w:p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 xml:space="preserve"> 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торговый центр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Троицкое, ул. Советская, д. 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562,2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размещения объекта общественного питания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C70635" w:rsidRPr="000F2C5E" w:rsidTr="000F2C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35" w:rsidRDefault="00C70635" w:rsidP="009C49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35" w:rsidRPr="000F2C5E" w:rsidRDefault="00B40999" w:rsidP="009C4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C70635">
              <w:rPr>
                <w:sz w:val="20"/>
                <w:szCs w:val="20"/>
              </w:rPr>
              <w:t>ежилое помещение № 23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35" w:rsidRPr="000F2C5E" w:rsidRDefault="00C70635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с. Таранай, ул. Совхозная,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35" w:rsidRPr="000F2C5E" w:rsidRDefault="00C70635" w:rsidP="009C4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22,02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35" w:rsidRPr="000F2C5E" w:rsidRDefault="00C70635" w:rsidP="00C70635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>Для оказания услуг</w:t>
            </w:r>
          </w:p>
          <w:p w:rsidR="00C70635" w:rsidRPr="000F2C5E" w:rsidRDefault="00C70635" w:rsidP="00C70635">
            <w:pPr>
              <w:rPr>
                <w:sz w:val="20"/>
                <w:szCs w:val="20"/>
              </w:rPr>
            </w:pPr>
            <w:r w:rsidRPr="000F2C5E">
              <w:rPr>
                <w:sz w:val="20"/>
                <w:szCs w:val="20"/>
              </w:rPr>
              <w:t xml:space="preserve"> населению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35" w:rsidRPr="000F2C5E" w:rsidRDefault="00C70635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</w:tbl>
    <w:p w:rsidR="004C1218" w:rsidRPr="000F2C5E" w:rsidRDefault="004C1218" w:rsidP="000F2C5E">
      <w:pPr>
        <w:jc w:val="both"/>
        <w:rPr>
          <w:color w:val="000000"/>
          <w:sz w:val="20"/>
          <w:szCs w:val="20"/>
        </w:rPr>
      </w:pPr>
    </w:p>
    <w:p w:rsidR="004C1218" w:rsidRPr="000F2C5E" w:rsidRDefault="004C1218" w:rsidP="000F2C5E">
      <w:pPr>
        <w:numPr>
          <w:ilvl w:val="0"/>
          <w:numId w:val="1"/>
        </w:numPr>
        <w:jc w:val="center"/>
        <w:rPr>
          <w:sz w:val="20"/>
          <w:szCs w:val="20"/>
        </w:rPr>
      </w:pPr>
      <w:r w:rsidRPr="000F2C5E">
        <w:rPr>
          <w:sz w:val="20"/>
          <w:szCs w:val="20"/>
        </w:rPr>
        <w:t>Движимое имуществ</w:t>
      </w:r>
      <w:r w:rsidR="000F2C5E" w:rsidRPr="000F2C5E">
        <w:rPr>
          <w:sz w:val="20"/>
          <w:szCs w:val="20"/>
        </w:rPr>
        <w:t>о</w:t>
      </w:r>
    </w:p>
    <w:p w:rsidR="000F2C5E" w:rsidRPr="000F2C5E" w:rsidRDefault="000F2C5E" w:rsidP="000F2C5E">
      <w:pPr>
        <w:ind w:left="720"/>
        <w:rPr>
          <w:sz w:val="20"/>
          <w:szCs w:val="20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3998"/>
        <w:gridCol w:w="1276"/>
        <w:gridCol w:w="3089"/>
        <w:gridCol w:w="2977"/>
      </w:tblGrid>
      <w:tr w:rsidR="004C1218" w:rsidRPr="000F2C5E" w:rsidTr="00DC3AF9">
        <w:trPr>
          <w:trHeight w:val="521"/>
        </w:trPr>
        <w:tc>
          <w:tcPr>
            <w:tcW w:w="704" w:type="dxa"/>
          </w:tcPr>
          <w:p w:rsidR="004C1218" w:rsidRPr="000F2C5E" w:rsidRDefault="004C1218" w:rsidP="00EE3348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48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998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Адрес (местонахождение) объекта</w:t>
            </w:r>
          </w:p>
        </w:tc>
        <w:tc>
          <w:tcPr>
            <w:tcW w:w="1276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Площадь объекта</w:t>
            </w:r>
          </w:p>
        </w:tc>
        <w:tc>
          <w:tcPr>
            <w:tcW w:w="3089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Целевое назначение объекта</w:t>
            </w:r>
          </w:p>
        </w:tc>
        <w:tc>
          <w:tcPr>
            <w:tcW w:w="2977" w:type="dxa"/>
          </w:tcPr>
          <w:p w:rsidR="004C1218" w:rsidRPr="000F2C5E" w:rsidRDefault="004C1218" w:rsidP="00EE3348">
            <w:pPr>
              <w:jc w:val="center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Правообладатель</w:t>
            </w:r>
          </w:p>
        </w:tc>
      </w:tr>
      <w:tr w:rsidR="009C49D1" w:rsidRPr="000F2C5E" w:rsidTr="00DC3AF9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48" w:type="dxa"/>
            <w:vAlign w:val="bottom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автобус </w:t>
            </w:r>
            <w:r w:rsidRPr="000F2C5E">
              <w:rPr>
                <w:color w:val="000000"/>
                <w:sz w:val="20"/>
                <w:szCs w:val="20"/>
              </w:rPr>
              <w:t>ПАЗ 320145-14 (VIN XIM3204FMPS002819)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г. Анива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пассажирских перевозок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DC3AF9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48" w:type="dxa"/>
            <w:vAlign w:val="bottom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автобус </w:t>
            </w:r>
            <w:r w:rsidRPr="000F2C5E">
              <w:rPr>
                <w:color w:val="000000"/>
                <w:sz w:val="20"/>
                <w:szCs w:val="20"/>
              </w:rPr>
              <w:t>ПАЗ 320145-14 (VIN XIM3204FMPS002795)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г. Анива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пассажирских перевозок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DC3AF9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48" w:type="dxa"/>
            <w:vAlign w:val="bottom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автобус ПАЗ 320145-14 (VIN XIM3204FMPS002825)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г. Анива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пассажирских перевозок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  <w:tr w:rsidR="009C49D1" w:rsidRPr="000F2C5E" w:rsidTr="00DC3AF9">
        <w:tc>
          <w:tcPr>
            <w:tcW w:w="704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48" w:type="dxa"/>
            <w:vAlign w:val="bottom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автобус </w:t>
            </w:r>
            <w:r w:rsidRPr="000F2C5E">
              <w:rPr>
                <w:color w:val="000000"/>
                <w:sz w:val="20"/>
                <w:szCs w:val="20"/>
              </w:rPr>
              <w:t>ПАЗ 320145-14 (VIN XIM3204FMPS002687)</w:t>
            </w:r>
          </w:p>
        </w:tc>
        <w:tc>
          <w:tcPr>
            <w:tcW w:w="3998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Сахалинская область, Анивский район, г. Анива</w:t>
            </w:r>
          </w:p>
        </w:tc>
        <w:tc>
          <w:tcPr>
            <w:tcW w:w="1276" w:type="dxa"/>
          </w:tcPr>
          <w:p w:rsidR="009C49D1" w:rsidRPr="000F2C5E" w:rsidRDefault="009C49D1" w:rsidP="009C4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89" w:type="dxa"/>
          </w:tcPr>
          <w:p w:rsidR="009C49D1" w:rsidRPr="000F2C5E" w:rsidRDefault="009C49D1" w:rsidP="009C49D1">
            <w:pPr>
              <w:jc w:val="both"/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Для пассажирских перевозок</w:t>
            </w:r>
          </w:p>
        </w:tc>
        <w:tc>
          <w:tcPr>
            <w:tcW w:w="2977" w:type="dxa"/>
          </w:tcPr>
          <w:p w:rsidR="009C49D1" w:rsidRPr="000F2C5E" w:rsidRDefault="009C49D1" w:rsidP="009C49D1">
            <w:pPr>
              <w:rPr>
                <w:color w:val="000000"/>
                <w:sz w:val="20"/>
                <w:szCs w:val="20"/>
              </w:rPr>
            </w:pPr>
            <w:r w:rsidRPr="000F2C5E">
              <w:rPr>
                <w:color w:val="000000"/>
                <w:sz w:val="20"/>
                <w:szCs w:val="20"/>
              </w:rPr>
              <w:t>Анивский муниципальный округ Сахалинской области</w:t>
            </w:r>
          </w:p>
        </w:tc>
      </w:tr>
    </w:tbl>
    <w:p w:rsidR="004C1218" w:rsidRPr="0098357B" w:rsidRDefault="004C1218" w:rsidP="004C1218"/>
    <w:p w:rsidR="00354F01" w:rsidRDefault="00354F01"/>
    <w:sectPr w:rsidR="00354F01" w:rsidSect="00844FB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DA3" w:rsidRDefault="009C49D1">
      <w:r>
        <w:separator/>
      </w:r>
    </w:p>
  </w:endnote>
  <w:endnote w:type="continuationSeparator" w:id="0">
    <w:p w:rsidR="00337DA3" w:rsidRDefault="009C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DA3" w:rsidRDefault="009C49D1">
      <w:r>
        <w:separator/>
      </w:r>
    </w:p>
  </w:footnote>
  <w:footnote w:type="continuationSeparator" w:id="0">
    <w:p w:rsidR="00337DA3" w:rsidRDefault="009C4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3D9" w:rsidRDefault="004C1218" w:rsidP="00713C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73D9" w:rsidRDefault="00844F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3D9" w:rsidRDefault="004C1218" w:rsidP="00713C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4FB9">
      <w:rPr>
        <w:rStyle w:val="a5"/>
        <w:noProof/>
      </w:rPr>
      <w:t>4</w:t>
    </w:r>
    <w:r>
      <w:rPr>
        <w:rStyle w:val="a5"/>
      </w:rPr>
      <w:fldChar w:fldCharType="end"/>
    </w:r>
  </w:p>
  <w:p w:rsidR="007273D9" w:rsidRDefault="00844F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C168A"/>
    <w:multiLevelType w:val="hybridMultilevel"/>
    <w:tmpl w:val="63CAA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218"/>
    <w:rsid w:val="0001515E"/>
    <w:rsid w:val="000F2C5E"/>
    <w:rsid w:val="00337DA3"/>
    <w:rsid w:val="00354F01"/>
    <w:rsid w:val="003A2FAA"/>
    <w:rsid w:val="004C1218"/>
    <w:rsid w:val="00844FB9"/>
    <w:rsid w:val="00953C95"/>
    <w:rsid w:val="009C49D1"/>
    <w:rsid w:val="00B40999"/>
    <w:rsid w:val="00C70635"/>
    <w:rsid w:val="00CE2F77"/>
    <w:rsid w:val="00DC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9B7E-3F0B-4BA1-8780-1D8069B6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121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C1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C1218"/>
  </w:style>
  <w:style w:type="paragraph" w:customStyle="1" w:styleId="ConsPlusNormal">
    <w:name w:val="ConsPlusNormal"/>
    <w:rsid w:val="004C12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4F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4F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 Терентьева</dc:creator>
  <cp:keywords/>
  <dc:description/>
  <cp:lastModifiedBy>Татьяна Сергеевна Ким</cp:lastModifiedBy>
  <cp:revision>2</cp:revision>
  <cp:lastPrinted>2026-07-06T22:34:00Z</cp:lastPrinted>
  <dcterms:created xsi:type="dcterms:W3CDTF">2026-07-06T22:35:00Z</dcterms:created>
  <dcterms:modified xsi:type="dcterms:W3CDTF">2026-07-06T22:35:00Z</dcterms:modified>
</cp:coreProperties>
</file>