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702" w:rsidRPr="007B5999" w:rsidRDefault="00D11702" w:rsidP="00D11702">
      <w:pPr>
        <w:spacing w:after="120" w:line="252" w:lineRule="auto"/>
        <w:ind w:right="-1"/>
        <w:jc w:val="center"/>
        <w:rPr>
          <w:sz w:val="18"/>
          <w:szCs w:val="18"/>
        </w:rPr>
      </w:pPr>
      <w:r w:rsidRPr="007B5999">
        <w:rPr>
          <w:noProof/>
          <w:lang w:eastAsia="ru-RU"/>
        </w:rPr>
        <w:drawing>
          <wp:inline distT="0" distB="0" distL="0" distR="0" wp14:anchorId="20848478" wp14:editId="16DABEF2">
            <wp:extent cx="898525" cy="1057275"/>
            <wp:effectExtent l="0" t="0" r="0" b="9525"/>
            <wp:docPr id="3" name="Рисунок 3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702" w:rsidRPr="007B5999" w:rsidRDefault="00D11702" w:rsidP="00D1170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100"/>
          <w:sz w:val="34"/>
          <w:szCs w:val="34"/>
          <w:lang w:eastAsia="ru-RU"/>
        </w:rPr>
      </w:pPr>
      <w:r w:rsidRPr="007B5999">
        <w:rPr>
          <w:rFonts w:ascii="Times New Roman" w:eastAsia="Times New Roman" w:hAnsi="Times New Roman" w:cs="Times New Roman"/>
          <w:b/>
          <w:bCs/>
          <w:spacing w:val="100"/>
          <w:sz w:val="34"/>
          <w:szCs w:val="34"/>
          <w:lang w:eastAsia="ru-RU"/>
        </w:rPr>
        <w:t>ПОСТАНОВЛЕНИЕ</w:t>
      </w:r>
    </w:p>
    <w:p w:rsidR="00D11702" w:rsidRPr="007B5999" w:rsidRDefault="00D11702" w:rsidP="00D11702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7B5999"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  <w:t>АДМИНИСТРАЦИИ</w:t>
      </w:r>
    </w:p>
    <w:p w:rsidR="00D11702" w:rsidRPr="007B5999" w:rsidRDefault="00D11702" w:rsidP="00D11702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7B5999"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  <w:t xml:space="preserve">АНИВСКОГО МУНИЦИПАЛЬНОГО ОКРУГА </w:t>
      </w:r>
    </w:p>
    <w:p w:rsidR="00D11702" w:rsidRPr="007B5999" w:rsidRDefault="00D11702" w:rsidP="00D11702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pacing w:val="100"/>
          <w:sz w:val="34"/>
          <w:szCs w:val="34"/>
          <w:lang w:eastAsia="ru-RU"/>
        </w:rPr>
      </w:pPr>
      <w:r w:rsidRPr="007B5999"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  <w:t>САХАЛИНСКОЙ ОБЛАСТИ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576"/>
        <w:gridCol w:w="360"/>
        <w:gridCol w:w="447"/>
        <w:gridCol w:w="2023"/>
      </w:tblGrid>
      <w:tr w:rsidR="00D11702" w:rsidRPr="007B5999" w:rsidTr="00C330F1">
        <w:trPr>
          <w:jc w:val="center"/>
        </w:trPr>
        <w:tc>
          <w:tcPr>
            <w:tcW w:w="447" w:type="dxa"/>
          </w:tcPr>
          <w:p w:rsidR="00D11702" w:rsidRPr="007B5999" w:rsidRDefault="00D11702" w:rsidP="00C330F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B5999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702" w:rsidRPr="007B5999" w:rsidRDefault="00D11702" w:rsidP="00C330F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B599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16 сентября 2025 г.</w:t>
            </w:r>
          </w:p>
        </w:tc>
        <w:tc>
          <w:tcPr>
            <w:tcW w:w="360" w:type="dxa"/>
          </w:tcPr>
          <w:p w:rsidR="00D11702" w:rsidRPr="007B5999" w:rsidRDefault="00D11702" w:rsidP="00C330F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447" w:type="dxa"/>
          </w:tcPr>
          <w:p w:rsidR="00D11702" w:rsidRPr="007B5999" w:rsidRDefault="00D11702" w:rsidP="00C330F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ar-SA"/>
              </w:rPr>
            </w:pPr>
            <w:r w:rsidRPr="007B599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702" w:rsidRPr="007B5999" w:rsidRDefault="00D11702" w:rsidP="00C330F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3044</w:t>
            </w:r>
            <w:bookmarkStart w:id="0" w:name="_GoBack"/>
            <w:bookmarkEnd w:id="0"/>
            <w:r w:rsidRPr="007B599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-па</w:t>
            </w:r>
          </w:p>
        </w:tc>
      </w:tr>
    </w:tbl>
    <w:p w:rsidR="00D11702" w:rsidRPr="007B5999" w:rsidRDefault="00D11702" w:rsidP="00D11702">
      <w:pPr>
        <w:spacing w:line="180" w:lineRule="auto"/>
        <w:ind w:right="4854"/>
        <w:jc w:val="center"/>
        <w:rPr>
          <w:rFonts w:ascii="Arial" w:hAnsi="Arial" w:cs="CG Times (W1)"/>
          <w:sz w:val="26"/>
          <w:szCs w:val="26"/>
          <w:lang w:eastAsia="ar-SA"/>
        </w:rPr>
      </w:pPr>
    </w:p>
    <w:p w:rsidR="00D11702" w:rsidRPr="007B5999" w:rsidRDefault="00D11702" w:rsidP="00D11702">
      <w:pPr>
        <w:spacing w:line="180" w:lineRule="auto"/>
        <w:ind w:right="-6"/>
        <w:jc w:val="center"/>
      </w:pPr>
      <w:r w:rsidRPr="007B5999">
        <w:t>г. Анива</w:t>
      </w:r>
    </w:p>
    <w:p w:rsidR="0066797F" w:rsidRDefault="0066797F" w:rsidP="0066797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6797F" w:rsidRDefault="0066797F" w:rsidP="00667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переводе жилого помещения в нежилое по адресу: Российская Федерация, Сахалинская область, Анивский район, жилой поселок «Олимпия», ул. Мыс Анива, д. 33, кв. А</w:t>
      </w:r>
    </w:p>
    <w:p w:rsidR="0066797F" w:rsidRDefault="0066797F" w:rsidP="00667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6797F" w:rsidRDefault="0066797F" w:rsidP="00667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6797F" w:rsidRDefault="0066797F" w:rsidP="00D11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заявление ООО «Сахалин-1», в соответствии со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22, 23 главы 3 Жилищного кодекса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Российской Федерации, </w:t>
      </w:r>
      <w:r w:rsidR="00BF235E" w:rsidRPr="001436DC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20.03.2025 № 33-ФЗ «Об общих принципах организации местного самоуправления в единой системе публичной власти»</w:t>
      </w:r>
      <w:r w:rsidR="00BF23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административного регламента по предоставлению муниципальной услуги «Перевод жилого помещения в нежилое помещение или нежилого помещение в жилое помещение», утвержденного постановлением администрации Анивского городского округа от 13.11.2023 г. № 3572-па</w:t>
      </w:r>
      <w: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ред. от 05.03.2025)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>
        <w:rPr>
          <w:rFonts w:ascii="Calibri" w:eastAsia="Times New Roman" w:hAnsi="Calibri" w:cs="Calibri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статьёй 39 Устава Анивского муниципального округа, администрация Анивского муниципального округа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я е 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6797F" w:rsidRDefault="0066797F" w:rsidP="0066797F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Перевести жилое помещение – квартира, кадастровый номер 65:01:0000000:588, общей площадью 228,6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расположенное по адресу: Российская Федерация, Сахалинская область, Анивский район, жилой поселок «Олимпия», ул. Мыс Анива, д. 33, кв. А, в нежилое без переустройства и (или) перепланировки. </w:t>
      </w:r>
    </w:p>
    <w:p w:rsidR="0066797F" w:rsidRDefault="0066797F" w:rsidP="0066797F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Направить уведомление о переводе жилого помещения – квартира, кадастровый номер 65:01:0000000:588, общей площадью 228,6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., расположенное по адресу: Российская Федерация, Сахалинская область, Анивский район, жилой поселок «Олимпия», ул. Мыс Анива, д. 33, кв. А, в нежилое без переустройства и (или) перепланировки, в соответствии с формой, утвержденной Постановлением Правительства Российской Федерации от 10.08.2005 № 502.</w:t>
      </w:r>
    </w:p>
    <w:p w:rsidR="0066797F" w:rsidRDefault="0066797F" w:rsidP="0066797F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 момента его подписания.</w:t>
      </w:r>
    </w:p>
    <w:p w:rsidR="0066797F" w:rsidRDefault="0066797F" w:rsidP="0066797F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сетевом издании «Утро Родины» и разместить на официальном сайте администрации Анивского муниципального округа Сахалинской области.</w:t>
      </w:r>
    </w:p>
    <w:p w:rsidR="0066797F" w:rsidRDefault="0066797F" w:rsidP="0066797F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Контроль за исполнением настоящего постановления возложить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директора Департамента архитектуры, градостроительной деятельности и землепользования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О.В.Банину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tbl>
      <w:tblPr>
        <w:tblW w:w="10110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4"/>
        <w:gridCol w:w="4886"/>
      </w:tblGrid>
      <w:tr w:rsidR="0066797F" w:rsidTr="0066797F">
        <w:tc>
          <w:tcPr>
            <w:tcW w:w="5220" w:type="dxa"/>
          </w:tcPr>
          <w:p w:rsidR="0066797F" w:rsidRDefault="0066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6797F" w:rsidRDefault="0066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6797F" w:rsidRDefault="0066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6797F" w:rsidRDefault="0066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директор Департамента</w:t>
            </w:r>
          </w:p>
        </w:tc>
        <w:tc>
          <w:tcPr>
            <w:tcW w:w="4883" w:type="dxa"/>
            <w:vAlign w:val="bottom"/>
            <w:hideMark/>
          </w:tcPr>
          <w:p w:rsidR="0066797F" w:rsidRDefault="0066797F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О.В.Банина</w:t>
            </w:r>
            <w:proofErr w:type="spellEnd"/>
          </w:p>
        </w:tc>
      </w:tr>
    </w:tbl>
    <w:p w:rsidR="0066797F" w:rsidRDefault="0066797F" w:rsidP="0066797F">
      <w:pPr>
        <w:spacing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97F" w:rsidRDefault="0066797F" w:rsidP="0066797F">
      <w:pPr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52450" cy="695325"/>
            <wp:effectExtent l="0" t="0" r="0" b="9525"/>
            <wp:docPr id="1" name="Рисунок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97F" w:rsidRDefault="0066797F" w:rsidP="00667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АДМИНИСТРАЦИЯ АНИВСКОГО МУНИЦИПАЛЬНОГО ОКРУГА     </w:t>
      </w:r>
    </w:p>
    <w:p w:rsidR="0066797F" w:rsidRDefault="0066797F" w:rsidP="0066797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797F" w:rsidRDefault="0066797F" w:rsidP="0066797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постановления (распоряжения) сдан</w:t>
      </w:r>
    </w:p>
    <w:p w:rsidR="0066797F" w:rsidRDefault="0066797F" w:rsidP="0066797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797F" w:rsidRDefault="0066797F" w:rsidP="0066797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«______»______________20___ г.</w:t>
      </w:r>
    </w:p>
    <w:p w:rsidR="0066797F" w:rsidRDefault="0066797F" w:rsidP="00667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797F" w:rsidRDefault="0066797F" w:rsidP="00667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СПРАВКА СОГЛАСОВАНИЯ</w:t>
      </w:r>
    </w:p>
    <w:p w:rsidR="0066797F" w:rsidRDefault="0066797F" w:rsidP="00667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проекту постановления (распоряжения) администрации по вопросу: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 переводе жилого помещения в нежилое по адресу: Российская Федерация, Сахалинская область, Анивский район, жилой поселок «Олимпия», ул. Мыс Анива, д. 33, кв. А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9465"/>
      </w:tblGrid>
      <w:tr w:rsidR="0066797F" w:rsidTr="0066797F">
        <w:trPr>
          <w:trHeight w:val="1004"/>
        </w:trPr>
        <w:tc>
          <w:tcPr>
            <w:tcW w:w="9468" w:type="dxa"/>
            <w:hideMark/>
          </w:tcPr>
          <w:tbl>
            <w:tblPr>
              <w:tblpPr w:leftFromText="180" w:rightFromText="180" w:bottomFromText="160" w:vertAnchor="text" w:horzAnchor="margin" w:tblpY="107"/>
              <w:tblW w:w="9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54"/>
              <w:gridCol w:w="3400"/>
              <w:gridCol w:w="2691"/>
            </w:tblGrid>
            <w:tr w:rsidR="0066797F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97F" w:rsidRDefault="00667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структурного подразделения, учреждения</w:t>
                  </w:r>
                </w:p>
                <w:p w:rsidR="0066797F" w:rsidRDefault="00667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(соисполнителя)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97F" w:rsidRDefault="006679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Фамилия и инициалы </w:t>
                  </w:r>
                </w:p>
                <w:p w:rsidR="0066797F" w:rsidRDefault="006679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руководителя (специалиста)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97F" w:rsidRDefault="006679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Подпись и</w:t>
                  </w:r>
                </w:p>
                <w:p w:rsidR="0066797F" w:rsidRDefault="006679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дата</w:t>
                  </w:r>
                </w:p>
              </w:tc>
            </w:tr>
            <w:tr w:rsidR="0066797F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97F" w:rsidRDefault="00667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Департамент архитектуры, градостроительной деятельности и землепользования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97F" w:rsidRDefault="006679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Грицай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Е.А.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797F" w:rsidRDefault="00667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6797F" w:rsidRDefault="0066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66797F" w:rsidRDefault="0066797F" w:rsidP="006679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bottomFromText="160" w:vertAnchor="text" w:horzAnchor="margin" w:tblpY="107"/>
        <w:tblW w:w="9570" w:type="dxa"/>
        <w:tblLayout w:type="fixed"/>
        <w:tblLook w:val="01E0" w:firstRow="1" w:lastRow="1" w:firstColumn="1" w:lastColumn="1" w:noHBand="0" w:noVBand="0"/>
      </w:tblPr>
      <w:tblGrid>
        <w:gridCol w:w="9570"/>
      </w:tblGrid>
      <w:tr w:rsidR="0066797F" w:rsidTr="0066797F">
        <w:tc>
          <w:tcPr>
            <w:tcW w:w="3190" w:type="dxa"/>
            <w:hideMark/>
          </w:tcPr>
          <w:p w:rsidR="0066797F" w:rsidRDefault="00667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СОГЛАСОВАНО:</w:t>
            </w:r>
          </w:p>
        </w:tc>
      </w:tr>
    </w:tbl>
    <w:p w:rsidR="0066797F" w:rsidRDefault="0066797F" w:rsidP="0066797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pPr w:leftFromText="180" w:rightFromText="180" w:bottomFromText="160" w:vertAnchor="text" w:horzAnchor="page" w:tblpX="6733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843"/>
        <w:gridCol w:w="1453"/>
      </w:tblGrid>
      <w:tr w:rsidR="0066797F" w:rsidTr="0066797F">
        <w:trPr>
          <w:trHeight w:val="3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7F" w:rsidRDefault="0066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фактического согласования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7F" w:rsidRDefault="0066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  <w:p w:rsidR="0066797F" w:rsidRDefault="0066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согласующего проект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7F" w:rsidRDefault="0066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66797F" w:rsidTr="0066797F">
        <w:trPr>
          <w:trHeight w:val="5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7F" w:rsidRDefault="0066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797F" w:rsidRDefault="0066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797F" w:rsidRDefault="0066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7F" w:rsidRDefault="0066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Грицай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7F" w:rsidRDefault="0066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97F" w:rsidTr="0066797F">
        <w:trPr>
          <w:trHeight w:val="610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7F" w:rsidRDefault="0066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797F" w:rsidRDefault="0066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797F" w:rsidRDefault="0066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797F" w:rsidRDefault="0066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6797F" w:rsidTr="0066797F">
        <w:trPr>
          <w:trHeight w:val="59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7F" w:rsidRDefault="0066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797F" w:rsidRDefault="0066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797F" w:rsidRDefault="0066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7F" w:rsidRDefault="0066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797F" w:rsidRDefault="0066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7F" w:rsidRDefault="0066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97F" w:rsidTr="0066797F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7F" w:rsidRDefault="0066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797F" w:rsidRDefault="0066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797F" w:rsidRDefault="0066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7F" w:rsidRDefault="0066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7F" w:rsidRDefault="0066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97F" w:rsidTr="0066797F">
        <w:trPr>
          <w:trHeight w:val="3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7F" w:rsidRDefault="0066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797F" w:rsidRDefault="0066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797F" w:rsidRDefault="0066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7F" w:rsidRDefault="0066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7F" w:rsidRDefault="0066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97F" w:rsidTr="0066797F">
        <w:trPr>
          <w:trHeight w:val="2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7F" w:rsidRDefault="0066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797F" w:rsidRDefault="0066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797F" w:rsidRDefault="0066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7F" w:rsidRDefault="0066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Ларин В.Н.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7F" w:rsidRDefault="0066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6797F" w:rsidRDefault="0066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97F" w:rsidTr="0066797F">
        <w:trPr>
          <w:trHeight w:val="2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7F" w:rsidRDefault="0066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6797F" w:rsidRDefault="0066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6797F" w:rsidRDefault="0066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7F" w:rsidRDefault="0066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7F" w:rsidRDefault="0066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97F" w:rsidTr="0066797F">
        <w:trPr>
          <w:trHeight w:val="5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7F" w:rsidRDefault="0066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6797F" w:rsidRDefault="0066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6797F" w:rsidRDefault="0066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7F" w:rsidRDefault="0066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7F" w:rsidRDefault="0066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97F" w:rsidTr="0066797F">
        <w:trPr>
          <w:trHeight w:val="2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7F" w:rsidRDefault="0066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6797F" w:rsidRDefault="0066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6797F" w:rsidRDefault="0066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7F" w:rsidRDefault="0066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7F" w:rsidRDefault="0066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97F" w:rsidTr="0066797F">
        <w:trPr>
          <w:trHeight w:val="2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7F" w:rsidRDefault="0066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6797F" w:rsidRDefault="0066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6797F" w:rsidRDefault="0066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6797F" w:rsidRDefault="0066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7F" w:rsidRDefault="0066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7F" w:rsidRDefault="0066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97F" w:rsidTr="0066797F">
        <w:trPr>
          <w:trHeight w:val="2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7F" w:rsidRDefault="0066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6797F" w:rsidRDefault="0066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6797F" w:rsidRDefault="0066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7F" w:rsidRDefault="0066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 Ю.В.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7F" w:rsidRDefault="0066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6797F" w:rsidRDefault="0066797F" w:rsidP="00667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797F" w:rsidRDefault="0066797F" w:rsidP="00667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(руководитель) структурного подразделения (руководитель учреждения)</w:t>
      </w:r>
    </w:p>
    <w:p w:rsidR="0066797F" w:rsidRDefault="0066797F" w:rsidP="0066797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</w:t>
      </w:r>
    </w:p>
    <w:p w:rsidR="0066797F" w:rsidRDefault="0066797F" w:rsidP="0066797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Вице-мэр:</w:t>
      </w:r>
    </w:p>
    <w:p w:rsidR="0066797F" w:rsidRDefault="0066797F" w:rsidP="00667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797F" w:rsidRDefault="0066797F" w:rsidP="006679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6797F" w:rsidRDefault="0066797F" w:rsidP="006679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Первый вице-мэр, </w:t>
      </w:r>
    </w:p>
    <w:p w:rsidR="0066797F" w:rsidRDefault="0066797F" w:rsidP="006679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начальник отдела муниципального контроля</w:t>
      </w:r>
    </w:p>
    <w:p w:rsidR="0066797F" w:rsidRDefault="0066797F" w:rsidP="006679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6797F" w:rsidRDefault="0066797F" w:rsidP="006679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Вице-мэр, </w:t>
      </w:r>
    </w:p>
    <w:p w:rsidR="0066797F" w:rsidRDefault="0066797F" w:rsidP="006679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директор департамента социального развития </w:t>
      </w:r>
    </w:p>
    <w:p w:rsidR="0066797F" w:rsidRDefault="0066797F" w:rsidP="006679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6797F" w:rsidRDefault="0066797F" w:rsidP="006679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Вице-мэр, </w:t>
      </w:r>
    </w:p>
    <w:p w:rsidR="0066797F" w:rsidRDefault="0066797F" w:rsidP="006679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директор департамента ЖК и ДХ</w:t>
      </w:r>
    </w:p>
    <w:p w:rsidR="0066797F" w:rsidRDefault="0066797F" w:rsidP="006679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6797F" w:rsidRDefault="0066797F" w:rsidP="006679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Вице-мэр, начальник общего отдела</w:t>
      </w:r>
    </w:p>
    <w:p w:rsidR="0066797F" w:rsidRDefault="0066797F" w:rsidP="006679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6797F" w:rsidRDefault="0066797F" w:rsidP="006679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Вице-мэр</w:t>
      </w:r>
    </w:p>
    <w:p w:rsidR="0066797F" w:rsidRDefault="0066797F" w:rsidP="006679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6797F" w:rsidRDefault="0066797F" w:rsidP="006679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Директор ДУМИ</w:t>
      </w:r>
    </w:p>
    <w:p w:rsidR="0066797F" w:rsidRDefault="0066797F" w:rsidP="006679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6797F" w:rsidRDefault="0066797F" w:rsidP="006679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директора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ДАГДиЗ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</w:p>
    <w:p w:rsidR="0066797F" w:rsidRDefault="0066797F" w:rsidP="006679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6797F" w:rsidRDefault="0066797F" w:rsidP="006679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Начальник ОЭП </w:t>
      </w:r>
    </w:p>
    <w:p w:rsidR="0066797F" w:rsidRDefault="0066797F" w:rsidP="0066797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(Оценка регулирующего воздействия) - ОРВ</w:t>
      </w:r>
    </w:p>
    <w:p w:rsidR="0066797F" w:rsidRDefault="0066797F" w:rsidP="006679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6797F" w:rsidRDefault="0066797F" w:rsidP="0066797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Юридический отдел МКУ «ПТУ» </w:t>
      </w:r>
      <w:r>
        <w:rPr>
          <w:rFonts w:ascii="Times New Roman" w:eastAsia="Times New Roman" w:hAnsi="Times New Roman" w:cs="Times New Roman"/>
          <w:b/>
          <w:lang w:eastAsia="ru-RU"/>
        </w:rPr>
        <w:t>(НПА)</w:t>
      </w:r>
    </w:p>
    <w:p w:rsidR="0066797F" w:rsidRDefault="0066797F" w:rsidP="0066797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6797F" w:rsidRDefault="0066797F" w:rsidP="0066797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РАЗОСЛАТЬ: </w:t>
      </w:r>
    </w:p>
    <w:p w:rsidR="0066797F" w:rsidRDefault="0066797F" w:rsidP="0066797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6797F" w:rsidRDefault="0066797F" w:rsidP="0066797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Архитектура – 3 экз.</w:t>
      </w:r>
    </w:p>
    <w:p w:rsidR="0066797F" w:rsidRDefault="0066797F" w:rsidP="00667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A42" w:rsidRDefault="00D11702"/>
    <w:sectPr w:rsidR="007D2A42" w:rsidSect="00D1170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518C0"/>
    <w:multiLevelType w:val="hybridMultilevel"/>
    <w:tmpl w:val="4186020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CD6"/>
    <w:rsid w:val="006620D6"/>
    <w:rsid w:val="0066797F"/>
    <w:rsid w:val="0082167E"/>
    <w:rsid w:val="00BF235E"/>
    <w:rsid w:val="00D11702"/>
    <w:rsid w:val="00D4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1650B-2B5E-45DF-82EE-925FBDBF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97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7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 Вазиховна Морозова</dc:creator>
  <cp:keywords/>
  <dc:description/>
  <cp:lastModifiedBy>Татьяна Сергеевна Ким</cp:lastModifiedBy>
  <cp:revision>2</cp:revision>
  <cp:lastPrinted>2025-09-16T04:09:00Z</cp:lastPrinted>
  <dcterms:created xsi:type="dcterms:W3CDTF">2025-09-17T00:04:00Z</dcterms:created>
  <dcterms:modified xsi:type="dcterms:W3CDTF">2025-09-17T00:04:00Z</dcterms:modified>
</cp:coreProperties>
</file>