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80ED5" w14:textId="712D6D4D" w:rsidR="00B91A5E" w:rsidRPr="0064342D" w:rsidRDefault="00B91A5E" w:rsidP="00B91A5E">
      <w:pPr>
        <w:pStyle w:val="ac"/>
      </w:pPr>
      <w:r>
        <w:rPr>
          <w:noProof/>
        </w:rPr>
        <w:drawing>
          <wp:inline distT="0" distB="0" distL="0" distR="0" wp14:anchorId="29098A6F" wp14:editId="6800FE48">
            <wp:extent cx="762000" cy="899809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80" cy="90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B00F" w14:textId="77777777" w:rsidR="00B91A5E" w:rsidRPr="00B91A5E" w:rsidRDefault="00B91A5E" w:rsidP="00B91A5E">
      <w:pPr>
        <w:pStyle w:val="ac"/>
        <w:rPr>
          <w:caps/>
          <w:spacing w:val="100"/>
          <w:sz w:val="32"/>
          <w:szCs w:val="32"/>
        </w:rPr>
      </w:pPr>
      <w:r w:rsidRPr="00B91A5E">
        <w:rPr>
          <w:caps/>
          <w:spacing w:val="100"/>
          <w:sz w:val="32"/>
          <w:szCs w:val="32"/>
        </w:rPr>
        <w:t>ПОСТАНОВЛЕНИЕ</w:t>
      </w:r>
    </w:p>
    <w:p w14:paraId="1D480F82" w14:textId="77777777" w:rsidR="00B91A5E" w:rsidRPr="00B91A5E" w:rsidRDefault="00B91A5E" w:rsidP="00B91A5E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B91A5E">
        <w:rPr>
          <w:rFonts w:ascii="Times New Roman" w:hAnsi="Times New Roman" w:cs="Times New Roman"/>
          <w:sz w:val="32"/>
          <w:szCs w:val="32"/>
        </w:rPr>
        <w:t>АДМИНИСТРАЦИИ</w:t>
      </w:r>
    </w:p>
    <w:p w14:paraId="7087C2D1" w14:textId="77777777" w:rsidR="00B91A5E" w:rsidRPr="00B91A5E" w:rsidRDefault="00B91A5E" w:rsidP="00B91A5E">
      <w:pPr>
        <w:pStyle w:val="1"/>
        <w:spacing w:after="120"/>
        <w:rPr>
          <w:b w:val="0"/>
          <w:sz w:val="32"/>
          <w:szCs w:val="32"/>
        </w:rPr>
      </w:pPr>
      <w:r w:rsidRPr="00B91A5E">
        <w:rPr>
          <w:b w:val="0"/>
          <w:sz w:val="32"/>
          <w:szCs w:val="32"/>
        </w:rPr>
        <w:t xml:space="preserve">АНИВСКОГО МУНИЦИПАЛЬНОГО ОКРУГА </w:t>
      </w:r>
    </w:p>
    <w:p w14:paraId="2349CEE7" w14:textId="77777777" w:rsidR="00B91A5E" w:rsidRPr="00B91A5E" w:rsidRDefault="00B91A5E" w:rsidP="00B91A5E">
      <w:pPr>
        <w:pStyle w:val="1"/>
        <w:spacing w:after="120"/>
        <w:rPr>
          <w:b w:val="0"/>
          <w:sz w:val="32"/>
          <w:szCs w:val="32"/>
        </w:rPr>
      </w:pPr>
      <w:r w:rsidRPr="00B91A5E">
        <w:rPr>
          <w:b w:val="0"/>
          <w:sz w:val="32"/>
          <w:szCs w:val="32"/>
        </w:rPr>
        <w:t>САХАЛИНСКОЙ ОБЛАСТИ</w:t>
      </w:r>
    </w:p>
    <w:tbl>
      <w:tblPr>
        <w:tblW w:w="60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2880"/>
        <w:gridCol w:w="191"/>
        <w:gridCol w:w="709"/>
        <w:gridCol w:w="1761"/>
      </w:tblGrid>
      <w:tr w:rsidR="00B91A5E" w:rsidRPr="00B74226" w14:paraId="37C01945" w14:textId="77777777" w:rsidTr="00D179B3">
        <w:trPr>
          <w:jc w:val="center"/>
        </w:trPr>
        <w:tc>
          <w:tcPr>
            <w:tcW w:w="507" w:type="dxa"/>
          </w:tcPr>
          <w:p w14:paraId="68467DBD" w14:textId="77777777" w:rsidR="00B91A5E" w:rsidRPr="00B74226" w:rsidRDefault="00B91A5E" w:rsidP="00B74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4226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35297BF" w14:textId="45B7DC50" w:rsidR="00B91A5E" w:rsidRPr="00B74226" w:rsidRDefault="00B74226" w:rsidP="00B74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226">
              <w:rPr>
                <w:rFonts w:ascii="Times New Roman" w:hAnsi="Times New Roman" w:cs="Times New Roman"/>
                <w:sz w:val="26"/>
                <w:szCs w:val="26"/>
              </w:rPr>
              <w:t>15 июня 2026 г.</w:t>
            </w:r>
          </w:p>
        </w:tc>
        <w:tc>
          <w:tcPr>
            <w:tcW w:w="191" w:type="dxa"/>
          </w:tcPr>
          <w:p w14:paraId="42945D4B" w14:textId="77777777" w:rsidR="00B91A5E" w:rsidRPr="00B74226" w:rsidRDefault="00B91A5E" w:rsidP="00B7422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14:paraId="50CBD718" w14:textId="77777777" w:rsidR="00B91A5E" w:rsidRPr="00B74226" w:rsidRDefault="00B91A5E" w:rsidP="00B74226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742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37078D2F" w14:textId="398BC2D4" w:rsidR="00B91A5E" w:rsidRPr="00B74226" w:rsidRDefault="00B74226" w:rsidP="00B74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4226">
              <w:rPr>
                <w:rFonts w:ascii="Times New Roman" w:hAnsi="Times New Roman" w:cs="Times New Roman"/>
                <w:sz w:val="26"/>
                <w:szCs w:val="26"/>
              </w:rPr>
              <w:t>1938-па</w:t>
            </w:r>
          </w:p>
        </w:tc>
      </w:tr>
    </w:tbl>
    <w:p w14:paraId="5F9633B2" w14:textId="77777777" w:rsidR="00B91A5E" w:rsidRPr="00B91A5E" w:rsidRDefault="00B91A5E" w:rsidP="00B742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4A2662" w14:textId="77777777" w:rsidR="00B91A5E" w:rsidRPr="00B91A5E" w:rsidRDefault="00B91A5E" w:rsidP="00B91A5E">
      <w:pPr>
        <w:spacing w:line="180" w:lineRule="auto"/>
        <w:jc w:val="center"/>
        <w:rPr>
          <w:rFonts w:ascii="Times New Roman" w:hAnsi="Times New Roman" w:cs="Times New Roman"/>
        </w:rPr>
      </w:pPr>
      <w:r w:rsidRPr="00B91A5E">
        <w:rPr>
          <w:rFonts w:ascii="Times New Roman" w:hAnsi="Times New Roman" w:cs="Times New Roman"/>
        </w:rPr>
        <w:t>г. Анива</w:t>
      </w:r>
    </w:p>
    <w:p w14:paraId="57AF3499" w14:textId="77777777" w:rsidR="00B91A5E" w:rsidRDefault="00B91A5E" w:rsidP="00B74226">
      <w:pPr>
        <w:spacing w:after="0" w:line="240" w:lineRule="auto"/>
        <w:ind w:firstLine="709"/>
        <w:jc w:val="center"/>
      </w:pPr>
    </w:p>
    <w:p w14:paraId="7781B7DB" w14:textId="4400AABD" w:rsidR="00B91A5E" w:rsidRPr="00B91A5E" w:rsidRDefault="00B91A5E" w:rsidP="00B7422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A5E">
        <w:rPr>
          <w:rFonts w:ascii="Times New Roman" w:hAnsi="Times New Roman" w:cs="Times New Roman"/>
          <w:b/>
          <w:sz w:val="26"/>
          <w:szCs w:val="26"/>
        </w:rPr>
        <w:t>О внесении изменений в муниципальную Программу «Социальная поддержка ветеранов, инвалидов и иных маломобильных групп населения в Анивском муниципальном округе», утвержденную постановлением администрации Анивского городского округа Сахалинской области от 30.07.2024 г. № 2321-па</w:t>
      </w:r>
    </w:p>
    <w:p w14:paraId="46774A70" w14:textId="77777777" w:rsidR="00B91A5E" w:rsidRPr="00B91A5E" w:rsidRDefault="00B91A5E" w:rsidP="00B91A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6F8A85" w14:textId="77777777" w:rsidR="00B91A5E" w:rsidRPr="00B91A5E" w:rsidRDefault="00B91A5E" w:rsidP="00B91A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1A5E">
        <w:rPr>
          <w:rFonts w:ascii="Times New Roman" w:hAnsi="Times New Roman" w:cs="Times New Roman"/>
          <w:sz w:val="25"/>
          <w:szCs w:val="25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06.10.2003 года № 33-ФЗ «Об общих принципах организации местного самоуправления в единой системе публичной власти», постановлением администрации Анивского городского округа от 22.03.2024 № 674-па «Об утверждении Порядка разработки, реализации и мониторинга муниципальных программ муниципального образования «Анивский городской округ»», руководствуясь статьей 11 Устава Анивского муниципального округа Сахалинской области, администрация Анивского муниципального округа Сахалинской области </w:t>
      </w:r>
      <w:r w:rsidRPr="00B91A5E">
        <w:rPr>
          <w:rFonts w:ascii="Times New Roman" w:hAnsi="Times New Roman" w:cs="Times New Roman"/>
          <w:b/>
          <w:spacing w:val="20"/>
          <w:sz w:val="25"/>
          <w:szCs w:val="25"/>
        </w:rPr>
        <w:t>п о с т а н о в л я е т</w:t>
      </w:r>
      <w:r w:rsidRPr="00B91A5E">
        <w:rPr>
          <w:rFonts w:ascii="Times New Roman" w:hAnsi="Times New Roman" w:cs="Times New Roman"/>
          <w:b/>
          <w:sz w:val="25"/>
          <w:szCs w:val="25"/>
        </w:rPr>
        <w:t xml:space="preserve">: </w:t>
      </w:r>
    </w:p>
    <w:p w14:paraId="7721F65E" w14:textId="77777777" w:rsidR="00B91A5E" w:rsidRPr="00B91A5E" w:rsidRDefault="00B91A5E" w:rsidP="00B91A5E">
      <w:pPr>
        <w:pStyle w:val="ae"/>
        <w:tabs>
          <w:tab w:val="left" w:pos="993"/>
        </w:tabs>
        <w:suppressAutoHyphens/>
        <w:spacing w:after="0"/>
        <w:ind w:firstLine="709"/>
        <w:jc w:val="both"/>
        <w:rPr>
          <w:sz w:val="25"/>
          <w:szCs w:val="25"/>
        </w:rPr>
      </w:pPr>
      <w:r w:rsidRPr="00B91A5E">
        <w:rPr>
          <w:sz w:val="25"/>
          <w:szCs w:val="25"/>
        </w:rPr>
        <w:t>1.</w:t>
      </w:r>
      <w:r w:rsidRPr="00B91A5E">
        <w:rPr>
          <w:sz w:val="25"/>
          <w:szCs w:val="25"/>
        </w:rPr>
        <w:tab/>
        <w:t>Внести следующие изменения в муниципальную Программу «Социальная поддержка ветеранов, инвалидов и иных маломобильных групп населения в Анивском муниципальном округе», утвержденную постановлением администрации Анивского городского округа Сахалинской области от 30.07.2024 г. № 2321-па (далее – Программа):</w:t>
      </w:r>
    </w:p>
    <w:p w14:paraId="6CF55D1F" w14:textId="77777777" w:rsidR="00B91A5E" w:rsidRPr="00B91A5E" w:rsidRDefault="00B91A5E" w:rsidP="00B91A5E">
      <w:pPr>
        <w:pStyle w:val="ae"/>
        <w:suppressAutoHyphens/>
        <w:spacing w:after="0"/>
        <w:ind w:firstLine="709"/>
        <w:jc w:val="both"/>
        <w:rPr>
          <w:sz w:val="25"/>
          <w:szCs w:val="25"/>
        </w:rPr>
      </w:pPr>
      <w:r w:rsidRPr="00B91A5E">
        <w:rPr>
          <w:sz w:val="25"/>
          <w:szCs w:val="25"/>
        </w:rPr>
        <w:t>- приложения № 1, № 2, № 3 Программы изложить в новой редакции (прилагается).</w:t>
      </w:r>
    </w:p>
    <w:p w14:paraId="1C025A89" w14:textId="77777777" w:rsidR="00B91A5E" w:rsidRPr="00B91A5E" w:rsidRDefault="00B91A5E" w:rsidP="00B91A5E">
      <w:pPr>
        <w:pStyle w:val="ae"/>
        <w:suppressAutoHyphens/>
        <w:spacing w:after="0"/>
        <w:ind w:firstLine="709"/>
        <w:jc w:val="both"/>
        <w:rPr>
          <w:sz w:val="25"/>
          <w:szCs w:val="25"/>
        </w:rPr>
      </w:pPr>
      <w:r w:rsidRPr="00B91A5E">
        <w:rPr>
          <w:sz w:val="25"/>
          <w:szCs w:val="25"/>
        </w:rPr>
        <w:t>2.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14:paraId="574ED7A6" w14:textId="45A98129" w:rsidR="00B91A5E" w:rsidRDefault="00B91A5E" w:rsidP="00B91A5E">
      <w:pPr>
        <w:pStyle w:val="ae"/>
        <w:suppressAutoHyphens/>
        <w:spacing w:after="0"/>
        <w:ind w:firstLine="709"/>
        <w:jc w:val="both"/>
        <w:rPr>
          <w:sz w:val="25"/>
          <w:szCs w:val="25"/>
        </w:rPr>
      </w:pPr>
      <w:r w:rsidRPr="00B91A5E">
        <w:rPr>
          <w:sz w:val="25"/>
          <w:szCs w:val="25"/>
        </w:rPr>
        <w:t>3. Контроль исполнения настоящего постановления возложить на вице-мэра, директора депар</w:t>
      </w:r>
      <w:r w:rsidR="00B74226">
        <w:rPr>
          <w:sz w:val="25"/>
          <w:szCs w:val="25"/>
        </w:rPr>
        <w:t xml:space="preserve">тамента социального развития А.Н. </w:t>
      </w:r>
      <w:bookmarkStart w:id="0" w:name="_GoBack"/>
      <w:bookmarkEnd w:id="0"/>
      <w:proofErr w:type="spellStart"/>
      <w:r w:rsidRPr="00B91A5E">
        <w:rPr>
          <w:sz w:val="25"/>
          <w:szCs w:val="25"/>
        </w:rPr>
        <w:t>Саулея</w:t>
      </w:r>
      <w:proofErr w:type="spellEnd"/>
      <w:r w:rsidR="00B74226">
        <w:rPr>
          <w:sz w:val="25"/>
          <w:szCs w:val="25"/>
        </w:rPr>
        <w:t>.</w:t>
      </w:r>
    </w:p>
    <w:p w14:paraId="3AE54B0C" w14:textId="77777777" w:rsidR="00B91A5E" w:rsidRDefault="00B91A5E" w:rsidP="00B91A5E">
      <w:pPr>
        <w:pStyle w:val="ae"/>
        <w:suppressAutoHyphens/>
        <w:spacing w:after="0"/>
        <w:ind w:firstLine="709"/>
        <w:jc w:val="both"/>
        <w:rPr>
          <w:sz w:val="25"/>
          <w:szCs w:val="25"/>
        </w:rPr>
      </w:pPr>
    </w:p>
    <w:p w14:paraId="53EC2793" w14:textId="77777777" w:rsidR="00B74226" w:rsidRDefault="00B74226" w:rsidP="00B91A5E">
      <w:pPr>
        <w:pStyle w:val="ae"/>
        <w:suppressAutoHyphens/>
        <w:spacing w:after="0"/>
        <w:ind w:firstLine="709"/>
        <w:jc w:val="both"/>
        <w:rPr>
          <w:sz w:val="25"/>
          <w:szCs w:val="25"/>
        </w:rPr>
      </w:pPr>
    </w:p>
    <w:p w14:paraId="097CDADD" w14:textId="77777777" w:rsidR="00B91A5E" w:rsidRDefault="00B91A5E" w:rsidP="00B91A5E">
      <w:pPr>
        <w:pStyle w:val="ae"/>
        <w:suppressAutoHyphens/>
        <w:spacing w:after="0"/>
        <w:ind w:firstLine="709"/>
        <w:jc w:val="both"/>
        <w:rPr>
          <w:sz w:val="25"/>
          <w:szCs w:val="25"/>
        </w:rPr>
      </w:pPr>
    </w:p>
    <w:p w14:paraId="2CFCEF6E" w14:textId="65F952A3" w:rsidR="00B91A5E" w:rsidRPr="00B91A5E" w:rsidRDefault="00B91A5E" w:rsidP="00B91A5E">
      <w:pPr>
        <w:pStyle w:val="ae"/>
        <w:suppressAutoHyphens/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Pr="00B91A5E">
        <w:rPr>
          <w:sz w:val="25"/>
          <w:szCs w:val="25"/>
        </w:rPr>
        <w:t xml:space="preserve">эр Анивского муниципального округа                                                     </w:t>
      </w:r>
      <w:r>
        <w:rPr>
          <w:sz w:val="25"/>
          <w:szCs w:val="25"/>
        </w:rPr>
        <w:t xml:space="preserve">      </w:t>
      </w:r>
      <w:r w:rsidRPr="00B91A5E">
        <w:rPr>
          <w:sz w:val="25"/>
          <w:szCs w:val="25"/>
        </w:rPr>
        <w:t xml:space="preserve"> </w:t>
      </w:r>
      <w:r>
        <w:rPr>
          <w:sz w:val="25"/>
          <w:szCs w:val="25"/>
        </w:rPr>
        <w:t>С.</w:t>
      </w:r>
      <w:r w:rsidRPr="00B91A5E">
        <w:rPr>
          <w:sz w:val="25"/>
          <w:szCs w:val="25"/>
        </w:rPr>
        <w:t>М. Швец</w:t>
      </w:r>
    </w:p>
    <w:p w14:paraId="0BBB1541" w14:textId="77777777" w:rsidR="00B91A5E" w:rsidRPr="00B91A5E" w:rsidRDefault="00B91A5E" w:rsidP="00B91A5E">
      <w:pPr>
        <w:pStyle w:val="ConsPlusNormal"/>
        <w:jc w:val="right"/>
        <w:rPr>
          <w:rFonts w:ascii="Times New Roman" w:hAnsi="Times New Roman" w:cs="Times New Roman"/>
        </w:rPr>
      </w:pPr>
    </w:p>
    <w:p w14:paraId="232B2127" w14:textId="77777777" w:rsidR="00B91A5E" w:rsidRPr="00B91A5E" w:rsidRDefault="00B91A5E" w:rsidP="00B91A5E">
      <w:pPr>
        <w:pStyle w:val="ConsPlusNormal"/>
        <w:jc w:val="right"/>
        <w:rPr>
          <w:rFonts w:ascii="Times New Roman" w:hAnsi="Times New Roman" w:cs="Times New Roman"/>
        </w:rPr>
      </w:pPr>
    </w:p>
    <w:p w14:paraId="1B66DAFF" w14:textId="77777777" w:rsidR="00B74226" w:rsidRPr="00B91A5E" w:rsidRDefault="00B74226" w:rsidP="00B91A5E">
      <w:pPr>
        <w:pStyle w:val="ConsPlusNormal"/>
        <w:jc w:val="right"/>
        <w:rPr>
          <w:rFonts w:ascii="Times New Roman" w:hAnsi="Times New Roman" w:cs="Times New Roman"/>
        </w:rPr>
      </w:pPr>
    </w:p>
    <w:p w14:paraId="1DFDFE9E" w14:textId="77777777" w:rsidR="00A77D92" w:rsidRPr="00390CDE" w:rsidRDefault="00A77D92" w:rsidP="00A77D92">
      <w:pPr>
        <w:pStyle w:val="ConsPlusNormal"/>
        <w:jc w:val="right"/>
        <w:rPr>
          <w:rFonts w:ascii="Times New Roman" w:hAnsi="Times New Roman" w:cs="Times New Roman"/>
        </w:rPr>
      </w:pPr>
      <w:r w:rsidRPr="00390CDE">
        <w:rPr>
          <w:rFonts w:ascii="Times New Roman" w:hAnsi="Times New Roman" w:cs="Times New Roman"/>
        </w:rPr>
        <w:lastRenderedPageBreak/>
        <w:t>Приложение 1</w:t>
      </w:r>
    </w:p>
    <w:p w14:paraId="2D89C897" w14:textId="6D9C464F" w:rsidR="00276DBA" w:rsidRPr="00390CDE" w:rsidRDefault="00E52C53" w:rsidP="00300EF7">
      <w:pPr>
        <w:pStyle w:val="ConsPlusNormal"/>
        <w:jc w:val="right"/>
        <w:rPr>
          <w:rFonts w:ascii="Times New Roman" w:hAnsi="Times New Roman" w:cs="Times New Roman"/>
        </w:rPr>
      </w:pPr>
      <w:r w:rsidRPr="00390CDE">
        <w:rPr>
          <w:rFonts w:ascii="Times New Roman" w:hAnsi="Times New Roman" w:cs="Times New Roman"/>
        </w:rPr>
        <w:t xml:space="preserve">к </w:t>
      </w:r>
      <w:r w:rsidR="00276DBA" w:rsidRPr="00390CDE">
        <w:rPr>
          <w:rFonts w:ascii="Times New Roman" w:hAnsi="Times New Roman" w:cs="Times New Roman"/>
        </w:rPr>
        <w:t>постановлени</w:t>
      </w:r>
      <w:r w:rsidRPr="00390CDE">
        <w:rPr>
          <w:rFonts w:ascii="Times New Roman" w:hAnsi="Times New Roman" w:cs="Times New Roman"/>
        </w:rPr>
        <w:t>ю</w:t>
      </w:r>
      <w:r w:rsidR="00276DBA" w:rsidRPr="00390CDE">
        <w:rPr>
          <w:rFonts w:ascii="Times New Roman" w:hAnsi="Times New Roman" w:cs="Times New Roman"/>
        </w:rPr>
        <w:t xml:space="preserve"> администрации </w:t>
      </w:r>
    </w:p>
    <w:p w14:paraId="5CCE072D" w14:textId="77777777" w:rsidR="00E52C53" w:rsidRPr="00390CDE" w:rsidRDefault="00276DBA" w:rsidP="00300EF7">
      <w:pPr>
        <w:pStyle w:val="ConsPlusNormal"/>
        <w:jc w:val="right"/>
        <w:rPr>
          <w:rFonts w:ascii="Times New Roman" w:hAnsi="Times New Roman" w:cs="Times New Roman"/>
        </w:rPr>
      </w:pPr>
      <w:r w:rsidRPr="00390CDE">
        <w:rPr>
          <w:rFonts w:ascii="Times New Roman" w:hAnsi="Times New Roman" w:cs="Times New Roman"/>
        </w:rPr>
        <w:t xml:space="preserve">Анивского </w:t>
      </w:r>
      <w:r w:rsidR="00E52C53" w:rsidRPr="00390CDE">
        <w:rPr>
          <w:rFonts w:ascii="Times New Roman" w:hAnsi="Times New Roman" w:cs="Times New Roman"/>
        </w:rPr>
        <w:t xml:space="preserve">муниципального округа </w:t>
      </w:r>
    </w:p>
    <w:p w14:paraId="19E11369" w14:textId="78CC9DC8" w:rsidR="00276DBA" w:rsidRPr="00390CDE" w:rsidRDefault="00E52C53" w:rsidP="00300EF7">
      <w:pPr>
        <w:pStyle w:val="ConsPlusNormal"/>
        <w:jc w:val="right"/>
        <w:rPr>
          <w:rFonts w:ascii="Times New Roman" w:hAnsi="Times New Roman" w:cs="Times New Roman"/>
        </w:rPr>
      </w:pPr>
      <w:r w:rsidRPr="00390CDE">
        <w:rPr>
          <w:rFonts w:ascii="Times New Roman" w:hAnsi="Times New Roman" w:cs="Times New Roman"/>
        </w:rPr>
        <w:t>Сахалинской области</w:t>
      </w:r>
      <w:r w:rsidR="00276DBA" w:rsidRPr="00390CDE">
        <w:rPr>
          <w:rFonts w:ascii="Times New Roman" w:hAnsi="Times New Roman" w:cs="Times New Roman"/>
        </w:rPr>
        <w:t xml:space="preserve"> </w:t>
      </w:r>
    </w:p>
    <w:p w14:paraId="6AB272B7" w14:textId="63A7A4E7" w:rsidR="00A77D92" w:rsidRPr="00390CDE" w:rsidRDefault="00276DBA" w:rsidP="00300EF7">
      <w:pPr>
        <w:pStyle w:val="ConsPlusNormal"/>
        <w:jc w:val="right"/>
        <w:rPr>
          <w:rFonts w:ascii="Times New Roman" w:hAnsi="Times New Roman" w:cs="Times New Roman"/>
        </w:rPr>
      </w:pPr>
      <w:r w:rsidRPr="00390CDE">
        <w:rPr>
          <w:rFonts w:ascii="Times New Roman" w:hAnsi="Times New Roman" w:cs="Times New Roman"/>
        </w:rPr>
        <w:t xml:space="preserve">от </w:t>
      </w:r>
      <w:r w:rsidR="00B74226">
        <w:rPr>
          <w:rFonts w:ascii="Times New Roman" w:hAnsi="Times New Roman" w:cs="Times New Roman"/>
        </w:rPr>
        <w:t xml:space="preserve">15 июня </w:t>
      </w:r>
      <w:r w:rsidR="00E52C53" w:rsidRPr="00390CDE">
        <w:rPr>
          <w:rFonts w:ascii="Times New Roman" w:hAnsi="Times New Roman" w:cs="Times New Roman"/>
        </w:rPr>
        <w:t>2026</w:t>
      </w:r>
      <w:r w:rsidRPr="00390CDE">
        <w:rPr>
          <w:rFonts w:ascii="Times New Roman" w:hAnsi="Times New Roman" w:cs="Times New Roman"/>
        </w:rPr>
        <w:t xml:space="preserve"> г. № </w:t>
      </w:r>
      <w:r w:rsidR="00B74226">
        <w:rPr>
          <w:rFonts w:ascii="Times New Roman" w:hAnsi="Times New Roman" w:cs="Times New Roman"/>
        </w:rPr>
        <w:t>1938</w:t>
      </w:r>
      <w:r w:rsidRPr="00390CDE">
        <w:rPr>
          <w:rFonts w:ascii="Times New Roman" w:hAnsi="Times New Roman" w:cs="Times New Roman"/>
        </w:rPr>
        <w:t>-па</w:t>
      </w:r>
    </w:p>
    <w:p w14:paraId="5AE7D2EF" w14:textId="77777777" w:rsidR="00A77D92" w:rsidRPr="00390CDE" w:rsidRDefault="00A77D92" w:rsidP="00A77D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14:paraId="6A6C6C27" w14:textId="4C87C712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>Приложение 1</w:t>
      </w:r>
    </w:p>
    <w:p w14:paraId="5C7DFF3D" w14:textId="77777777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к муниципальной программе «Социальная </w:t>
      </w:r>
    </w:p>
    <w:p w14:paraId="68B5B6A7" w14:textId="77777777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поддержка ветеранов, инвалидов и иных </w:t>
      </w:r>
    </w:p>
    <w:p w14:paraId="1E2D094D" w14:textId="77777777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маломобильных групп населения </w:t>
      </w:r>
    </w:p>
    <w:p w14:paraId="40CA8047" w14:textId="77777777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в Анивском муниципальном округе», </w:t>
      </w:r>
    </w:p>
    <w:p w14:paraId="33A7EB33" w14:textId="77777777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утвержденной постановлением администрации </w:t>
      </w:r>
    </w:p>
    <w:p w14:paraId="4BF6E156" w14:textId="77777777" w:rsidR="00934EB3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Анивского городского округа </w:t>
      </w:r>
    </w:p>
    <w:p w14:paraId="0A940FB7" w14:textId="592F89F7" w:rsidR="00A77D92" w:rsidRPr="00390CDE" w:rsidRDefault="00934EB3" w:rsidP="00934EB3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</w:rPr>
        <w:t>от 30.07.2024 г. № 2321-па</w:t>
      </w:r>
    </w:p>
    <w:p w14:paraId="10A02307" w14:textId="77777777" w:rsidR="00934EB3" w:rsidRPr="00390CDE" w:rsidRDefault="00934EB3" w:rsidP="00A77D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14:paraId="6D2BA0BE" w14:textId="77777777" w:rsidR="00A77D92" w:rsidRPr="00390CDE" w:rsidRDefault="00A77D92" w:rsidP="00A77D92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 xml:space="preserve">ПАСПОРТ  </w:t>
      </w:r>
    </w:p>
    <w:p w14:paraId="3DC27AE1" w14:textId="77777777" w:rsidR="00A77D92" w:rsidRPr="00390CDE" w:rsidRDefault="00A77D92" w:rsidP="00A77D92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14:paraId="68F0EC44" w14:textId="7A8B9BDD" w:rsidR="00A77D92" w:rsidRPr="00390CDE" w:rsidRDefault="00310D14" w:rsidP="00A77D92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>«</w:t>
      </w:r>
      <w:r w:rsidR="00A77D92" w:rsidRPr="00390CDE">
        <w:rPr>
          <w:rFonts w:ascii="Times New Roman" w:hAnsi="Times New Roman" w:cs="Times New Roman"/>
          <w:sz w:val="26"/>
          <w:szCs w:val="26"/>
        </w:rPr>
        <w:t>СОЦИАЛЬНАЯ ПОДДЕРЖКА ВЕТЕРАНОВ, ИНВАЛИДОВ И ИНЫХ МАЛОМОБИЛЬНЫХ ГРУПП НАСЕЛЕНИЯ В АНИВСК</w:t>
      </w:r>
      <w:r w:rsidR="00300EF7" w:rsidRPr="00390CDE">
        <w:rPr>
          <w:rFonts w:ascii="Times New Roman" w:hAnsi="Times New Roman" w:cs="Times New Roman"/>
          <w:sz w:val="26"/>
          <w:szCs w:val="26"/>
        </w:rPr>
        <w:t>ОМ</w:t>
      </w:r>
      <w:r w:rsidR="00A77D92" w:rsidRPr="00390CDE">
        <w:rPr>
          <w:rFonts w:ascii="Times New Roman" w:hAnsi="Times New Roman" w:cs="Times New Roman"/>
          <w:sz w:val="26"/>
          <w:szCs w:val="26"/>
        </w:rPr>
        <w:t xml:space="preserve"> </w:t>
      </w:r>
      <w:r w:rsidR="00300EF7" w:rsidRPr="00390CDE">
        <w:rPr>
          <w:rFonts w:ascii="Times New Roman" w:hAnsi="Times New Roman" w:cs="Times New Roman"/>
          <w:sz w:val="26"/>
          <w:szCs w:val="26"/>
        </w:rPr>
        <w:t>МУНИЦИПАЛЬНОМ</w:t>
      </w:r>
      <w:r w:rsidR="00A77D92" w:rsidRPr="00390CDE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300EF7" w:rsidRPr="00390CDE">
        <w:rPr>
          <w:rFonts w:ascii="Times New Roman" w:hAnsi="Times New Roman" w:cs="Times New Roman"/>
          <w:sz w:val="26"/>
          <w:szCs w:val="26"/>
        </w:rPr>
        <w:t>Е</w:t>
      </w:r>
      <w:r w:rsidRPr="00390CDE">
        <w:rPr>
          <w:rFonts w:ascii="Times New Roman" w:hAnsi="Times New Roman" w:cs="Times New Roman"/>
          <w:sz w:val="26"/>
          <w:szCs w:val="26"/>
        </w:rPr>
        <w:t>»</w:t>
      </w:r>
    </w:p>
    <w:p w14:paraId="7DA4E76F" w14:textId="77777777" w:rsidR="00A77D92" w:rsidRPr="00390CDE" w:rsidRDefault="00A77D92" w:rsidP="00A77D92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3A4F7B65" w14:textId="77777777" w:rsidR="00A77D92" w:rsidRPr="00390CDE" w:rsidRDefault="00A77D92" w:rsidP="00A77D92">
      <w:pPr>
        <w:pStyle w:val="ConsPlusTitle"/>
        <w:jc w:val="center"/>
        <w:outlineLvl w:val="2"/>
      </w:pPr>
      <w:r w:rsidRPr="00390CDE">
        <w:rPr>
          <w:rFonts w:ascii="Times New Roman" w:hAnsi="Times New Roman" w:cs="Times New Roman"/>
        </w:rPr>
        <w:t>Раздел 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1"/>
        <w:gridCol w:w="5763"/>
      </w:tblGrid>
      <w:tr w:rsidR="00A77D92" w:rsidRPr="00390CDE" w14:paraId="6AB4100E" w14:textId="77777777" w:rsidTr="00791731">
        <w:trPr>
          <w:trHeight w:val="287"/>
        </w:trPr>
        <w:tc>
          <w:tcPr>
            <w:tcW w:w="3581" w:type="dxa"/>
          </w:tcPr>
          <w:p w14:paraId="163DA517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Программы </w:t>
            </w:r>
          </w:p>
        </w:tc>
        <w:tc>
          <w:tcPr>
            <w:tcW w:w="5764" w:type="dxa"/>
          </w:tcPr>
          <w:p w14:paraId="55F31D33" w14:textId="77777777" w:rsidR="00A77D92" w:rsidRPr="00390CDE" w:rsidRDefault="00A77D92" w:rsidP="00300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Департамент социального развития администрации </w:t>
            </w:r>
            <w:r w:rsidR="00300EF7"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Анивского муниципального округа </w:t>
            </w: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(далее – ДСР)</w:t>
            </w:r>
          </w:p>
        </w:tc>
      </w:tr>
      <w:tr w:rsidR="00A77D92" w:rsidRPr="00390CDE" w14:paraId="0A8127F6" w14:textId="77777777" w:rsidTr="00791731">
        <w:trPr>
          <w:trHeight w:val="287"/>
        </w:trPr>
        <w:tc>
          <w:tcPr>
            <w:tcW w:w="3581" w:type="dxa"/>
          </w:tcPr>
          <w:p w14:paraId="18D8E3D2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5764" w:type="dxa"/>
          </w:tcPr>
          <w:p w14:paraId="53A8B6FF" w14:textId="77777777" w:rsidR="00A77D92" w:rsidRPr="00390CDE" w:rsidRDefault="00A77D92" w:rsidP="00791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Отдел культуры, спорта, туризма и молодежной политики МКУ «ЦОФМУСС» (далее – ЦОФМУСС)</w:t>
            </w:r>
          </w:p>
        </w:tc>
      </w:tr>
      <w:tr w:rsidR="00A77D92" w:rsidRPr="00390CDE" w14:paraId="4D5289BF" w14:textId="77777777" w:rsidTr="00791731">
        <w:trPr>
          <w:trHeight w:val="287"/>
        </w:trPr>
        <w:tc>
          <w:tcPr>
            <w:tcW w:w="3581" w:type="dxa"/>
          </w:tcPr>
          <w:p w14:paraId="17E6BB3F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5764" w:type="dxa"/>
          </w:tcPr>
          <w:p w14:paraId="09AA202E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по управлению муниципальным имуществом администрации 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Анивского муниципального округа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(далее-ДУМИ);</w:t>
            </w:r>
          </w:p>
          <w:p w14:paraId="5EA13257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жилищно-коммунального и дорожного хозяйства администрации 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Анивского муниципального округа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proofErr w:type="spellStart"/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ДЖКиДХ</w:t>
            </w:r>
            <w:proofErr w:type="spellEnd"/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69152532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«Анивская централизованная клубная система» (далее-Анивская ЦКС);</w:t>
            </w:r>
          </w:p>
          <w:p w14:paraId="6B40D716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«Анивская централизованная библиотечная система» (далее-Анивская ЦБС);</w:t>
            </w:r>
          </w:p>
          <w:p w14:paraId="318864B9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«Производственно-техническое управление по обеспечению деятельности органов местного самоуправления 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Анивского муниципального округа Сахалинской области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» (далее-МКУ ПТУ);</w:t>
            </w:r>
          </w:p>
          <w:p w14:paraId="588CDF41" w14:textId="77777777" w:rsidR="00A77D92" w:rsidRPr="00390CDE" w:rsidRDefault="00A77D92" w:rsidP="007917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«Отдел капитального строительства» 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Анивского муниципального округа Сахалинской области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(далее-ОКС); </w:t>
            </w:r>
          </w:p>
          <w:p w14:paraId="2F5D967C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Муниципальное казённое учреждение «Центр жилищных отношений» (далее-ЦЖО)</w:t>
            </w:r>
            <w:r w:rsidR="00534812" w:rsidRPr="00390C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462CCAB" w14:textId="77777777" w:rsidR="00A77D92" w:rsidRPr="00390CDE" w:rsidRDefault="00FD4009" w:rsidP="00FD40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Муниципальное бюджетное учреждение </w:t>
            </w:r>
            <w:proofErr w:type="spellStart"/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Анивское</w:t>
            </w:r>
            <w:proofErr w:type="spellEnd"/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«Благоустройство» (далее –Благоустройство);</w:t>
            </w:r>
          </w:p>
        </w:tc>
      </w:tr>
      <w:tr w:rsidR="00A77D92" w:rsidRPr="00390CDE" w14:paraId="661D4880" w14:textId="77777777" w:rsidTr="00791731">
        <w:trPr>
          <w:trHeight w:val="287"/>
        </w:trPr>
        <w:tc>
          <w:tcPr>
            <w:tcW w:w="3581" w:type="dxa"/>
          </w:tcPr>
          <w:p w14:paraId="727B451E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Период реализации </w:t>
            </w:r>
          </w:p>
        </w:tc>
        <w:tc>
          <w:tcPr>
            <w:tcW w:w="5764" w:type="dxa"/>
          </w:tcPr>
          <w:p w14:paraId="7E177CD7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2025-2030 годы </w:t>
            </w:r>
          </w:p>
        </w:tc>
      </w:tr>
      <w:tr w:rsidR="00A77D92" w:rsidRPr="00390CDE" w14:paraId="5490490F" w14:textId="77777777" w:rsidTr="00791731">
        <w:trPr>
          <w:trHeight w:val="258"/>
        </w:trPr>
        <w:tc>
          <w:tcPr>
            <w:tcW w:w="3581" w:type="dxa"/>
          </w:tcPr>
          <w:p w14:paraId="0C735535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764" w:type="dxa"/>
          </w:tcPr>
          <w:p w14:paraId="3F988BA6" w14:textId="77777777" w:rsidR="00A77D92" w:rsidRPr="00390CDE" w:rsidRDefault="00A77D92" w:rsidP="007917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Цель 1.  Социальная поддержка ветеранов</w:t>
            </w:r>
            <w:r w:rsidR="00B16B77" w:rsidRPr="00390CDE">
              <w:rPr>
                <w:rFonts w:ascii="Times New Roman" w:hAnsi="Times New Roman" w:cs="Times New Roman"/>
                <w:sz w:val="26"/>
                <w:szCs w:val="26"/>
              </w:rPr>
              <w:t>, инвалидов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и маломобильных групп населения, улучшение качества их жизни.</w:t>
            </w:r>
          </w:p>
          <w:p w14:paraId="5A323E63" w14:textId="27962E6C" w:rsidR="00A77D92" w:rsidRPr="00390CDE" w:rsidRDefault="00A77D92" w:rsidP="0030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B16B77" w:rsidRPr="00390C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proofErr w:type="spellStart"/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безбарьерной</w:t>
            </w:r>
            <w:proofErr w:type="spellEnd"/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среды 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8A6107"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Анивском 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муниципальном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округе</w:t>
            </w:r>
            <w:r w:rsidR="00300EF7" w:rsidRPr="00390C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повышения доли доступных для инвалидов и других маломобильных групп населения приоритетных объектов до 100 процентов к 2030 году</w:t>
            </w:r>
          </w:p>
        </w:tc>
      </w:tr>
      <w:tr w:rsidR="00A77D92" w:rsidRPr="00390CDE" w14:paraId="776DBCBB" w14:textId="77777777" w:rsidTr="00791731">
        <w:trPr>
          <w:trHeight w:val="261"/>
        </w:trPr>
        <w:tc>
          <w:tcPr>
            <w:tcW w:w="3581" w:type="dxa"/>
          </w:tcPr>
          <w:p w14:paraId="3E4FB045" w14:textId="77777777" w:rsidR="00A77D92" w:rsidRPr="00390CDE" w:rsidRDefault="00A77D92" w:rsidP="00791731">
            <w:pPr>
              <w:pStyle w:val="ConsPlusCell"/>
              <w:widowControl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</w:tc>
        <w:tc>
          <w:tcPr>
            <w:tcW w:w="5764" w:type="dxa"/>
          </w:tcPr>
          <w:p w14:paraId="122A2F85" w14:textId="77777777" w:rsidR="00A77D92" w:rsidRPr="00390CDE" w:rsidRDefault="00A77D92" w:rsidP="00791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(отсутствуют)</w:t>
            </w:r>
          </w:p>
        </w:tc>
      </w:tr>
      <w:tr w:rsidR="00A77D92" w:rsidRPr="00390CDE" w14:paraId="457A910F" w14:textId="77777777" w:rsidTr="00791731">
        <w:trPr>
          <w:trHeight w:val="252"/>
        </w:trPr>
        <w:tc>
          <w:tcPr>
            <w:tcW w:w="3581" w:type="dxa"/>
          </w:tcPr>
          <w:p w14:paraId="47EE53B6" w14:textId="77777777" w:rsidR="00A77D92" w:rsidRPr="00390CDE" w:rsidRDefault="00A77D92" w:rsidP="00791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64" w:type="dxa"/>
          </w:tcPr>
          <w:p w14:paraId="1D0E37AC" w14:textId="77777777" w:rsidR="00A77D92" w:rsidRPr="00390CDE" w:rsidRDefault="0079456C" w:rsidP="007945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муниципальной программы «Обеспечение населения Анивского муниципального округа Сахалинской области качественными услугами жилищно-коммунального хозяйства» отражен в приложении № 3 к Программе.</w:t>
            </w:r>
          </w:p>
        </w:tc>
      </w:tr>
      <w:tr w:rsidR="00A77D92" w:rsidRPr="00390CDE" w14:paraId="209EE6AA" w14:textId="77777777" w:rsidTr="00791731">
        <w:trPr>
          <w:trHeight w:val="274"/>
        </w:trPr>
        <w:tc>
          <w:tcPr>
            <w:tcW w:w="3581" w:type="dxa"/>
          </w:tcPr>
          <w:p w14:paraId="0A1BC28C" w14:textId="77777777" w:rsidR="00A77D92" w:rsidRPr="00390CDE" w:rsidRDefault="00A77D92" w:rsidP="00791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Влияние на достижение национальных целей/Государственная программа Сахалинской области</w:t>
            </w:r>
          </w:p>
        </w:tc>
        <w:tc>
          <w:tcPr>
            <w:tcW w:w="5764" w:type="dxa"/>
          </w:tcPr>
          <w:p w14:paraId="66031D05" w14:textId="77777777" w:rsidR="00A77D92" w:rsidRPr="00390CDE" w:rsidRDefault="00A77D92" w:rsidP="00791731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Сахалинской области "</w:t>
            </w:r>
            <w:r w:rsidR="00A041FD"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Социальная поддержка населения Сахалинской области 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", утвержденн</w:t>
            </w:r>
            <w:r w:rsidR="00B16B77" w:rsidRPr="00390CDE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Правительства Сахалинской области от 19 июля 2023 г. N 383</w:t>
            </w:r>
            <w:r w:rsidR="00B16B77" w:rsidRPr="00390C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07D3072" w14:textId="77777777" w:rsidR="00A77D92" w:rsidRPr="00390CDE" w:rsidRDefault="00A77D92" w:rsidP="00791731">
            <w:pPr>
              <w:spacing w:after="0"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Сахалинской области "</w:t>
            </w:r>
            <w:r w:rsidR="00582BBA" w:rsidRPr="00390CDE">
              <w:rPr>
                <w:rFonts w:ascii="Times New Roman" w:hAnsi="Times New Roman" w:cs="Times New Roman"/>
                <w:sz w:val="26"/>
                <w:szCs w:val="26"/>
              </w:rPr>
              <w:t>Доступная среда в</w:t>
            </w:r>
            <w:r w:rsidR="00A041FD"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Сахалинской области", утвержденн</w:t>
            </w:r>
            <w:r w:rsidR="00B16B77" w:rsidRPr="00390CDE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Правительства Сахалинской области от 18 июля 2023 г. N 378</w:t>
            </w:r>
          </w:p>
          <w:p w14:paraId="7DB840E7" w14:textId="77777777" w:rsidR="00A77D92" w:rsidRPr="00390CDE" w:rsidRDefault="00A77D92" w:rsidP="00791731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0B03CE45" w14:textId="77777777" w:rsidR="00A6331F" w:rsidRPr="00390CDE" w:rsidRDefault="00A6331F" w:rsidP="00CA18AF">
      <w:pPr>
        <w:rPr>
          <w:rFonts w:ascii="Times New Roman" w:hAnsi="Times New Roman" w:cs="Times New Roman"/>
          <w:sz w:val="26"/>
          <w:szCs w:val="26"/>
        </w:rPr>
      </w:pPr>
    </w:p>
    <w:p w14:paraId="2C0CDD9F" w14:textId="77777777" w:rsidR="00A6331F" w:rsidRPr="00390CDE" w:rsidRDefault="00A6331F" w:rsidP="00CA18A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  <w:sectPr w:rsidR="00A6331F" w:rsidRPr="00390CDE" w:rsidSect="00CF3EE1">
          <w:headerReference w:type="default" r:id="rId9"/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049EEB37" w14:textId="77777777" w:rsidR="00A15128" w:rsidRPr="00390CDE" w:rsidRDefault="009B0430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           </w:t>
      </w:r>
      <w:r w:rsidR="006A6314" w:rsidRPr="00390CDE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</w:t>
      </w:r>
      <w:r w:rsidR="00A15128" w:rsidRPr="00390CDE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Показатели </w:t>
      </w:r>
      <w:r w:rsidR="006A6314" w:rsidRPr="00390CDE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муниципальной п</w:t>
      </w:r>
      <w:r w:rsidR="00A15128" w:rsidRPr="00390CDE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14:paraId="5FB25746" w14:textId="77777777" w:rsidR="00615BE8" w:rsidRPr="00390CDE" w:rsidRDefault="00615BE8" w:rsidP="00615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 xml:space="preserve">«Социальная поддержка ветеранов, инвалидов и иных маломобильных групп населения </w:t>
      </w:r>
    </w:p>
    <w:p w14:paraId="57CAFE68" w14:textId="5D15085F" w:rsidR="00A6331F" w:rsidRPr="00390CDE" w:rsidRDefault="00615BE8" w:rsidP="00615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8A6107" w:rsidRPr="00390CDE">
        <w:rPr>
          <w:rFonts w:ascii="Times New Roman" w:hAnsi="Times New Roman" w:cs="Times New Roman"/>
          <w:b/>
          <w:sz w:val="26"/>
          <w:szCs w:val="26"/>
        </w:rPr>
        <w:t>Анивском муниципальном округе</w:t>
      </w:r>
      <w:r w:rsidR="00310D14" w:rsidRPr="00390CDE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4"/>
        <w:tblW w:w="15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1134"/>
        <w:gridCol w:w="851"/>
        <w:gridCol w:w="850"/>
        <w:gridCol w:w="964"/>
        <w:gridCol w:w="737"/>
        <w:gridCol w:w="709"/>
        <w:gridCol w:w="851"/>
        <w:gridCol w:w="963"/>
        <w:gridCol w:w="1417"/>
      </w:tblGrid>
      <w:tr w:rsidR="00A6331F" w:rsidRPr="00390CDE" w14:paraId="6E1F73CD" w14:textId="77777777" w:rsidTr="00B16B77">
        <w:trPr>
          <w:trHeight w:val="626"/>
        </w:trPr>
        <w:tc>
          <w:tcPr>
            <w:tcW w:w="709" w:type="dxa"/>
            <w:vMerge w:val="restart"/>
          </w:tcPr>
          <w:p w14:paraId="218EBDCA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№</w:t>
            </w:r>
          </w:p>
        </w:tc>
        <w:tc>
          <w:tcPr>
            <w:tcW w:w="5245" w:type="dxa"/>
            <w:vMerge w:val="restart"/>
          </w:tcPr>
          <w:p w14:paraId="7C13B855" w14:textId="77777777" w:rsidR="00A6331F" w:rsidRPr="00390CDE" w:rsidRDefault="00A6331F" w:rsidP="008C56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1B939FCC" w14:textId="77777777" w:rsidR="00A6331F" w:rsidRPr="00390CDE" w:rsidRDefault="00A6331F" w:rsidP="008C56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1134" w:type="dxa"/>
            <w:vMerge w:val="restart"/>
          </w:tcPr>
          <w:p w14:paraId="096625F6" w14:textId="77777777" w:rsidR="00A6331F" w:rsidRPr="00390CDE" w:rsidRDefault="0093506B" w:rsidP="008C5610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Базовое значение 2024</w:t>
            </w:r>
            <w:r w:rsidR="00A6331F" w:rsidRPr="00390CDE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4962" w:type="dxa"/>
            <w:gridSpan w:val="6"/>
          </w:tcPr>
          <w:p w14:paraId="2ECB0178" w14:textId="77777777" w:rsidR="00A6331F" w:rsidRPr="00390CDE" w:rsidRDefault="00A6331F" w:rsidP="008C56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Значения показателей</w:t>
            </w:r>
          </w:p>
        </w:tc>
        <w:tc>
          <w:tcPr>
            <w:tcW w:w="963" w:type="dxa"/>
            <w:vMerge w:val="restart"/>
          </w:tcPr>
          <w:p w14:paraId="3D042DCA" w14:textId="77777777" w:rsidR="00A6331F" w:rsidRPr="00390CDE" w:rsidRDefault="00A6331F" w:rsidP="008C56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Ответственный</w:t>
            </w:r>
          </w:p>
        </w:tc>
        <w:tc>
          <w:tcPr>
            <w:tcW w:w="1417" w:type="dxa"/>
            <w:vMerge w:val="restart"/>
          </w:tcPr>
          <w:p w14:paraId="645D6603" w14:textId="77777777" w:rsidR="00A6331F" w:rsidRPr="00390CDE" w:rsidRDefault="00A6331F" w:rsidP="008C56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Связь с показателями национальных целей</w:t>
            </w:r>
          </w:p>
        </w:tc>
      </w:tr>
      <w:tr w:rsidR="00A6331F" w:rsidRPr="00390CDE" w14:paraId="6085F7C5" w14:textId="77777777" w:rsidTr="00B16B77">
        <w:tc>
          <w:tcPr>
            <w:tcW w:w="709" w:type="dxa"/>
            <w:vMerge/>
          </w:tcPr>
          <w:p w14:paraId="47AA8332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7377FB97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FBB54F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F676F71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</w:tcPr>
          <w:p w14:paraId="7E2B106C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850" w:type="dxa"/>
          </w:tcPr>
          <w:p w14:paraId="5521FF49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64" w:type="dxa"/>
          </w:tcPr>
          <w:p w14:paraId="144B7DB2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737" w:type="dxa"/>
          </w:tcPr>
          <w:p w14:paraId="2F21D7E7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40648246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851" w:type="dxa"/>
          </w:tcPr>
          <w:p w14:paraId="6AE68A99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2030</w:t>
            </w:r>
          </w:p>
        </w:tc>
        <w:tc>
          <w:tcPr>
            <w:tcW w:w="963" w:type="dxa"/>
            <w:vMerge/>
          </w:tcPr>
          <w:p w14:paraId="29600140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31CBCDB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A6331F" w:rsidRPr="00390CDE" w14:paraId="23A2519C" w14:textId="77777777" w:rsidTr="00B718BC">
        <w:trPr>
          <w:trHeight w:val="620"/>
        </w:trPr>
        <w:tc>
          <w:tcPr>
            <w:tcW w:w="709" w:type="dxa"/>
          </w:tcPr>
          <w:p w14:paraId="0E7F3515" w14:textId="77777777" w:rsidR="00A6331F" w:rsidRPr="00390CDE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13" w:type="dxa"/>
            <w:gridSpan w:val="11"/>
          </w:tcPr>
          <w:p w14:paraId="41242B6A" w14:textId="77777777" w:rsidR="00A6331F" w:rsidRPr="00390CDE" w:rsidRDefault="00CE26F9" w:rsidP="00B16B77">
            <w:pPr>
              <w:spacing w:line="20" w:lineRule="atLeast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hAnsi="Times New Roman" w:cs="Times New Roman"/>
                <w:i/>
              </w:rPr>
              <w:t>Цель 1.  Социальная поддержка ветеранов</w:t>
            </w:r>
            <w:r w:rsidR="00B16B77" w:rsidRPr="00390CDE">
              <w:rPr>
                <w:rFonts w:ascii="Times New Roman" w:hAnsi="Times New Roman" w:cs="Times New Roman"/>
                <w:i/>
              </w:rPr>
              <w:t>, инвалидов</w:t>
            </w:r>
            <w:r w:rsidRPr="00390CDE">
              <w:rPr>
                <w:rFonts w:ascii="Times New Roman" w:hAnsi="Times New Roman" w:cs="Times New Roman"/>
                <w:i/>
              </w:rPr>
              <w:t xml:space="preserve"> и </w:t>
            </w:r>
            <w:r w:rsidR="00B16B77" w:rsidRPr="00390CDE">
              <w:rPr>
                <w:rFonts w:ascii="Times New Roman" w:hAnsi="Times New Roman" w:cs="Times New Roman"/>
                <w:i/>
              </w:rPr>
              <w:t xml:space="preserve">иных </w:t>
            </w:r>
            <w:r w:rsidRPr="00390CDE">
              <w:rPr>
                <w:rFonts w:ascii="Times New Roman" w:hAnsi="Times New Roman" w:cs="Times New Roman"/>
                <w:i/>
              </w:rPr>
              <w:t>маломобильных групп населения, улучшение качества их жизни.</w:t>
            </w:r>
          </w:p>
        </w:tc>
      </w:tr>
      <w:tr w:rsidR="00E52C53" w:rsidRPr="00390CDE" w14:paraId="603A4A0F" w14:textId="77777777" w:rsidTr="00B16B77">
        <w:tc>
          <w:tcPr>
            <w:tcW w:w="709" w:type="dxa"/>
          </w:tcPr>
          <w:p w14:paraId="252187D1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5245" w:type="dxa"/>
          </w:tcPr>
          <w:p w14:paraId="126434F8" w14:textId="77777777" w:rsidR="00E52C53" w:rsidRPr="00390CDE" w:rsidRDefault="00E52C53" w:rsidP="00E52C5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 ВОВ, в том числе лиц категории «Дети Войны», инвалидов, получивших доступ к печатным средствам информации</w:t>
            </w:r>
          </w:p>
        </w:tc>
        <w:tc>
          <w:tcPr>
            <w:tcW w:w="992" w:type="dxa"/>
          </w:tcPr>
          <w:p w14:paraId="2950D1FB" w14:textId="77777777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14:paraId="1C945364" w14:textId="7D5D57EA" w:rsidR="00E52C53" w:rsidRPr="00390CDE" w:rsidRDefault="00E52C53" w:rsidP="00E52C53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0"/>
            </w:pPr>
            <w:r w:rsidRPr="00390CDE">
              <w:t>245</w:t>
            </w:r>
          </w:p>
        </w:tc>
        <w:tc>
          <w:tcPr>
            <w:tcW w:w="851" w:type="dxa"/>
          </w:tcPr>
          <w:p w14:paraId="014FE891" w14:textId="7BAA292B" w:rsidR="00E52C53" w:rsidRPr="00390CDE" w:rsidRDefault="00E07238" w:rsidP="00E52C53">
            <w:pPr>
              <w:spacing w:line="20" w:lineRule="atLeast"/>
              <w:jc w:val="center"/>
              <w:rPr>
                <w:highlight w:val="yellow"/>
              </w:rPr>
            </w:pPr>
            <w:r w:rsidRPr="00E07238">
              <w:t>269</w:t>
            </w:r>
          </w:p>
        </w:tc>
        <w:tc>
          <w:tcPr>
            <w:tcW w:w="850" w:type="dxa"/>
          </w:tcPr>
          <w:p w14:paraId="7199AFDB" w14:textId="5C174213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255</w:t>
            </w:r>
          </w:p>
        </w:tc>
        <w:tc>
          <w:tcPr>
            <w:tcW w:w="964" w:type="dxa"/>
          </w:tcPr>
          <w:p w14:paraId="2FFC52B5" w14:textId="034EAD6C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260</w:t>
            </w:r>
          </w:p>
        </w:tc>
        <w:tc>
          <w:tcPr>
            <w:tcW w:w="737" w:type="dxa"/>
          </w:tcPr>
          <w:p w14:paraId="7DFDA937" w14:textId="7C5FB0FE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265</w:t>
            </w:r>
          </w:p>
        </w:tc>
        <w:tc>
          <w:tcPr>
            <w:tcW w:w="709" w:type="dxa"/>
          </w:tcPr>
          <w:p w14:paraId="07519D6B" w14:textId="7E15F948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270</w:t>
            </w:r>
          </w:p>
        </w:tc>
        <w:tc>
          <w:tcPr>
            <w:tcW w:w="851" w:type="dxa"/>
          </w:tcPr>
          <w:p w14:paraId="6110BDDA" w14:textId="2C093D69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275</w:t>
            </w:r>
          </w:p>
        </w:tc>
        <w:tc>
          <w:tcPr>
            <w:tcW w:w="963" w:type="dxa"/>
          </w:tcPr>
          <w:p w14:paraId="5A5045EF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1417" w:type="dxa"/>
          </w:tcPr>
          <w:p w14:paraId="5497D7AF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52C53" w:rsidRPr="00390CDE" w14:paraId="194AB47E" w14:textId="77777777" w:rsidTr="00B16B77">
        <w:tc>
          <w:tcPr>
            <w:tcW w:w="709" w:type="dxa"/>
          </w:tcPr>
          <w:p w14:paraId="37381A76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1.2.</w:t>
            </w:r>
          </w:p>
        </w:tc>
        <w:tc>
          <w:tcPr>
            <w:tcW w:w="5245" w:type="dxa"/>
          </w:tcPr>
          <w:p w14:paraId="7E5BE1C0" w14:textId="77777777" w:rsidR="00E52C53" w:rsidRPr="00390CDE" w:rsidRDefault="00E52C53" w:rsidP="00E52C5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ветеранов, инвалидов и иных маломобильных групп населения, принявших участие в социально-значимых, культурных мероприятиях.</w:t>
            </w:r>
          </w:p>
        </w:tc>
        <w:tc>
          <w:tcPr>
            <w:tcW w:w="992" w:type="dxa"/>
          </w:tcPr>
          <w:p w14:paraId="25F08E7E" w14:textId="77777777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4" w:type="dxa"/>
          </w:tcPr>
          <w:p w14:paraId="18974879" w14:textId="7985C187" w:rsidR="00E52C53" w:rsidRPr="00390CDE" w:rsidRDefault="00E52C53" w:rsidP="00E52C53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0"/>
            </w:pPr>
            <w:r w:rsidRPr="00390CDE">
              <w:t>90</w:t>
            </w:r>
          </w:p>
        </w:tc>
        <w:tc>
          <w:tcPr>
            <w:tcW w:w="851" w:type="dxa"/>
          </w:tcPr>
          <w:p w14:paraId="7EC4157B" w14:textId="1B5E56D3" w:rsidR="00E52C53" w:rsidRPr="00390CDE" w:rsidRDefault="00E52C53" w:rsidP="00E52C53">
            <w:pPr>
              <w:spacing w:line="20" w:lineRule="atLeast"/>
              <w:jc w:val="center"/>
              <w:rPr>
                <w:highlight w:val="yellow"/>
              </w:rPr>
            </w:pPr>
            <w:r w:rsidRPr="00E07238">
              <w:t>95</w:t>
            </w:r>
          </w:p>
        </w:tc>
        <w:tc>
          <w:tcPr>
            <w:tcW w:w="850" w:type="dxa"/>
          </w:tcPr>
          <w:p w14:paraId="4379137C" w14:textId="0D359D05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100</w:t>
            </w:r>
          </w:p>
        </w:tc>
        <w:tc>
          <w:tcPr>
            <w:tcW w:w="964" w:type="dxa"/>
          </w:tcPr>
          <w:p w14:paraId="16ED4302" w14:textId="5CD57D6A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105</w:t>
            </w:r>
          </w:p>
        </w:tc>
        <w:tc>
          <w:tcPr>
            <w:tcW w:w="737" w:type="dxa"/>
          </w:tcPr>
          <w:p w14:paraId="273057BB" w14:textId="053938FB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110</w:t>
            </w:r>
          </w:p>
        </w:tc>
        <w:tc>
          <w:tcPr>
            <w:tcW w:w="709" w:type="dxa"/>
          </w:tcPr>
          <w:p w14:paraId="04A256A9" w14:textId="7F4BB71E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115</w:t>
            </w:r>
          </w:p>
        </w:tc>
        <w:tc>
          <w:tcPr>
            <w:tcW w:w="851" w:type="dxa"/>
          </w:tcPr>
          <w:p w14:paraId="62E34DEF" w14:textId="16BCF41C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120</w:t>
            </w:r>
          </w:p>
        </w:tc>
        <w:tc>
          <w:tcPr>
            <w:tcW w:w="963" w:type="dxa"/>
          </w:tcPr>
          <w:p w14:paraId="4531C109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1417" w:type="dxa"/>
          </w:tcPr>
          <w:p w14:paraId="20C74FBC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52C53" w:rsidRPr="00390CDE" w14:paraId="26A6FD9A" w14:textId="77777777" w:rsidTr="00B16B77">
        <w:tc>
          <w:tcPr>
            <w:tcW w:w="709" w:type="dxa"/>
          </w:tcPr>
          <w:p w14:paraId="61FB0D67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1.3.</w:t>
            </w:r>
          </w:p>
        </w:tc>
        <w:tc>
          <w:tcPr>
            <w:tcW w:w="5245" w:type="dxa"/>
          </w:tcPr>
          <w:p w14:paraId="773E1B21" w14:textId="77777777" w:rsidR="00E52C53" w:rsidRPr="00390CDE" w:rsidRDefault="00E52C53" w:rsidP="00E52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 и инвалидов, и иных маломобильных групп населения, получивших меры социальной поддержки</w:t>
            </w:r>
          </w:p>
          <w:p w14:paraId="24A3C4B7" w14:textId="77777777" w:rsidR="00E52C53" w:rsidRPr="00390CDE" w:rsidRDefault="00E52C53" w:rsidP="00E52C5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BE608B" w14:textId="77777777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14:paraId="578A99F3" w14:textId="69ED9389" w:rsidR="00E52C53" w:rsidRPr="00390CDE" w:rsidRDefault="00E52C53" w:rsidP="00E52C53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0"/>
              <w:rPr>
                <w:lang w:val="en-US"/>
              </w:rPr>
            </w:pPr>
            <w:r w:rsidRPr="00390CDE">
              <w:rPr>
                <w:lang w:val="en-US"/>
              </w:rPr>
              <w:t>300</w:t>
            </w:r>
          </w:p>
        </w:tc>
        <w:tc>
          <w:tcPr>
            <w:tcW w:w="851" w:type="dxa"/>
          </w:tcPr>
          <w:p w14:paraId="7B40D6DD" w14:textId="5A41E5E7" w:rsidR="00E52C53" w:rsidRPr="00390CDE" w:rsidRDefault="00E52C53" w:rsidP="00E52C53">
            <w:pPr>
              <w:spacing w:line="20" w:lineRule="atLeast"/>
              <w:jc w:val="center"/>
              <w:rPr>
                <w:highlight w:val="yellow"/>
                <w:lang w:val="en-US"/>
              </w:rPr>
            </w:pPr>
            <w:r w:rsidRPr="00E07238">
              <w:rPr>
                <w:lang w:val="en-US"/>
              </w:rPr>
              <w:t>320</w:t>
            </w:r>
          </w:p>
        </w:tc>
        <w:tc>
          <w:tcPr>
            <w:tcW w:w="850" w:type="dxa"/>
          </w:tcPr>
          <w:p w14:paraId="017FE974" w14:textId="2D1DC7C7" w:rsidR="00E52C53" w:rsidRPr="00390CDE" w:rsidRDefault="00E52C53" w:rsidP="00E52C53">
            <w:pPr>
              <w:spacing w:line="20" w:lineRule="atLeast"/>
              <w:jc w:val="center"/>
              <w:rPr>
                <w:lang w:val="en-US"/>
              </w:rPr>
            </w:pPr>
            <w:r w:rsidRPr="00390CDE">
              <w:rPr>
                <w:lang w:val="en-US"/>
              </w:rPr>
              <w:t>340</w:t>
            </w:r>
          </w:p>
        </w:tc>
        <w:tc>
          <w:tcPr>
            <w:tcW w:w="964" w:type="dxa"/>
          </w:tcPr>
          <w:p w14:paraId="232BC2B6" w14:textId="6A85F69B" w:rsidR="00E52C53" w:rsidRPr="00390CDE" w:rsidRDefault="00E52C53" w:rsidP="00E52C53">
            <w:pPr>
              <w:spacing w:line="20" w:lineRule="atLeast"/>
              <w:jc w:val="center"/>
              <w:rPr>
                <w:lang w:val="en-US"/>
              </w:rPr>
            </w:pPr>
            <w:r w:rsidRPr="00390CDE">
              <w:rPr>
                <w:lang w:val="en-US"/>
              </w:rPr>
              <w:t>360</w:t>
            </w:r>
          </w:p>
        </w:tc>
        <w:tc>
          <w:tcPr>
            <w:tcW w:w="737" w:type="dxa"/>
          </w:tcPr>
          <w:p w14:paraId="60D9831A" w14:textId="305285EE" w:rsidR="00E52C53" w:rsidRPr="00390CDE" w:rsidRDefault="00E52C53" w:rsidP="00E52C53">
            <w:pPr>
              <w:spacing w:line="20" w:lineRule="atLeast"/>
              <w:jc w:val="center"/>
              <w:rPr>
                <w:lang w:val="en-US"/>
              </w:rPr>
            </w:pPr>
            <w:r w:rsidRPr="00390CDE">
              <w:rPr>
                <w:lang w:val="en-US"/>
              </w:rPr>
              <w:t>380</w:t>
            </w:r>
          </w:p>
        </w:tc>
        <w:tc>
          <w:tcPr>
            <w:tcW w:w="709" w:type="dxa"/>
          </w:tcPr>
          <w:p w14:paraId="138770A0" w14:textId="68E8CB55" w:rsidR="00E52C53" w:rsidRPr="00390CDE" w:rsidRDefault="00E52C53" w:rsidP="00E52C53">
            <w:pPr>
              <w:spacing w:line="20" w:lineRule="atLeast"/>
              <w:jc w:val="center"/>
              <w:rPr>
                <w:lang w:val="en-US"/>
              </w:rPr>
            </w:pPr>
            <w:r w:rsidRPr="00390CDE">
              <w:rPr>
                <w:lang w:val="en-US"/>
              </w:rPr>
              <w:t>400</w:t>
            </w:r>
          </w:p>
        </w:tc>
        <w:tc>
          <w:tcPr>
            <w:tcW w:w="851" w:type="dxa"/>
          </w:tcPr>
          <w:p w14:paraId="4DF862C5" w14:textId="45CD6DD8" w:rsidR="00E52C53" w:rsidRPr="00390CDE" w:rsidRDefault="00E52C53" w:rsidP="00E52C53">
            <w:pPr>
              <w:spacing w:line="20" w:lineRule="atLeast"/>
              <w:jc w:val="center"/>
              <w:rPr>
                <w:lang w:val="en-US"/>
              </w:rPr>
            </w:pPr>
            <w:r w:rsidRPr="00390CDE">
              <w:rPr>
                <w:lang w:val="en-US"/>
              </w:rPr>
              <w:t>420</w:t>
            </w:r>
          </w:p>
        </w:tc>
        <w:tc>
          <w:tcPr>
            <w:tcW w:w="963" w:type="dxa"/>
          </w:tcPr>
          <w:p w14:paraId="4CF205B1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1417" w:type="dxa"/>
          </w:tcPr>
          <w:p w14:paraId="7BD1473E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52C53" w:rsidRPr="00390CDE" w14:paraId="43E7F61B" w14:textId="77777777" w:rsidTr="00B16B77">
        <w:tc>
          <w:tcPr>
            <w:tcW w:w="709" w:type="dxa"/>
          </w:tcPr>
          <w:p w14:paraId="6F5BBBF5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1.4.</w:t>
            </w:r>
          </w:p>
        </w:tc>
        <w:tc>
          <w:tcPr>
            <w:tcW w:w="5245" w:type="dxa"/>
          </w:tcPr>
          <w:p w14:paraId="2D469CFE" w14:textId="7A6E4F69" w:rsidR="00E52C53" w:rsidRPr="00390CDE" w:rsidRDefault="00E52C53" w:rsidP="00E52C53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Доля ветеранов, инвалидов и иных маломобильных групп населения</w:t>
            </w:r>
            <w:r w:rsidR="00390CDE">
              <w:rPr>
                <w:rFonts w:ascii="Times New Roman" w:hAnsi="Times New Roman" w:cs="Times New Roman"/>
              </w:rPr>
              <w:t>,</w:t>
            </w:r>
            <w:r w:rsidRPr="00390CDE">
              <w:rPr>
                <w:rFonts w:ascii="Times New Roman" w:hAnsi="Times New Roman" w:cs="Times New Roman"/>
              </w:rPr>
              <w:t xml:space="preserve"> систематически занимающихся физической культурой и спортом, в общей численности данной категории населения.  </w:t>
            </w:r>
          </w:p>
          <w:p w14:paraId="090180D6" w14:textId="77777777" w:rsidR="00E52C53" w:rsidRPr="00390CDE" w:rsidRDefault="00E52C53" w:rsidP="00E52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B84CF0" w14:textId="77777777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14:paraId="4E6C59B2" w14:textId="74FBDBDF" w:rsidR="00E52C53" w:rsidRPr="00390CDE" w:rsidRDefault="00E52C53" w:rsidP="00E52C53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0"/>
            </w:pPr>
            <w:r w:rsidRPr="00390CDE">
              <w:t>32,3</w:t>
            </w:r>
          </w:p>
        </w:tc>
        <w:tc>
          <w:tcPr>
            <w:tcW w:w="851" w:type="dxa"/>
          </w:tcPr>
          <w:p w14:paraId="2DB9D895" w14:textId="7D2EE322" w:rsidR="00E52C53" w:rsidRPr="00390CDE" w:rsidRDefault="00E52C53" w:rsidP="00E52C53">
            <w:pPr>
              <w:spacing w:line="20" w:lineRule="atLeast"/>
              <w:jc w:val="center"/>
              <w:rPr>
                <w:highlight w:val="yellow"/>
              </w:rPr>
            </w:pPr>
            <w:r w:rsidRPr="00E07238">
              <w:t>32,4</w:t>
            </w:r>
          </w:p>
        </w:tc>
        <w:tc>
          <w:tcPr>
            <w:tcW w:w="850" w:type="dxa"/>
          </w:tcPr>
          <w:p w14:paraId="4DB69A94" w14:textId="0ACC8990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32,5</w:t>
            </w:r>
          </w:p>
        </w:tc>
        <w:tc>
          <w:tcPr>
            <w:tcW w:w="964" w:type="dxa"/>
          </w:tcPr>
          <w:p w14:paraId="7155006C" w14:textId="63C616AD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32,6</w:t>
            </w:r>
          </w:p>
        </w:tc>
        <w:tc>
          <w:tcPr>
            <w:tcW w:w="737" w:type="dxa"/>
          </w:tcPr>
          <w:p w14:paraId="64FE1536" w14:textId="4160E1FC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32,6</w:t>
            </w:r>
          </w:p>
        </w:tc>
        <w:tc>
          <w:tcPr>
            <w:tcW w:w="709" w:type="dxa"/>
          </w:tcPr>
          <w:p w14:paraId="02809AB4" w14:textId="3CCA530B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32,6</w:t>
            </w:r>
          </w:p>
        </w:tc>
        <w:tc>
          <w:tcPr>
            <w:tcW w:w="851" w:type="dxa"/>
          </w:tcPr>
          <w:p w14:paraId="1ABB95F4" w14:textId="38E0A650" w:rsidR="00E52C53" w:rsidRPr="00390CDE" w:rsidRDefault="00E52C53" w:rsidP="00E52C53">
            <w:pPr>
              <w:spacing w:line="20" w:lineRule="atLeast"/>
              <w:jc w:val="center"/>
            </w:pPr>
            <w:r w:rsidRPr="00390CDE">
              <w:t>32,6</w:t>
            </w:r>
          </w:p>
        </w:tc>
        <w:tc>
          <w:tcPr>
            <w:tcW w:w="963" w:type="dxa"/>
          </w:tcPr>
          <w:p w14:paraId="29746BB7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1417" w:type="dxa"/>
          </w:tcPr>
          <w:p w14:paraId="72550D31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A6331F" w:rsidRPr="00390CDE" w14:paraId="0B9824EA" w14:textId="77777777" w:rsidTr="00B718BC">
        <w:tc>
          <w:tcPr>
            <w:tcW w:w="15422" w:type="dxa"/>
            <w:gridSpan w:val="12"/>
          </w:tcPr>
          <w:p w14:paraId="34D93377" w14:textId="77777777" w:rsidR="00A6331F" w:rsidRPr="00390CDE" w:rsidRDefault="00FD7FD4" w:rsidP="00276F9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hAnsi="Times New Roman" w:cs="Times New Roman"/>
                <w:i/>
              </w:rPr>
              <w:t xml:space="preserve">Цель </w:t>
            </w:r>
            <w:r w:rsidR="00276F90" w:rsidRPr="00390CDE">
              <w:rPr>
                <w:rFonts w:ascii="Times New Roman" w:hAnsi="Times New Roman" w:cs="Times New Roman"/>
                <w:i/>
              </w:rPr>
              <w:t>2</w:t>
            </w:r>
            <w:r w:rsidRPr="00390CDE">
              <w:rPr>
                <w:rFonts w:ascii="Times New Roman" w:hAnsi="Times New Roman" w:cs="Times New Roman"/>
                <w:i/>
              </w:rPr>
              <w:t xml:space="preserve">. Формирование </w:t>
            </w:r>
            <w:proofErr w:type="spellStart"/>
            <w:r w:rsidRPr="00390CDE">
              <w:rPr>
                <w:rFonts w:ascii="Times New Roman" w:hAnsi="Times New Roman" w:cs="Times New Roman"/>
                <w:i/>
              </w:rPr>
              <w:t>безбарьерной</w:t>
            </w:r>
            <w:proofErr w:type="spellEnd"/>
            <w:r w:rsidRPr="00390CDE">
              <w:rPr>
                <w:rFonts w:ascii="Times New Roman" w:hAnsi="Times New Roman" w:cs="Times New Roman"/>
                <w:i/>
              </w:rPr>
              <w:t xml:space="preserve"> среды </w:t>
            </w:r>
            <w:proofErr w:type="gramStart"/>
            <w:r w:rsidRPr="00390CDE">
              <w:rPr>
                <w:rFonts w:ascii="Times New Roman" w:hAnsi="Times New Roman" w:cs="Times New Roman"/>
                <w:i/>
              </w:rPr>
              <w:t xml:space="preserve">в  </w:t>
            </w:r>
            <w:r w:rsidR="008A6107" w:rsidRPr="00390CDE">
              <w:rPr>
                <w:rFonts w:ascii="Times New Roman" w:hAnsi="Times New Roman" w:cs="Times New Roman"/>
                <w:i/>
              </w:rPr>
              <w:t>Анивском</w:t>
            </w:r>
            <w:proofErr w:type="gramEnd"/>
            <w:r w:rsidR="008A6107" w:rsidRPr="00390CDE">
              <w:rPr>
                <w:rFonts w:ascii="Times New Roman" w:hAnsi="Times New Roman" w:cs="Times New Roman"/>
                <w:i/>
              </w:rPr>
              <w:t xml:space="preserve"> муниципальном округе </w:t>
            </w:r>
            <w:r w:rsidRPr="00390CDE">
              <w:rPr>
                <w:rFonts w:ascii="Times New Roman" w:hAnsi="Times New Roman" w:cs="Times New Roman"/>
                <w:i/>
              </w:rPr>
              <w:t>посредством повышения доли доступных для инвалидов и других маломобильных групп населения приоритетных объектов до 100 процентов к 2030 году</w:t>
            </w:r>
          </w:p>
        </w:tc>
      </w:tr>
      <w:tr w:rsidR="00E52C53" w:rsidRPr="00390CDE" w14:paraId="269F2AF4" w14:textId="77777777" w:rsidTr="00B16B77">
        <w:tc>
          <w:tcPr>
            <w:tcW w:w="709" w:type="dxa"/>
          </w:tcPr>
          <w:p w14:paraId="66CCDFD3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2.1.</w:t>
            </w:r>
          </w:p>
        </w:tc>
        <w:tc>
          <w:tcPr>
            <w:tcW w:w="5245" w:type="dxa"/>
          </w:tcPr>
          <w:p w14:paraId="5CB3920B" w14:textId="77777777" w:rsidR="00E52C53" w:rsidRPr="00390CDE" w:rsidRDefault="00E52C53" w:rsidP="00E5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  <w:p w14:paraId="6FF69B84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</w:tcPr>
          <w:p w14:paraId="62B909E4" w14:textId="77777777" w:rsidR="00E52C53" w:rsidRPr="00390CDE" w:rsidRDefault="00E52C53" w:rsidP="00E52C53">
            <w:pPr>
              <w:suppressAutoHyphens/>
              <w:snapToGri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Ед.</w:t>
            </w:r>
          </w:p>
        </w:tc>
        <w:tc>
          <w:tcPr>
            <w:tcW w:w="1134" w:type="dxa"/>
            <w:vAlign w:val="center"/>
          </w:tcPr>
          <w:p w14:paraId="6FBD623E" w14:textId="0117681A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390CDE">
              <w:t>2</w:t>
            </w:r>
          </w:p>
        </w:tc>
        <w:tc>
          <w:tcPr>
            <w:tcW w:w="851" w:type="dxa"/>
            <w:vAlign w:val="center"/>
          </w:tcPr>
          <w:p w14:paraId="4F6ECC60" w14:textId="04E904EB" w:rsidR="00E52C53" w:rsidRPr="00390CDE" w:rsidRDefault="00390CDE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E07238">
              <w:t>9</w:t>
            </w:r>
          </w:p>
        </w:tc>
        <w:tc>
          <w:tcPr>
            <w:tcW w:w="850" w:type="dxa"/>
            <w:vAlign w:val="center"/>
          </w:tcPr>
          <w:p w14:paraId="68A34F6C" w14:textId="1ED6B31B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390CDE">
              <w:t>2</w:t>
            </w:r>
          </w:p>
        </w:tc>
        <w:tc>
          <w:tcPr>
            <w:tcW w:w="964" w:type="dxa"/>
            <w:vAlign w:val="center"/>
          </w:tcPr>
          <w:p w14:paraId="5C2AC630" w14:textId="2DA1C3E3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390CDE">
              <w:t>2</w:t>
            </w:r>
          </w:p>
        </w:tc>
        <w:tc>
          <w:tcPr>
            <w:tcW w:w="737" w:type="dxa"/>
            <w:vAlign w:val="center"/>
          </w:tcPr>
          <w:p w14:paraId="7002051D" w14:textId="31E4B455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390CDE">
              <w:t>2</w:t>
            </w:r>
          </w:p>
        </w:tc>
        <w:tc>
          <w:tcPr>
            <w:tcW w:w="709" w:type="dxa"/>
            <w:vAlign w:val="center"/>
          </w:tcPr>
          <w:p w14:paraId="188B1609" w14:textId="2DE6E4B1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390CDE">
              <w:t>2</w:t>
            </w:r>
          </w:p>
        </w:tc>
        <w:tc>
          <w:tcPr>
            <w:tcW w:w="851" w:type="dxa"/>
            <w:vAlign w:val="center"/>
          </w:tcPr>
          <w:p w14:paraId="2AD90B59" w14:textId="0DE01C8A" w:rsidR="00E52C53" w:rsidRPr="00390CDE" w:rsidRDefault="00E52C53" w:rsidP="00E52C53">
            <w:pPr>
              <w:autoSpaceDE w:val="0"/>
              <w:autoSpaceDN w:val="0"/>
              <w:adjustRightInd w:val="0"/>
              <w:jc w:val="center"/>
              <w:outlineLvl w:val="0"/>
            </w:pPr>
            <w:r w:rsidRPr="00390CDE">
              <w:t>2</w:t>
            </w:r>
          </w:p>
        </w:tc>
        <w:tc>
          <w:tcPr>
            <w:tcW w:w="963" w:type="dxa"/>
          </w:tcPr>
          <w:p w14:paraId="63951206" w14:textId="01DDB59F" w:rsidR="00E52C53" w:rsidRPr="00390CDE" w:rsidRDefault="00E52C53" w:rsidP="00E52C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1417" w:type="dxa"/>
          </w:tcPr>
          <w:p w14:paraId="68E14EF6" w14:textId="77777777" w:rsidR="00E52C53" w:rsidRPr="00390CDE" w:rsidRDefault="00E52C53" w:rsidP="00E52C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14:paraId="433FA895" w14:textId="77777777" w:rsidR="00A6331F" w:rsidRPr="00390CDE" w:rsidRDefault="00A6331F" w:rsidP="00CA1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334314" w14:textId="77777777" w:rsidR="00A6331F" w:rsidRPr="00390CDE" w:rsidRDefault="00A6331F" w:rsidP="00CA18A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  <w:sectPr w:rsidR="00A6331F" w:rsidRPr="00390CDE" w:rsidSect="00A6331F">
          <w:pgSz w:w="16838" w:h="11906" w:orient="landscape"/>
          <w:pgMar w:top="1701" w:right="567" w:bottom="851" w:left="851" w:header="709" w:footer="709" w:gutter="0"/>
          <w:cols w:space="708"/>
          <w:docGrid w:linePitch="360"/>
        </w:sectPr>
      </w:pPr>
    </w:p>
    <w:p w14:paraId="55A14622" w14:textId="77777777" w:rsidR="00EC7C00" w:rsidRPr="00390CDE" w:rsidRDefault="00E67ECC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Раздел 3. </w:t>
      </w:r>
      <w:r w:rsidR="00A15128" w:rsidRPr="00390CDE">
        <w:rPr>
          <w:rFonts w:ascii="Times New Roman" w:eastAsiaTheme="minorEastAsia" w:hAnsi="Times New Roman" w:cs="Times New Roman"/>
          <w:b/>
          <w:sz w:val="26"/>
          <w:szCs w:val="26"/>
        </w:rPr>
        <w:t>С</w:t>
      </w:r>
      <w:r w:rsidR="00EC7C00" w:rsidRPr="00390CDE">
        <w:rPr>
          <w:rFonts w:ascii="Times New Roman" w:eastAsiaTheme="minorEastAsia" w:hAnsi="Times New Roman" w:cs="Times New Roman"/>
          <w:b/>
          <w:sz w:val="26"/>
          <w:szCs w:val="26"/>
        </w:rPr>
        <w:t>ТРУКТУРА</w:t>
      </w:r>
    </w:p>
    <w:p w14:paraId="270C6789" w14:textId="77777777" w:rsidR="00A15128" w:rsidRPr="00390CDE" w:rsidRDefault="00E67ECC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муниципальной п</w:t>
      </w:r>
      <w:r w:rsidR="00A15128" w:rsidRPr="00390CDE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14:paraId="21ECBCCD" w14:textId="77777777" w:rsidR="00373FEC" w:rsidRPr="00390CDE" w:rsidRDefault="00791731" w:rsidP="00373F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 xml:space="preserve">«Социальная поддержка ветеранов, инвалидов и иных маломобильных групп населения в </w:t>
      </w:r>
      <w:r w:rsidR="008A6107" w:rsidRPr="00390CDE">
        <w:rPr>
          <w:rFonts w:ascii="Times New Roman" w:hAnsi="Times New Roman" w:cs="Times New Roman"/>
          <w:b/>
          <w:sz w:val="26"/>
          <w:szCs w:val="26"/>
        </w:rPr>
        <w:t>Анивском муниципальном округе»</w:t>
      </w: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686"/>
        <w:gridCol w:w="5339"/>
        <w:gridCol w:w="2951"/>
      </w:tblGrid>
      <w:tr w:rsidR="005D3BFA" w:rsidRPr="00390CDE" w14:paraId="3E48EE87" w14:textId="77777777" w:rsidTr="009B3936">
        <w:trPr>
          <w:trHeight w:val="1628"/>
          <w:jc w:val="center"/>
        </w:trPr>
        <w:tc>
          <w:tcPr>
            <w:tcW w:w="561" w:type="dxa"/>
          </w:tcPr>
          <w:p w14:paraId="1213C9A2" w14:textId="77777777" w:rsidR="00373FEC" w:rsidRPr="00390CDE" w:rsidRDefault="00373FEC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1C2B186E" w14:textId="77777777" w:rsidR="005D3BFA" w:rsidRPr="00390CDE" w:rsidRDefault="00CD4260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 xml:space="preserve">N </w:t>
            </w:r>
            <w:proofErr w:type="spellStart"/>
            <w:r w:rsidRPr="00390CDE">
              <w:rPr>
                <w:rFonts w:ascii="Times New Roman" w:eastAsiaTheme="minorEastAsia" w:hAnsi="Times New Roman" w:cs="Times New Roman"/>
              </w:rPr>
              <w:t>пп</w:t>
            </w:r>
            <w:proofErr w:type="spellEnd"/>
          </w:p>
        </w:tc>
        <w:tc>
          <w:tcPr>
            <w:tcW w:w="1686" w:type="dxa"/>
          </w:tcPr>
          <w:p w14:paraId="3C54FFDD" w14:textId="77777777" w:rsidR="00373FEC" w:rsidRPr="00390CDE" w:rsidRDefault="00373FEC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3E89B33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Задачи структурного элемента/отдельного мероприятия</w:t>
            </w:r>
          </w:p>
        </w:tc>
        <w:tc>
          <w:tcPr>
            <w:tcW w:w="5338" w:type="dxa"/>
          </w:tcPr>
          <w:p w14:paraId="2D96CC2B" w14:textId="77777777" w:rsidR="00373FEC" w:rsidRPr="00390CDE" w:rsidRDefault="00373FEC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D2362E5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50" w:type="dxa"/>
          </w:tcPr>
          <w:p w14:paraId="2195936E" w14:textId="77777777" w:rsidR="00373FEC" w:rsidRPr="00390CDE" w:rsidRDefault="00373FEC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245AB32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Показатель муниципальной программы, с которым связана задача структурного элемента</w:t>
            </w:r>
          </w:p>
          <w:p w14:paraId="45C55489" w14:textId="77777777" w:rsidR="00373FEC" w:rsidRPr="00390CDE" w:rsidRDefault="00373FEC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D3BFA" w:rsidRPr="00390CDE" w14:paraId="55EA7693" w14:textId="77777777" w:rsidTr="009B3936">
        <w:trPr>
          <w:trHeight w:val="28"/>
          <w:jc w:val="center"/>
        </w:trPr>
        <w:tc>
          <w:tcPr>
            <w:tcW w:w="561" w:type="dxa"/>
          </w:tcPr>
          <w:p w14:paraId="0EF38AF6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686" w:type="dxa"/>
          </w:tcPr>
          <w:p w14:paraId="3026B1A5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338" w:type="dxa"/>
          </w:tcPr>
          <w:p w14:paraId="5779DC35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2950" w:type="dxa"/>
          </w:tcPr>
          <w:p w14:paraId="7901D237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5D3BFA" w:rsidRPr="00390CDE" w14:paraId="1152B25C" w14:textId="77777777" w:rsidTr="009B3936">
        <w:trPr>
          <w:trHeight w:val="1080"/>
          <w:jc w:val="center"/>
        </w:trPr>
        <w:tc>
          <w:tcPr>
            <w:tcW w:w="561" w:type="dxa"/>
          </w:tcPr>
          <w:p w14:paraId="1ED3C324" w14:textId="77777777" w:rsidR="005D3BFA" w:rsidRPr="00390CDE" w:rsidRDefault="006970DF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</w:t>
            </w:r>
            <w:r w:rsidR="00EC7C00" w:rsidRPr="00390CDE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9976" w:type="dxa"/>
            <w:gridSpan w:val="3"/>
          </w:tcPr>
          <w:p w14:paraId="3CF1F879" w14:textId="77777777" w:rsidR="00590117" w:rsidRPr="00390CDE" w:rsidRDefault="00B45973" w:rsidP="00051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0CDE">
              <w:rPr>
                <w:rFonts w:ascii="Times New Roman" w:eastAsiaTheme="minorEastAsia" w:hAnsi="Times New Roman" w:cs="Times New Roman"/>
                <w:b/>
              </w:rPr>
              <w:t xml:space="preserve">Комплекс процессных мероприятий </w:t>
            </w:r>
            <w:r w:rsidR="009B3936" w:rsidRPr="00390CDE">
              <w:rPr>
                <w:rFonts w:ascii="Times New Roman" w:eastAsiaTheme="minorEastAsia" w:hAnsi="Times New Roman" w:cs="Times New Roman"/>
                <w:b/>
              </w:rPr>
              <w:t>«</w:t>
            </w:r>
            <w:r w:rsidR="000514F9" w:rsidRPr="00390CDE">
              <w:rPr>
                <w:rFonts w:ascii="Times New Roman" w:hAnsi="Times New Roman" w:cs="Times New Roman"/>
                <w:b/>
              </w:rPr>
              <w:t>Социальная поддержка ветеранов</w:t>
            </w:r>
            <w:r w:rsidR="00590117" w:rsidRPr="00390CDE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29D5FCDF" w14:textId="77777777" w:rsidR="00373FEC" w:rsidRPr="00390CDE" w:rsidRDefault="00B24121" w:rsidP="009B3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90CDE">
              <w:rPr>
                <w:rFonts w:ascii="Times New Roman" w:hAnsi="Times New Roman" w:cs="Times New Roman"/>
                <w:b/>
              </w:rPr>
              <w:t>инвалидов</w:t>
            </w:r>
            <w:r w:rsidR="000514F9" w:rsidRPr="00390CDE">
              <w:rPr>
                <w:rFonts w:ascii="Times New Roman" w:hAnsi="Times New Roman" w:cs="Times New Roman"/>
                <w:b/>
              </w:rPr>
              <w:t xml:space="preserve"> и</w:t>
            </w:r>
            <w:r w:rsidR="00590117" w:rsidRPr="00390CDE">
              <w:rPr>
                <w:rFonts w:ascii="Times New Roman" w:hAnsi="Times New Roman" w:cs="Times New Roman"/>
                <w:b/>
              </w:rPr>
              <w:t xml:space="preserve"> иных</w:t>
            </w:r>
            <w:r w:rsidR="000514F9" w:rsidRPr="00390CDE">
              <w:rPr>
                <w:rFonts w:ascii="Times New Roman" w:hAnsi="Times New Roman" w:cs="Times New Roman"/>
                <w:b/>
              </w:rPr>
              <w:t xml:space="preserve"> маломобильных групп населения</w:t>
            </w:r>
            <w:r w:rsidR="009B3936" w:rsidRPr="00390CDE">
              <w:rPr>
                <w:rFonts w:ascii="Times New Roman" w:eastAsiaTheme="minorEastAsia" w:hAnsi="Times New Roman" w:cs="Times New Roman"/>
                <w:b/>
              </w:rPr>
              <w:t>»</w:t>
            </w:r>
          </w:p>
        </w:tc>
      </w:tr>
      <w:tr w:rsidR="005D3BFA" w:rsidRPr="00390CDE" w14:paraId="05821F7F" w14:textId="77777777" w:rsidTr="009B3936">
        <w:trPr>
          <w:trHeight w:val="347"/>
          <w:jc w:val="center"/>
        </w:trPr>
        <w:tc>
          <w:tcPr>
            <w:tcW w:w="561" w:type="dxa"/>
          </w:tcPr>
          <w:p w14:paraId="2C912181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25" w:type="dxa"/>
            <w:gridSpan w:val="2"/>
          </w:tcPr>
          <w:p w14:paraId="56BF2089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 xml:space="preserve">Ответственный за реализацию структурного элемента: </w:t>
            </w:r>
            <w:r w:rsidR="00AA5623"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2950" w:type="dxa"/>
          </w:tcPr>
          <w:p w14:paraId="7D501D54" w14:textId="77777777" w:rsidR="005D3BFA" w:rsidRPr="00390CDE" w:rsidRDefault="005D3BFA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Срок реализации: 2025 - 2030</w:t>
            </w:r>
          </w:p>
        </w:tc>
      </w:tr>
      <w:tr w:rsidR="005D3BFA" w:rsidRPr="00390CDE" w14:paraId="4E477CAE" w14:textId="77777777" w:rsidTr="009B3936">
        <w:trPr>
          <w:trHeight w:val="3835"/>
          <w:jc w:val="center"/>
        </w:trPr>
        <w:tc>
          <w:tcPr>
            <w:tcW w:w="561" w:type="dxa"/>
          </w:tcPr>
          <w:p w14:paraId="6BFF07E7" w14:textId="77777777" w:rsidR="005D3BFA" w:rsidRPr="00390CDE" w:rsidRDefault="006970DF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</w:t>
            </w:r>
            <w:r w:rsidR="00EC7C00" w:rsidRPr="00390CDE">
              <w:rPr>
                <w:rFonts w:ascii="Times New Roman" w:eastAsiaTheme="minorEastAsia" w:hAnsi="Times New Roman" w:cs="Times New Roman"/>
              </w:rPr>
              <w:t>.1.</w:t>
            </w:r>
          </w:p>
        </w:tc>
        <w:tc>
          <w:tcPr>
            <w:tcW w:w="1686" w:type="dxa"/>
          </w:tcPr>
          <w:p w14:paraId="31DF0EAC" w14:textId="77777777" w:rsidR="005D3BFA" w:rsidRPr="00390CDE" w:rsidRDefault="006970DF" w:rsidP="00EE7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Осуществлен</w:t>
            </w:r>
            <w:r w:rsidR="00EE7688" w:rsidRPr="00390CDE">
              <w:rPr>
                <w:rFonts w:ascii="Times New Roman" w:hAnsi="Times New Roman" w:cs="Times New Roman"/>
              </w:rPr>
              <w:t>ие</w:t>
            </w:r>
            <w:r w:rsidRPr="00390CDE">
              <w:rPr>
                <w:rFonts w:ascii="Times New Roman" w:hAnsi="Times New Roman" w:cs="Times New Roman"/>
              </w:rPr>
              <w:t xml:space="preserve"> дополнительны</w:t>
            </w:r>
            <w:r w:rsidR="00EE7688" w:rsidRPr="00390CDE">
              <w:rPr>
                <w:rFonts w:ascii="Times New Roman" w:hAnsi="Times New Roman" w:cs="Times New Roman"/>
              </w:rPr>
              <w:t>х</w:t>
            </w:r>
            <w:r w:rsidRPr="00390CDE">
              <w:rPr>
                <w:rFonts w:ascii="Times New Roman" w:hAnsi="Times New Roman" w:cs="Times New Roman"/>
              </w:rPr>
              <w:t xml:space="preserve"> мер социальной поддержки ветеранов, инвалидов и иных маломобильных групп населения </w:t>
            </w:r>
          </w:p>
        </w:tc>
        <w:tc>
          <w:tcPr>
            <w:tcW w:w="5338" w:type="dxa"/>
          </w:tcPr>
          <w:p w14:paraId="5542A9BC" w14:textId="77777777" w:rsidR="005D3BFA" w:rsidRPr="00390CDE" w:rsidRDefault="006970DF" w:rsidP="00697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Оформлена подписка ветеранов ВОВ, инвалидов, «Детей войны» на периодические печатные издания,</w:t>
            </w:r>
          </w:p>
          <w:p w14:paraId="7976758C" w14:textId="77777777" w:rsidR="006970DF" w:rsidRPr="00390CDE" w:rsidRDefault="006970DF" w:rsidP="00697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Обеспечен льготный проезд на автомобильном транспорте общего пользования для ветеранов и инвалидов</w:t>
            </w:r>
          </w:p>
          <w:p w14:paraId="50887D69" w14:textId="77777777" w:rsidR="00295B83" w:rsidRPr="00390CDE" w:rsidRDefault="00295B83" w:rsidP="00697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Оказана адресная социальная помощь семья, имеющим на иждивении детей-инвалидов, независимо от заболевания, приведшего к ограничению жизнедеятельности ребёнка при выезде на лечение (реабилитацию, консультацию, обследование) на территории и за пределами Сахалинской области</w:t>
            </w:r>
          </w:p>
          <w:p w14:paraId="1F40013C" w14:textId="77777777" w:rsidR="006970DF" w:rsidRPr="00390CDE" w:rsidRDefault="006970DF" w:rsidP="00697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50" w:type="dxa"/>
          </w:tcPr>
          <w:p w14:paraId="757C1756" w14:textId="77777777" w:rsidR="00373F4E" w:rsidRPr="00390CDE" w:rsidRDefault="00590117" w:rsidP="006D1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 ВОВ, в том числе лиц категории «Дети Войны», инвалидов, получивших доступ к печатным средствам информации</w:t>
            </w:r>
            <w:r w:rsidRPr="00390CDE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34983574" w14:textId="77777777" w:rsidR="006970DF" w:rsidRPr="00390CDE" w:rsidRDefault="006970DF" w:rsidP="006D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 и инвалидов, и иных маломобильных групп населения, получивших меры социальной поддержки</w:t>
            </w:r>
          </w:p>
        </w:tc>
      </w:tr>
      <w:tr w:rsidR="00F0640D" w:rsidRPr="00390CDE" w14:paraId="471A6F7F" w14:textId="77777777" w:rsidTr="009B3936">
        <w:trPr>
          <w:trHeight w:val="4570"/>
          <w:jc w:val="center"/>
        </w:trPr>
        <w:tc>
          <w:tcPr>
            <w:tcW w:w="561" w:type="dxa"/>
          </w:tcPr>
          <w:p w14:paraId="2786FB60" w14:textId="77777777" w:rsidR="00F0640D" w:rsidRPr="00390CDE" w:rsidRDefault="00B24121" w:rsidP="00AA04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1</w:t>
            </w:r>
            <w:r w:rsidR="00A8585C" w:rsidRPr="00390CDE">
              <w:rPr>
                <w:rFonts w:ascii="Times New Roman" w:eastAsiaTheme="minorEastAsia" w:hAnsi="Times New Roman" w:cs="Times New Roman"/>
              </w:rPr>
              <w:t>.</w:t>
            </w:r>
            <w:r w:rsidR="00AA04A7" w:rsidRPr="00390CDE">
              <w:rPr>
                <w:rFonts w:ascii="Times New Roman" w:eastAsiaTheme="minorEastAsia" w:hAnsi="Times New Roman" w:cs="Times New Roman"/>
              </w:rPr>
              <w:t>2</w:t>
            </w:r>
            <w:r w:rsidR="00A8585C" w:rsidRPr="00390CDE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1686" w:type="dxa"/>
          </w:tcPr>
          <w:p w14:paraId="00665564" w14:textId="77777777" w:rsidR="00B24121" w:rsidRPr="00390CDE" w:rsidRDefault="006D1204" w:rsidP="00B24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Р</w:t>
            </w:r>
            <w:r w:rsidR="00B24121" w:rsidRPr="00390CDE">
              <w:rPr>
                <w:rFonts w:ascii="Times New Roman" w:hAnsi="Times New Roman" w:cs="Times New Roman"/>
              </w:rPr>
              <w:t>азвитие и реализация личностного потенциала</w:t>
            </w:r>
            <w:r w:rsidRPr="00390CDE">
              <w:rPr>
                <w:rFonts w:ascii="Times New Roman" w:hAnsi="Times New Roman" w:cs="Times New Roman"/>
              </w:rPr>
              <w:t xml:space="preserve"> ветеранов, инвалидов</w:t>
            </w:r>
            <w:r w:rsidR="00B24121" w:rsidRPr="00390CDE">
              <w:rPr>
                <w:rFonts w:ascii="Times New Roman" w:hAnsi="Times New Roman" w:cs="Times New Roman"/>
              </w:rPr>
              <w:t xml:space="preserve">, </w:t>
            </w:r>
            <w:r w:rsidRPr="00390CDE">
              <w:rPr>
                <w:rFonts w:ascii="Times New Roman" w:hAnsi="Times New Roman" w:cs="Times New Roman"/>
              </w:rPr>
              <w:t xml:space="preserve">их </w:t>
            </w:r>
            <w:r w:rsidR="00B24121" w:rsidRPr="00390CDE">
              <w:rPr>
                <w:rFonts w:ascii="Times New Roman" w:hAnsi="Times New Roman" w:cs="Times New Roman"/>
              </w:rPr>
              <w:t>творческих возможностей, приобщение к культурно-эстетическим ценностям</w:t>
            </w:r>
          </w:p>
          <w:p w14:paraId="70E683B0" w14:textId="77777777" w:rsidR="00F0640D" w:rsidRPr="00390CDE" w:rsidRDefault="00F0640D" w:rsidP="00A858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</w:tcPr>
          <w:p w14:paraId="5656F724" w14:textId="77777777" w:rsidR="00B24121" w:rsidRPr="00390CDE" w:rsidRDefault="00B24121" w:rsidP="00B241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Организ</w:t>
            </w:r>
            <w:r w:rsidR="004D4BEF" w:rsidRPr="00390CDE">
              <w:rPr>
                <w:rFonts w:ascii="Times New Roman" w:hAnsi="Times New Roman" w:cs="Times New Roman"/>
              </w:rPr>
              <w:t>ованы</w:t>
            </w:r>
            <w:r w:rsidRPr="00390CDE">
              <w:rPr>
                <w:rFonts w:ascii="Times New Roman" w:hAnsi="Times New Roman" w:cs="Times New Roman"/>
              </w:rPr>
              <w:t xml:space="preserve"> мероприяти</w:t>
            </w:r>
            <w:r w:rsidR="004D4BEF" w:rsidRPr="00390CDE">
              <w:rPr>
                <w:rFonts w:ascii="Times New Roman" w:hAnsi="Times New Roman" w:cs="Times New Roman"/>
              </w:rPr>
              <w:t>я</w:t>
            </w:r>
            <w:r w:rsidRPr="00390CDE">
              <w:rPr>
                <w:rFonts w:ascii="Times New Roman" w:hAnsi="Times New Roman" w:cs="Times New Roman"/>
              </w:rPr>
              <w:t xml:space="preserve">, </w:t>
            </w:r>
            <w:r w:rsidR="004D4BEF" w:rsidRPr="00390CDE">
              <w:rPr>
                <w:rFonts w:ascii="Times New Roman" w:hAnsi="Times New Roman" w:cs="Times New Roman"/>
              </w:rPr>
              <w:t xml:space="preserve">фестивали, в том числе спортивные, </w:t>
            </w:r>
            <w:r w:rsidRPr="00390CDE">
              <w:rPr>
                <w:rFonts w:ascii="Times New Roman" w:hAnsi="Times New Roman" w:cs="Times New Roman"/>
              </w:rPr>
              <w:t>культурно-развлекательны</w:t>
            </w:r>
            <w:r w:rsidR="004D4BEF" w:rsidRPr="00390CDE">
              <w:rPr>
                <w:rFonts w:ascii="Times New Roman" w:hAnsi="Times New Roman" w:cs="Times New Roman"/>
              </w:rPr>
              <w:t>е</w:t>
            </w:r>
            <w:r w:rsidRPr="00390CDE">
              <w:rPr>
                <w:rFonts w:ascii="Times New Roman" w:hAnsi="Times New Roman" w:cs="Times New Roman"/>
              </w:rPr>
              <w:t>, посвященны</w:t>
            </w:r>
            <w:r w:rsidR="004D4BEF" w:rsidRPr="00390CDE">
              <w:rPr>
                <w:rFonts w:ascii="Times New Roman" w:hAnsi="Times New Roman" w:cs="Times New Roman"/>
              </w:rPr>
              <w:t>е</w:t>
            </w:r>
            <w:r w:rsidRPr="00390CDE">
              <w:rPr>
                <w:rFonts w:ascii="Times New Roman" w:hAnsi="Times New Roman" w:cs="Times New Roman"/>
              </w:rPr>
              <w:t xml:space="preserve"> юбилейным и скорбным датам, общим международным праздникам</w:t>
            </w:r>
            <w:r w:rsidR="004D4BEF" w:rsidRPr="00390CDE">
              <w:rPr>
                <w:rFonts w:ascii="Times New Roman" w:hAnsi="Times New Roman" w:cs="Times New Roman"/>
              </w:rPr>
              <w:t xml:space="preserve"> </w:t>
            </w:r>
            <w:r w:rsidRPr="00390CDE">
              <w:rPr>
                <w:rFonts w:ascii="Times New Roman" w:hAnsi="Times New Roman" w:cs="Times New Roman"/>
              </w:rPr>
              <w:t>с участием ветеранов, инвалидов и иных маломобильных групп населения</w:t>
            </w:r>
          </w:p>
          <w:p w14:paraId="61540036" w14:textId="77777777" w:rsidR="00F0640D" w:rsidRPr="00390CDE" w:rsidRDefault="00F0640D" w:rsidP="00A858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14:paraId="6E98F32D" w14:textId="77777777" w:rsidR="00F0640D" w:rsidRPr="00390CDE" w:rsidRDefault="006D1204" w:rsidP="00CC3EA5">
            <w:pPr>
              <w:pStyle w:val="ConsPlusNormal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ветеранов, инвалидов и иных маломобильных групп населения, принявших участие в социально-значимых, культурных мероприятиях.</w:t>
            </w:r>
          </w:p>
          <w:p w14:paraId="7CB60433" w14:textId="77777777" w:rsidR="006D1204" w:rsidRPr="00390CDE" w:rsidRDefault="006D1204" w:rsidP="006D1204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 xml:space="preserve">Доля ветеранов, инвалидов и иных маломобильных групп населения систематически занимающихся физической культурой и спортом, в общей численности данной категории населения.  </w:t>
            </w:r>
          </w:p>
          <w:p w14:paraId="6DCC064B" w14:textId="77777777" w:rsidR="006D1204" w:rsidRPr="00390CDE" w:rsidRDefault="006D1204" w:rsidP="00CC3E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3A15" w:rsidRPr="00390CDE" w14:paraId="71CB81AF" w14:textId="77777777" w:rsidTr="009B3936">
        <w:trPr>
          <w:trHeight w:val="394"/>
          <w:jc w:val="center"/>
        </w:trPr>
        <w:tc>
          <w:tcPr>
            <w:tcW w:w="561" w:type="dxa"/>
          </w:tcPr>
          <w:p w14:paraId="5C34258A" w14:textId="77777777" w:rsidR="000E3A15" w:rsidRPr="00390CDE" w:rsidRDefault="00E3763D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lastRenderedPageBreak/>
              <w:t>2</w:t>
            </w:r>
            <w:r w:rsidR="00E475BD" w:rsidRPr="00390CDE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9976" w:type="dxa"/>
            <w:gridSpan w:val="3"/>
          </w:tcPr>
          <w:p w14:paraId="57910722" w14:textId="0A4AAE48" w:rsidR="000E3A15" w:rsidRPr="00390CDE" w:rsidRDefault="00373F4E" w:rsidP="00A8585C">
            <w:pPr>
              <w:widowControl w:val="0"/>
              <w:tabs>
                <w:tab w:val="left" w:pos="27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90CDE">
              <w:rPr>
                <w:rFonts w:ascii="Times New Roman" w:eastAsiaTheme="minorEastAsia" w:hAnsi="Times New Roman" w:cs="Times New Roman"/>
                <w:b/>
              </w:rPr>
              <w:t xml:space="preserve">Комплекс процессных мероприятий </w:t>
            </w:r>
            <w:r w:rsidR="00310D14" w:rsidRPr="00390CDE">
              <w:rPr>
                <w:rFonts w:ascii="Times New Roman" w:eastAsiaTheme="minorEastAsia" w:hAnsi="Times New Roman" w:cs="Times New Roman"/>
                <w:b/>
              </w:rPr>
              <w:t>«</w:t>
            </w:r>
            <w:r w:rsidR="00DA21F7" w:rsidRPr="00390CDE">
              <w:rPr>
                <w:rFonts w:ascii="Times New Roman" w:eastAsiaTheme="minorEastAsia" w:hAnsi="Times New Roman" w:cs="Times New Roman"/>
                <w:b/>
              </w:rPr>
              <w:t>О</w:t>
            </w:r>
            <w:r w:rsidR="00DA21F7" w:rsidRPr="00390CDE">
              <w:rPr>
                <w:rFonts w:ascii="Times New Roman" w:hAnsi="Times New Roman" w:cs="Times New Roman"/>
                <w:b/>
              </w:rPr>
              <w:t>беспечение доступной среды для инвалидов и иных маломобильных групп населения</w:t>
            </w:r>
            <w:r w:rsidR="00310D14" w:rsidRPr="00390CDE">
              <w:rPr>
                <w:rFonts w:ascii="Times New Roman" w:eastAsiaTheme="minorEastAsia" w:hAnsi="Times New Roman" w:cs="Times New Roman"/>
                <w:b/>
              </w:rPr>
              <w:t>»</w:t>
            </w:r>
          </w:p>
        </w:tc>
      </w:tr>
      <w:tr w:rsidR="00F3395F" w:rsidRPr="00390CDE" w14:paraId="27B388A0" w14:textId="77777777" w:rsidTr="009B3936">
        <w:trPr>
          <w:trHeight w:val="250"/>
          <w:jc w:val="center"/>
        </w:trPr>
        <w:tc>
          <w:tcPr>
            <w:tcW w:w="561" w:type="dxa"/>
          </w:tcPr>
          <w:p w14:paraId="273B0AB7" w14:textId="77777777" w:rsidR="00F3395F" w:rsidRPr="00390CDE" w:rsidRDefault="00F3395F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25" w:type="dxa"/>
            <w:gridSpan w:val="2"/>
          </w:tcPr>
          <w:p w14:paraId="1F16D6F0" w14:textId="77777777" w:rsidR="00F3395F" w:rsidRPr="00390CDE" w:rsidRDefault="00F3395F" w:rsidP="00A8585C">
            <w:pPr>
              <w:widowControl w:val="0"/>
              <w:tabs>
                <w:tab w:val="left" w:pos="274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 xml:space="preserve">Ответственный за реализацию структурного элемента: </w:t>
            </w:r>
            <w:r w:rsidR="00AC743B" w:rsidRPr="00390CDE">
              <w:rPr>
                <w:rFonts w:ascii="Times New Roman" w:eastAsiaTheme="minorEastAsia" w:hAnsi="Times New Roman" w:cs="Times New Roman"/>
              </w:rPr>
              <w:t>ДСР</w:t>
            </w:r>
          </w:p>
        </w:tc>
        <w:tc>
          <w:tcPr>
            <w:tcW w:w="2950" w:type="dxa"/>
          </w:tcPr>
          <w:p w14:paraId="4A408177" w14:textId="77777777" w:rsidR="00F3395F" w:rsidRPr="00390CDE" w:rsidRDefault="00F3395F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2025-2030 годы</w:t>
            </w:r>
          </w:p>
        </w:tc>
      </w:tr>
      <w:tr w:rsidR="00E27BDE" w:rsidRPr="00390CDE" w14:paraId="6DC9CEE5" w14:textId="77777777" w:rsidTr="009B3936">
        <w:trPr>
          <w:trHeight w:val="3569"/>
          <w:jc w:val="center"/>
        </w:trPr>
        <w:tc>
          <w:tcPr>
            <w:tcW w:w="561" w:type="dxa"/>
          </w:tcPr>
          <w:p w14:paraId="2D8D2629" w14:textId="77777777" w:rsidR="00E27BDE" w:rsidRPr="00390CDE" w:rsidRDefault="00E27BDE" w:rsidP="008543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2.</w:t>
            </w:r>
            <w:r w:rsidR="00854363" w:rsidRPr="00390CDE">
              <w:rPr>
                <w:rFonts w:ascii="Times New Roman" w:eastAsiaTheme="minorEastAsia" w:hAnsi="Times New Roman" w:cs="Times New Roman"/>
              </w:rPr>
              <w:t>1</w:t>
            </w:r>
            <w:r w:rsidRPr="00390CDE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1686" w:type="dxa"/>
          </w:tcPr>
          <w:p w14:paraId="1AFDCA0A" w14:textId="77777777" w:rsidR="00E27BDE" w:rsidRPr="00390CDE" w:rsidRDefault="00C34601" w:rsidP="00C34601">
            <w:pPr>
              <w:pStyle w:val="ConsPlusNormal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 xml:space="preserve">Обеспечение беспрепятственного доступа инвалидов к приоритетным зданиям и сооружениям и услугам в приоритетных направлениях жизнедеятельности инвалидов </w:t>
            </w:r>
          </w:p>
        </w:tc>
        <w:tc>
          <w:tcPr>
            <w:tcW w:w="5338" w:type="dxa"/>
          </w:tcPr>
          <w:p w14:paraId="153C9EA1" w14:textId="77777777" w:rsidR="00E27BDE" w:rsidRPr="00390CDE" w:rsidRDefault="00EE7688" w:rsidP="00EE7688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Обеспечена а</w:t>
            </w:r>
            <w:r w:rsidR="00C34601" w:rsidRPr="00390CDE">
              <w:rPr>
                <w:rFonts w:ascii="Times New Roman" w:hAnsi="Times New Roman" w:cs="Times New Roman"/>
              </w:rPr>
              <w:t xml:space="preserve">даптация </w:t>
            </w:r>
            <w:r w:rsidR="00C34601" w:rsidRPr="00390CDE">
              <w:rPr>
                <w:rFonts w:ascii="Times New Roman" w:hAnsi="Times New Roman" w:cs="Times New Roman"/>
                <w:bCs/>
                <w:lang w:eastAsia="en-US"/>
              </w:rPr>
              <w:t>приоритетных объектов социальной, транспортной и инженерной инфраструктуры, жилых домов, где проживают инвалиды</w:t>
            </w:r>
          </w:p>
        </w:tc>
        <w:tc>
          <w:tcPr>
            <w:tcW w:w="2950" w:type="dxa"/>
          </w:tcPr>
          <w:p w14:paraId="519E346B" w14:textId="77777777" w:rsidR="00AA04A7" w:rsidRPr="00390CDE" w:rsidRDefault="00AA04A7" w:rsidP="00AA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  <w:p w14:paraId="3D4DD3F9" w14:textId="77777777" w:rsidR="00E27BDE" w:rsidRPr="00390CDE" w:rsidRDefault="00E27BDE" w:rsidP="00E27B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213266B" w14:textId="77777777" w:rsidR="00E27BDE" w:rsidRPr="00390CDE" w:rsidRDefault="00E27BDE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63B5C131" w14:textId="77777777" w:rsidR="00640761" w:rsidRPr="00390CDE" w:rsidRDefault="004B44E0" w:rsidP="00373FEC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</w:t>
      </w:r>
      <w:r w:rsidR="00A15128" w:rsidRPr="00390CDE">
        <w:rPr>
          <w:rFonts w:ascii="Times New Roman" w:eastAsiaTheme="minorEastAsia" w:hAnsi="Times New Roman" w:cs="Times New Roman"/>
          <w:b/>
          <w:sz w:val="26"/>
          <w:szCs w:val="26"/>
        </w:rPr>
        <w:t xml:space="preserve">4. Финансовое обеспечение реализации </w:t>
      </w:r>
      <w:r w:rsidR="00CD37C8" w:rsidRPr="00390CDE">
        <w:rPr>
          <w:rFonts w:ascii="Times New Roman" w:eastAsiaTheme="minorEastAsia" w:hAnsi="Times New Roman" w:cs="Times New Roman"/>
          <w:b/>
          <w:sz w:val="26"/>
          <w:szCs w:val="26"/>
        </w:rPr>
        <w:t>П</w:t>
      </w:r>
      <w:r w:rsidR="00A15128" w:rsidRPr="00390CDE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14:paraId="4EC16B69" w14:textId="77777777" w:rsidR="001200B1" w:rsidRPr="00390CDE" w:rsidRDefault="001200B1" w:rsidP="00373FEC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sz w:val="26"/>
          <w:szCs w:val="26"/>
        </w:rPr>
        <w:t>Финансовое обеспечение муниципальной программы «Обеспечение населения Анивского муниципального округа Сахалинской области качественными услугами жилищно-коммунального хозяйства» отражено в приложении № 3 к Программе.</w:t>
      </w:r>
    </w:p>
    <w:p w14:paraId="6D428996" w14:textId="77777777" w:rsidR="001200B1" w:rsidRPr="00390CDE" w:rsidRDefault="001200B1" w:rsidP="00373FEC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2CA535A8" w14:textId="77777777" w:rsidR="00017218" w:rsidRPr="00390CDE" w:rsidRDefault="00017218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590832BD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2A8F6C28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5B34F8CC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1A3981C7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2B3476B4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16BA8ED7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0E069178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2D076763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1015FCB0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368B967F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24196692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7D80C01C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4F56E08A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52F0FD67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02362825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72AED11B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3798E575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7FA79297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5AAFA9EF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20171210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301CBA4B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592397DA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45856069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28D06A4C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5E8AAA64" w14:textId="77777777" w:rsidR="001200B1" w:rsidRPr="00390CDE" w:rsidRDefault="001200B1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08B7B4CB" w14:textId="77777777" w:rsidR="00017218" w:rsidRPr="00390CDE" w:rsidRDefault="00017218" w:rsidP="006C68CB">
      <w:pPr>
        <w:pStyle w:val="ConsPlusNormal"/>
        <w:jc w:val="right"/>
        <w:rPr>
          <w:rFonts w:ascii="Times New Roman" w:hAnsi="Times New Roman" w:cs="Times New Roman"/>
        </w:rPr>
      </w:pPr>
    </w:p>
    <w:p w14:paraId="0A9F89E5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lastRenderedPageBreak/>
        <w:t>Приложение 2</w:t>
      </w:r>
    </w:p>
    <w:p w14:paraId="2579C7DF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к муниципальной программе «Социальная </w:t>
      </w:r>
    </w:p>
    <w:p w14:paraId="4BF579E5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поддержка ветеранов, инвалидов и иных </w:t>
      </w:r>
    </w:p>
    <w:p w14:paraId="235235C3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маломобильных групп населения </w:t>
      </w:r>
    </w:p>
    <w:p w14:paraId="23E53F13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в Анивском муниципальном округе», </w:t>
      </w:r>
    </w:p>
    <w:p w14:paraId="2CB18F73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утвержденной постановлением администрации </w:t>
      </w:r>
    </w:p>
    <w:p w14:paraId="32D8F68F" w14:textId="77777777" w:rsidR="00276DBA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Анивского городского округа </w:t>
      </w:r>
    </w:p>
    <w:p w14:paraId="4877A63D" w14:textId="0ABF3C0C" w:rsidR="006C68CB" w:rsidRPr="00390CDE" w:rsidRDefault="00276DBA" w:rsidP="00276DB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</w:rPr>
        <w:t>от 30.07.202</w:t>
      </w:r>
      <w:r w:rsidR="00934EB3" w:rsidRPr="00390CDE">
        <w:rPr>
          <w:rFonts w:ascii="Times New Roman" w:eastAsiaTheme="minorEastAsia" w:hAnsi="Times New Roman" w:cs="Times New Roman"/>
        </w:rPr>
        <w:t>4</w:t>
      </w:r>
      <w:r w:rsidRPr="00390CDE">
        <w:rPr>
          <w:rFonts w:ascii="Times New Roman" w:eastAsiaTheme="minorEastAsia" w:hAnsi="Times New Roman" w:cs="Times New Roman"/>
        </w:rPr>
        <w:t xml:space="preserve"> г. № 2321-па</w:t>
      </w:r>
    </w:p>
    <w:p w14:paraId="31314748" w14:textId="77777777" w:rsidR="004678C2" w:rsidRPr="00390CDE" w:rsidRDefault="004678C2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4A8855D2" w14:textId="77777777" w:rsidR="00772412" w:rsidRPr="00390CDE" w:rsidRDefault="00772412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ПАСПОРТ</w:t>
      </w:r>
    </w:p>
    <w:p w14:paraId="6B5129C2" w14:textId="24BDBC71" w:rsidR="00C82D3F" w:rsidRPr="00390CDE" w:rsidRDefault="00C82D3F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 xml:space="preserve">Комплекс процессных мероприятий </w:t>
      </w:r>
      <w:r w:rsidR="007E7294" w:rsidRPr="00390CDE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Pr="00390CDE">
        <w:rPr>
          <w:rFonts w:ascii="Times New Roman" w:hAnsi="Times New Roman" w:cs="Times New Roman"/>
          <w:b/>
          <w:sz w:val="26"/>
          <w:szCs w:val="26"/>
        </w:rPr>
        <w:t>Социальная поддержка ветеранов</w:t>
      </w:r>
      <w:r w:rsidR="00C34601" w:rsidRPr="00390CDE">
        <w:rPr>
          <w:rFonts w:ascii="Times New Roman" w:hAnsi="Times New Roman" w:cs="Times New Roman"/>
          <w:b/>
          <w:sz w:val="26"/>
          <w:szCs w:val="26"/>
        </w:rPr>
        <w:t>, инвалидов</w:t>
      </w:r>
      <w:r w:rsidRPr="00390CD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AA04A7" w:rsidRPr="00390CDE">
        <w:rPr>
          <w:rFonts w:ascii="Times New Roman" w:hAnsi="Times New Roman" w:cs="Times New Roman"/>
          <w:b/>
          <w:sz w:val="26"/>
          <w:szCs w:val="26"/>
        </w:rPr>
        <w:t xml:space="preserve">иных </w:t>
      </w:r>
      <w:r w:rsidRPr="00390CDE">
        <w:rPr>
          <w:rFonts w:ascii="Times New Roman" w:hAnsi="Times New Roman" w:cs="Times New Roman"/>
          <w:b/>
          <w:sz w:val="26"/>
          <w:szCs w:val="26"/>
        </w:rPr>
        <w:t>маломобильных групп населения</w:t>
      </w:r>
      <w:r w:rsidR="007E7294"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14:paraId="23BBFAD4" w14:textId="77777777" w:rsidR="00772412" w:rsidRPr="00390CDE" w:rsidRDefault="00772412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Раздел 1. О</w:t>
      </w:r>
      <w:r w:rsidR="007E3E1A" w:rsidRPr="00390CDE">
        <w:rPr>
          <w:rFonts w:ascii="Times New Roman" w:eastAsiaTheme="minorEastAsia" w:hAnsi="Times New Roman" w:cs="Times New Roman"/>
          <w:b/>
          <w:sz w:val="26"/>
          <w:szCs w:val="26"/>
        </w:rPr>
        <w:t>бщие положения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3539"/>
        <w:gridCol w:w="6662"/>
      </w:tblGrid>
      <w:tr w:rsidR="00C82D3F" w:rsidRPr="00390CDE" w14:paraId="23E02B88" w14:textId="77777777" w:rsidTr="009B3936">
        <w:trPr>
          <w:jc w:val="center"/>
        </w:trPr>
        <w:tc>
          <w:tcPr>
            <w:tcW w:w="3539" w:type="dxa"/>
          </w:tcPr>
          <w:p w14:paraId="7D925A86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6662" w:type="dxa"/>
          </w:tcPr>
          <w:p w14:paraId="72A7B9C4" w14:textId="77777777" w:rsidR="00C82D3F" w:rsidRPr="00390CDE" w:rsidRDefault="00C82D3F" w:rsidP="00C82D3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 процессных мероприятий</w:t>
            </w:r>
          </w:p>
          <w:p w14:paraId="278E9468" w14:textId="3EA91ECE" w:rsidR="00C82D3F" w:rsidRPr="00390CDE" w:rsidRDefault="00C82D3F" w:rsidP="00C82D3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34EB3"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поддержка ветеранов</w:t>
            </w:r>
            <w:r w:rsidR="00C34601"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>, инвалидов</w:t>
            </w:r>
            <w:r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маломобильных групп населения</w:t>
            </w:r>
            <w:r w:rsidR="00934EB3" w:rsidRPr="00390CDE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C82D3F" w:rsidRPr="00390CDE" w14:paraId="4DBD9FCE" w14:textId="77777777" w:rsidTr="009B3936">
        <w:trPr>
          <w:jc w:val="center"/>
        </w:trPr>
        <w:tc>
          <w:tcPr>
            <w:tcW w:w="3539" w:type="dxa"/>
          </w:tcPr>
          <w:p w14:paraId="69F2BA66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662" w:type="dxa"/>
          </w:tcPr>
          <w:p w14:paraId="1FE5CB86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ДСР</w:t>
            </w:r>
          </w:p>
        </w:tc>
      </w:tr>
      <w:tr w:rsidR="00C82D3F" w:rsidRPr="00390CDE" w14:paraId="6F83323D" w14:textId="77777777" w:rsidTr="009B3936">
        <w:trPr>
          <w:jc w:val="center"/>
        </w:trPr>
        <w:tc>
          <w:tcPr>
            <w:tcW w:w="3539" w:type="dxa"/>
          </w:tcPr>
          <w:p w14:paraId="7EA890A7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6662" w:type="dxa"/>
          </w:tcPr>
          <w:p w14:paraId="23C2494F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ЦОФМУСС</w:t>
            </w:r>
          </w:p>
        </w:tc>
      </w:tr>
      <w:tr w:rsidR="00C82D3F" w:rsidRPr="00390CDE" w14:paraId="3612DE72" w14:textId="77777777" w:rsidTr="009B3936">
        <w:trPr>
          <w:jc w:val="center"/>
        </w:trPr>
        <w:tc>
          <w:tcPr>
            <w:tcW w:w="3539" w:type="dxa"/>
          </w:tcPr>
          <w:p w14:paraId="172B467F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662" w:type="dxa"/>
          </w:tcPr>
          <w:p w14:paraId="723C452F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Отдел образования ДСР;</w:t>
            </w:r>
          </w:p>
          <w:p w14:paraId="0D370E1E" w14:textId="77777777" w:rsidR="00C82D3F" w:rsidRPr="00390CDE" w:rsidRDefault="00353A37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Анивская ЦКС</w:t>
            </w:r>
            <w:r w:rsidR="00C82D3F"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14255A0F" w14:textId="77777777" w:rsidR="00353A37" w:rsidRPr="00390CDE" w:rsidRDefault="00353A37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Анивская ЦБС</w:t>
            </w:r>
          </w:p>
          <w:p w14:paraId="77FCBE06" w14:textId="77777777" w:rsidR="00C82D3F" w:rsidRPr="00390CDE" w:rsidRDefault="00C82D3F" w:rsidP="00C82D3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CEC9568" w14:textId="77777777" w:rsidR="00772412" w:rsidRPr="00390CDE" w:rsidRDefault="007E3E1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Раздел 2. Показатели к</w:t>
      </w:r>
      <w:r w:rsidR="00772412" w:rsidRPr="00390CDE">
        <w:rPr>
          <w:rFonts w:ascii="Times New Roman" w:eastAsiaTheme="minorEastAsia" w:hAnsi="Times New Roman" w:cs="Times New Roman"/>
          <w:b/>
          <w:sz w:val="26"/>
          <w:szCs w:val="26"/>
        </w:rPr>
        <w:t>омплекса процессных мероприятий</w:t>
      </w:r>
    </w:p>
    <w:p w14:paraId="6B2C7006" w14:textId="1D348B35" w:rsidR="00CC2741" w:rsidRPr="00390CDE" w:rsidRDefault="007E7294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C34601" w:rsidRPr="00390CDE">
        <w:rPr>
          <w:rFonts w:ascii="Times New Roman" w:hAnsi="Times New Roman" w:cs="Times New Roman"/>
          <w:b/>
          <w:sz w:val="26"/>
          <w:szCs w:val="26"/>
        </w:rPr>
        <w:t xml:space="preserve">Социальная поддержка ветеранов, инвалидов </w:t>
      </w:r>
      <w:r w:rsidR="00353A37" w:rsidRPr="00390CDE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AA04A7" w:rsidRPr="00390CDE">
        <w:rPr>
          <w:rFonts w:ascii="Times New Roman" w:hAnsi="Times New Roman" w:cs="Times New Roman"/>
          <w:b/>
          <w:sz w:val="26"/>
          <w:szCs w:val="26"/>
        </w:rPr>
        <w:t xml:space="preserve">иных </w:t>
      </w:r>
      <w:r w:rsidR="00353A37" w:rsidRPr="00390CDE">
        <w:rPr>
          <w:rFonts w:ascii="Times New Roman" w:hAnsi="Times New Roman" w:cs="Times New Roman"/>
          <w:b/>
          <w:sz w:val="26"/>
          <w:szCs w:val="26"/>
        </w:rPr>
        <w:t>маломобильных групп населения</w:t>
      </w: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tbl>
      <w:tblPr>
        <w:tblStyle w:val="a4"/>
        <w:tblpPr w:leftFromText="180" w:rightFromText="180" w:vertAnchor="text" w:tblpXSpec="center" w:tblpY="1"/>
        <w:tblOverlap w:val="never"/>
        <w:tblW w:w="10236" w:type="dxa"/>
        <w:tblLayout w:type="fixed"/>
        <w:tblLook w:val="04A0" w:firstRow="1" w:lastRow="0" w:firstColumn="1" w:lastColumn="0" w:noHBand="0" w:noVBand="1"/>
      </w:tblPr>
      <w:tblGrid>
        <w:gridCol w:w="3366"/>
        <w:gridCol w:w="701"/>
        <w:gridCol w:w="1121"/>
        <w:gridCol w:w="840"/>
        <w:gridCol w:w="841"/>
        <w:gridCol w:w="840"/>
        <w:gridCol w:w="841"/>
        <w:gridCol w:w="840"/>
        <w:gridCol w:w="846"/>
      </w:tblGrid>
      <w:tr w:rsidR="00772412" w:rsidRPr="00390CDE" w14:paraId="786D531B" w14:textId="77777777" w:rsidTr="009B3936">
        <w:trPr>
          <w:trHeight w:val="265"/>
        </w:trPr>
        <w:tc>
          <w:tcPr>
            <w:tcW w:w="3366" w:type="dxa"/>
            <w:vMerge w:val="restart"/>
          </w:tcPr>
          <w:p w14:paraId="22D28DB1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701" w:type="dxa"/>
            <w:vMerge w:val="restart"/>
          </w:tcPr>
          <w:p w14:paraId="02928E5B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1121" w:type="dxa"/>
            <w:vMerge w:val="restart"/>
          </w:tcPr>
          <w:p w14:paraId="4B6BDE5F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Базовое значение</w:t>
            </w:r>
          </w:p>
        </w:tc>
        <w:tc>
          <w:tcPr>
            <w:tcW w:w="5048" w:type="dxa"/>
            <w:gridSpan w:val="6"/>
          </w:tcPr>
          <w:p w14:paraId="043ECDE4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Значение показателей</w:t>
            </w:r>
          </w:p>
        </w:tc>
      </w:tr>
      <w:tr w:rsidR="00772412" w:rsidRPr="00390CDE" w14:paraId="374A2E8A" w14:textId="77777777" w:rsidTr="00390CDE">
        <w:trPr>
          <w:trHeight w:val="561"/>
        </w:trPr>
        <w:tc>
          <w:tcPr>
            <w:tcW w:w="3366" w:type="dxa"/>
            <w:vMerge/>
          </w:tcPr>
          <w:p w14:paraId="151A2441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1" w:type="dxa"/>
            <w:vMerge/>
          </w:tcPr>
          <w:p w14:paraId="26ED8564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1" w:type="dxa"/>
            <w:vMerge/>
          </w:tcPr>
          <w:p w14:paraId="01231484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0" w:type="dxa"/>
          </w:tcPr>
          <w:p w14:paraId="39D6AE7F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841" w:type="dxa"/>
          </w:tcPr>
          <w:p w14:paraId="7BF10DDC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840" w:type="dxa"/>
          </w:tcPr>
          <w:p w14:paraId="69ADA06A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841" w:type="dxa"/>
          </w:tcPr>
          <w:p w14:paraId="44EFE723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840" w:type="dxa"/>
          </w:tcPr>
          <w:p w14:paraId="42830162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846" w:type="dxa"/>
          </w:tcPr>
          <w:p w14:paraId="36D8D402" w14:textId="77777777" w:rsidR="00772412" w:rsidRPr="00390CDE" w:rsidRDefault="0077241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390CDE" w:rsidRPr="00390CDE" w14:paraId="3EAAD3B2" w14:textId="77777777" w:rsidTr="00390CDE">
        <w:trPr>
          <w:trHeight w:val="1092"/>
        </w:trPr>
        <w:tc>
          <w:tcPr>
            <w:tcW w:w="3366" w:type="dxa"/>
          </w:tcPr>
          <w:p w14:paraId="33E8277F" w14:textId="77777777" w:rsidR="00390CDE" w:rsidRPr="00390CDE" w:rsidRDefault="00390CDE" w:rsidP="00390CD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 ВОВ, в том числе лиц категории «Дети Войны», инвалидов, получивших доступ к печатным средствам информации</w:t>
            </w:r>
          </w:p>
        </w:tc>
        <w:tc>
          <w:tcPr>
            <w:tcW w:w="701" w:type="dxa"/>
          </w:tcPr>
          <w:p w14:paraId="6C3FF1ED" w14:textId="77777777" w:rsidR="00390CDE" w:rsidRPr="00390CDE" w:rsidRDefault="00390CDE" w:rsidP="00390CD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Чел.</w:t>
            </w:r>
          </w:p>
        </w:tc>
        <w:tc>
          <w:tcPr>
            <w:tcW w:w="1121" w:type="dxa"/>
          </w:tcPr>
          <w:p w14:paraId="6C30F32D" w14:textId="1F682DFB" w:rsidR="00390CDE" w:rsidRPr="00DE6B08" w:rsidRDefault="00390CDE" w:rsidP="00390CD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6B08">
              <w:rPr>
                <w:rFonts w:ascii="Times New Roman" w:eastAsiaTheme="minorEastAsia" w:hAnsi="Times New Roman" w:cs="Times New Roman"/>
              </w:rPr>
              <w:t>245</w:t>
            </w:r>
          </w:p>
        </w:tc>
        <w:tc>
          <w:tcPr>
            <w:tcW w:w="840" w:type="dxa"/>
          </w:tcPr>
          <w:p w14:paraId="2CEDFCB6" w14:textId="4016D554" w:rsidR="00390CDE" w:rsidRPr="00DE6B08" w:rsidRDefault="00390CDE" w:rsidP="00390CD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6B08">
              <w:t>2</w:t>
            </w:r>
            <w:r w:rsidR="00DE6B08" w:rsidRPr="00DE6B08">
              <w:t>50</w:t>
            </w:r>
          </w:p>
        </w:tc>
        <w:tc>
          <w:tcPr>
            <w:tcW w:w="841" w:type="dxa"/>
          </w:tcPr>
          <w:p w14:paraId="4104933B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791125A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4379F152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382B9C79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7C1EA4F2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CDE" w:rsidRPr="00390CDE" w14:paraId="651B4FAB" w14:textId="77777777" w:rsidTr="00390CDE">
        <w:trPr>
          <w:trHeight w:val="1638"/>
        </w:trPr>
        <w:tc>
          <w:tcPr>
            <w:tcW w:w="3366" w:type="dxa"/>
          </w:tcPr>
          <w:p w14:paraId="3A883033" w14:textId="77777777" w:rsidR="00390CDE" w:rsidRPr="00390CDE" w:rsidRDefault="00390CDE" w:rsidP="00390CD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ветеранов, инвалидов и иных маломобильных групп населения, принявших участие в социально-значимых, культурных мероприятиях.</w:t>
            </w:r>
          </w:p>
        </w:tc>
        <w:tc>
          <w:tcPr>
            <w:tcW w:w="701" w:type="dxa"/>
          </w:tcPr>
          <w:p w14:paraId="15ADFAE2" w14:textId="77777777" w:rsidR="00390CDE" w:rsidRPr="00390CDE" w:rsidRDefault="00390CDE" w:rsidP="00390CD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Чел.</w:t>
            </w:r>
          </w:p>
        </w:tc>
        <w:tc>
          <w:tcPr>
            <w:tcW w:w="1121" w:type="dxa"/>
          </w:tcPr>
          <w:p w14:paraId="4E7E6839" w14:textId="18EA0EBA" w:rsidR="00390CDE" w:rsidRPr="00DE6B08" w:rsidRDefault="00390CDE" w:rsidP="00390CD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6B08">
              <w:rPr>
                <w:rFonts w:ascii="Times New Roman" w:eastAsiaTheme="minorEastAsia" w:hAnsi="Times New Roman" w:cs="Times New Roman"/>
              </w:rPr>
              <w:t>90</w:t>
            </w:r>
          </w:p>
        </w:tc>
        <w:tc>
          <w:tcPr>
            <w:tcW w:w="840" w:type="dxa"/>
          </w:tcPr>
          <w:p w14:paraId="62712E6B" w14:textId="53799278" w:rsidR="00390CDE" w:rsidRPr="00DE6B08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B08">
              <w:t>9</w:t>
            </w:r>
            <w:r w:rsidR="00DE6B08" w:rsidRPr="00DE6B08">
              <w:t>5</w:t>
            </w:r>
          </w:p>
        </w:tc>
        <w:tc>
          <w:tcPr>
            <w:tcW w:w="841" w:type="dxa"/>
          </w:tcPr>
          <w:p w14:paraId="2B0EA54D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6BE83A0F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47084F67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24DB094C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2006B26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CDE" w:rsidRPr="00390CDE" w14:paraId="3C6D07EF" w14:textId="77777777" w:rsidTr="00390CDE">
        <w:trPr>
          <w:trHeight w:val="1654"/>
        </w:trPr>
        <w:tc>
          <w:tcPr>
            <w:tcW w:w="3366" w:type="dxa"/>
          </w:tcPr>
          <w:p w14:paraId="63CC3C2C" w14:textId="77777777" w:rsidR="00390CDE" w:rsidRPr="00390CDE" w:rsidRDefault="00390CDE" w:rsidP="00390C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t>Количество ветеранов и инвалидов, и иных маломобильных групп населения, получивших меры социальной поддержки</w:t>
            </w:r>
          </w:p>
          <w:p w14:paraId="2D2D47CA" w14:textId="77777777" w:rsidR="00390CDE" w:rsidRPr="00390CDE" w:rsidRDefault="00390CDE" w:rsidP="00390CD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27E820" w14:textId="77777777" w:rsidR="00390CDE" w:rsidRPr="00390CDE" w:rsidRDefault="00390CDE" w:rsidP="00390CD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Чел.</w:t>
            </w:r>
          </w:p>
        </w:tc>
        <w:tc>
          <w:tcPr>
            <w:tcW w:w="1121" w:type="dxa"/>
          </w:tcPr>
          <w:p w14:paraId="3F00E200" w14:textId="141C14BB" w:rsidR="00390CDE" w:rsidRPr="00DE6B08" w:rsidRDefault="00390CDE" w:rsidP="00390CD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6B08">
              <w:rPr>
                <w:rFonts w:ascii="Times New Roman" w:eastAsiaTheme="minorEastAsia" w:hAnsi="Times New Roman" w:cs="Times New Roman"/>
              </w:rPr>
              <w:t>300</w:t>
            </w:r>
          </w:p>
        </w:tc>
        <w:tc>
          <w:tcPr>
            <w:tcW w:w="840" w:type="dxa"/>
          </w:tcPr>
          <w:p w14:paraId="1FEAF3B1" w14:textId="43F8624E" w:rsidR="00390CDE" w:rsidRPr="00DE6B08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B08">
              <w:t>3</w:t>
            </w:r>
            <w:r w:rsidR="00DE6B08" w:rsidRPr="00DE6B08">
              <w:t>2</w:t>
            </w:r>
            <w:r w:rsidRPr="00DE6B08">
              <w:t>0</w:t>
            </w:r>
          </w:p>
        </w:tc>
        <w:tc>
          <w:tcPr>
            <w:tcW w:w="841" w:type="dxa"/>
          </w:tcPr>
          <w:p w14:paraId="1393910A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1F2FE7E7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0BE05666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385F337D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3747113C" w14:textId="77777777" w:rsidR="00390CDE" w:rsidRPr="00390CDE" w:rsidRDefault="00390CDE" w:rsidP="0039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CE7" w:rsidRPr="00390CDE" w14:paraId="23BB219D" w14:textId="77777777" w:rsidTr="00390CDE">
        <w:trPr>
          <w:trHeight w:val="2184"/>
        </w:trPr>
        <w:tc>
          <w:tcPr>
            <w:tcW w:w="3366" w:type="dxa"/>
          </w:tcPr>
          <w:p w14:paraId="3DD62D32" w14:textId="19C5AFFA" w:rsidR="00D24CE7" w:rsidRPr="00390CDE" w:rsidRDefault="00D24CE7" w:rsidP="00D24CE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90CDE">
              <w:rPr>
                <w:rFonts w:ascii="Times New Roman" w:hAnsi="Times New Roman" w:cs="Times New Roman"/>
              </w:rPr>
              <w:lastRenderedPageBreak/>
              <w:t>Доля ветеранов, инвалидов и иных маломобильных групп населения</w:t>
            </w:r>
            <w:r w:rsidR="00934EB3" w:rsidRPr="00390CDE">
              <w:rPr>
                <w:rFonts w:ascii="Times New Roman" w:hAnsi="Times New Roman" w:cs="Times New Roman"/>
              </w:rPr>
              <w:t>,</w:t>
            </w:r>
            <w:r w:rsidRPr="00390CDE">
              <w:rPr>
                <w:rFonts w:ascii="Times New Roman" w:hAnsi="Times New Roman" w:cs="Times New Roman"/>
              </w:rPr>
              <w:t xml:space="preserve"> систематически занимающихся физической культурой и спортом, в общей численности данной категории населения.  </w:t>
            </w:r>
          </w:p>
          <w:p w14:paraId="5C90BB0B" w14:textId="77777777" w:rsidR="00D24CE7" w:rsidRPr="00390CDE" w:rsidRDefault="00D24CE7" w:rsidP="00D24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76473B5" w14:textId="77777777" w:rsidR="00D24CE7" w:rsidRPr="00390CDE" w:rsidRDefault="00D24CE7" w:rsidP="00D24CE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390CDE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121" w:type="dxa"/>
          </w:tcPr>
          <w:p w14:paraId="23B7B103" w14:textId="10D544EB" w:rsidR="00D24CE7" w:rsidRPr="00DE6B08" w:rsidRDefault="002F4F74" w:rsidP="00D24CE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6B08">
              <w:rPr>
                <w:rFonts w:ascii="Times New Roman" w:eastAsiaTheme="minorEastAsia" w:hAnsi="Times New Roman" w:cs="Times New Roman"/>
              </w:rPr>
              <w:t>32,3</w:t>
            </w:r>
          </w:p>
        </w:tc>
        <w:tc>
          <w:tcPr>
            <w:tcW w:w="840" w:type="dxa"/>
          </w:tcPr>
          <w:p w14:paraId="0FAD6167" w14:textId="77777777" w:rsidR="00D24CE7" w:rsidRPr="00DE6B08" w:rsidRDefault="00DE6B08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B08">
              <w:rPr>
                <w:rFonts w:ascii="Times New Roman" w:hAnsi="Times New Roman" w:cs="Times New Roman"/>
              </w:rPr>
              <w:t>32,4</w:t>
            </w:r>
          </w:p>
          <w:p w14:paraId="590E73CA" w14:textId="5358C5E9" w:rsidR="00DE6B08" w:rsidRPr="00DE6B08" w:rsidRDefault="00DE6B08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1A7CF2F6" w14:textId="77777777" w:rsidR="00D24CE7" w:rsidRPr="00390CDE" w:rsidRDefault="00D24CE7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46819465" w14:textId="77777777" w:rsidR="00D24CE7" w:rsidRPr="00390CDE" w:rsidRDefault="00D24CE7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7426B60A" w14:textId="77777777" w:rsidR="00D24CE7" w:rsidRPr="00390CDE" w:rsidRDefault="00D24CE7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C228530" w14:textId="77777777" w:rsidR="00D24CE7" w:rsidRPr="00390CDE" w:rsidRDefault="00D24CE7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235C371D" w14:textId="77777777" w:rsidR="00D24CE7" w:rsidRPr="00390CDE" w:rsidRDefault="00D24CE7" w:rsidP="00D2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0541D9" w14:textId="77777777" w:rsidR="00EE7688" w:rsidRPr="00390CDE" w:rsidRDefault="00EE7688" w:rsidP="00AA04A7">
      <w:pPr>
        <w:widowControl w:val="0"/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14:paraId="2DBC1C6B" w14:textId="77777777" w:rsidR="00373FEC" w:rsidRPr="00390CDE" w:rsidRDefault="004B79C2" w:rsidP="009B3936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>Раздел 3. П</w:t>
      </w:r>
      <w:r w:rsidR="007E3E1A" w:rsidRPr="00390CDE">
        <w:rPr>
          <w:rFonts w:ascii="Times New Roman" w:hAnsi="Times New Roman" w:cs="Times New Roman"/>
          <w:b/>
          <w:sz w:val="26"/>
          <w:szCs w:val="26"/>
        </w:rPr>
        <w:t xml:space="preserve">еречень мероприятий (результатов) комплекса процессных мероприятий </w:t>
      </w:r>
      <w:r w:rsidR="00EE7688" w:rsidRPr="00390CDE">
        <w:rPr>
          <w:rFonts w:ascii="Times New Roman" w:hAnsi="Times New Roman" w:cs="Times New Roman"/>
          <w:b/>
          <w:sz w:val="26"/>
          <w:szCs w:val="26"/>
        </w:rPr>
        <w:t>«</w:t>
      </w:r>
      <w:r w:rsidR="005227A4" w:rsidRPr="00390CDE">
        <w:rPr>
          <w:rFonts w:ascii="Times New Roman" w:hAnsi="Times New Roman" w:cs="Times New Roman"/>
          <w:b/>
          <w:sz w:val="26"/>
          <w:szCs w:val="26"/>
        </w:rPr>
        <w:t>Социальная поддержка ветеранов</w:t>
      </w:r>
      <w:r w:rsidR="00AA04A7" w:rsidRPr="00390CDE">
        <w:rPr>
          <w:rFonts w:ascii="Times New Roman" w:hAnsi="Times New Roman" w:cs="Times New Roman"/>
          <w:b/>
          <w:sz w:val="26"/>
          <w:szCs w:val="26"/>
        </w:rPr>
        <w:t>, инвалидов</w:t>
      </w:r>
      <w:r w:rsidR="005227A4" w:rsidRPr="00390CD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AA04A7" w:rsidRPr="00390CDE">
        <w:rPr>
          <w:rFonts w:ascii="Times New Roman" w:hAnsi="Times New Roman" w:cs="Times New Roman"/>
          <w:b/>
          <w:sz w:val="26"/>
          <w:szCs w:val="26"/>
        </w:rPr>
        <w:t xml:space="preserve">иных </w:t>
      </w:r>
      <w:r w:rsidR="005227A4" w:rsidRPr="00390CDE">
        <w:rPr>
          <w:rFonts w:ascii="Times New Roman" w:hAnsi="Times New Roman" w:cs="Times New Roman"/>
          <w:b/>
          <w:sz w:val="26"/>
          <w:szCs w:val="26"/>
        </w:rPr>
        <w:t>маломобильных групп населения</w:t>
      </w:r>
      <w:r w:rsidR="00EE7688"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tbl>
      <w:tblPr>
        <w:tblStyle w:val="a4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018"/>
        <w:gridCol w:w="1614"/>
        <w:gridCol w:w="1075"/>
        <w:gridCol w:w="672"/>
        <w:gridCol w:w="742"/>
        <w:gridCol w:w="850"/>
        <w:gridCol w:w="709"/>
        <w:gridCol w:w="790"/>
        <w:gridCol w:w="807"/>
        <w:gridCol w:w="702"/>
      </w:tblGrid>
      <w:tr w:rsidR="004B79C2" w:rsidRPr="00390CDE" w14:paraId="20C815EA" w14:textId="77777777" w:rsidTr="00E77EFE">
        <w:trPr>
          <w:trHeight w:val="266"/>
          <w:jc w:val="center"/>
        </w:trPr>
        <w:tc>
          <w:tcPr>
            <w:tcW w:w="537" w:type="dxa"/>
            <w:vMerge w:val="restart"/>
          </w:tcPr>
          <w:p w14:paraId="249AEEA5" w14:textId="77777777" w:rsidR="004B79C2" w:rsidRPr="00390CDE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vMerge w:val="restart"/>
          </w:tcPr>
          <w:p w14:paraId="66C1E523" w14:textId="77777777" w:rsidR="004B79C2" w:rsidRPr="00390CDE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14" w:type="dxa"/>
            <w:vMerge w:val="restart"/>
          </w:tcPr>
          <w:p w14:paraId="37806E92" w14:textId="77777777" w:rsidR="004B79C2" w:rsidRPr="00390CDE" w:rsidRDefault="004B79C2" w:rsidP="00CA18A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075" w:type="dxa"/>
            <w:vMerge w:val="restart"/>
          </w:tcPr>
          <w:p w14:paraId="551E9E5F" w14:textId="77777777" w:rsidR="004B79C2" w:rsidRPr="00390CDE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672" w:type="dxa"/>
            <w:vMerge w:val="restart"/>
          </w:tcPr>
          <w:p w14:paraId="12AE795B" w14:textId="77777777" w:rsidR="004B79C2" w:rsidRPr="00390CDE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7E3E1A" w:rsidRPr="003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изм</w:t>
            </w:r>
            <w:r w:rsidR="007E3E1A" w:rsidRPr="003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  <w:gridSpan w:val="6"/>
          </w:tcPr>
          <w:p w14:paraId="4A725F8A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B79C2" w:rsidRPr="00390CDE" w14:paraId="59B16149" w14:textId="77777777" w:rsidTr="00E77EFE">
        <w:trPr>
          <w:trHeight w:val="266"/>
          <w:jc w:val="center"/>
        </w:trPr>
        <w:tc>
          <w:tcPr>
            <w:tcW w:w="537" w:type="dxa"/>
            <w:vMerge/>
          </w:tcPr>
          <w:p w14:paraId="36FD7140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33EE636A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14:paraId="5B68B811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14:paraId="5B6A46DB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14:paraId="172D21DE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3979011D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722C899A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31A7D182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90" w:type="dxa"/>
          </w:tcPr>
          <w:p w14:paraId="0E1D25BF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07" w:type="dxa"/>
          </w:tcPr>
          <w:p w14:paraId="0F3DC8BC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2" w:type="dxa"/>
          </w:tcPr>
          <w:p w14:paraId="504A9E8D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2030</w:t>
            </w:r>
          </w:p>
        </w:tc>
      </w:tr>
      <w:tr w:rsidR="004B79C2" w:rsidRPr="00390CDE" w14:paraId="748D9185" w14:textId="77777777" w:rsidTr="00017218">
        <w:trPr>
          <w:trHeight w:val="534"/>
          <w:jc w:val="center"/>
        </w:trPr>
        <w:tc>
          <w:tcPr>
            <w:tcW w:w="537" w:type="dxa"/>
          </w:tcPr>
          <w:p w14:paraId="04EE141A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79" w:type="dxa"/>
            <w:gridSpan w:val="10"/>
          </w:tcPr>
          <w:p w14:paraId="3C85D01C" w14:textId="77777777" w:rsidR="004B79C2" w:rsidRPr="00390CDE" w:rsidRDefault="004B79C2" w:rsidP="00EE768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Задача 1. </w:t>
            </w:r>
            <w:r w:rsidR="00C34601" w:rsidRPr="00390CDE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EE7688" w:rsidRPr="00390CD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C34601"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</w:t>
            </w:r>
            <w:r w:rsidR="00EE7688" w:rsidRPr="00390C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34601"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ветеранов, инвалидов и иных маломобильных групп населения</w:t>
            </w:r>
          </w:p>
        </w:tc>
      </w:tr>
      <w:tr w:rsidR="00A1194F" w:rsidRPr="00390CDE" w14:paraId="0844B0B0" w14:textId="77777777" w:rsidTr="00E77EFE">
        <w:trPr>
          <w:trHeight w:val="2502"/>
          <w:jc w:val="center"/>
        </w:trPr>
        <w:tc>
          <w:tcPr>
            <w:tcW w:w="537" w:type="dxa"/>
          </w:tcPr>
          <w:p w14:paraId="761482DD" w14:textId="04A77A0B" w:rsidR="00A1194F" w:rsidRPr="00390CDE" w:rsidRDefault="00A1194F" w:rsidP="00A1194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18" w:type="dxa"/>
          </w:tcPr>
          <w:p w14:paraId="0BED59B1" w14:textId="77777777" w:rsidR="00A1194F" w:rsidRPr="00390CDE" w:rsidRDefault="00A1194F" w:rsidP="00A1194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Подписка ветеранов ВОВ, инвалидов, «Детей войны» на периодические печатные издания газета «Утро Родины», газета «Ветеран»</w:t>
            </w:r>
          </w:p>
        </w:tc>
        <w:tc>
          <w:tcPr>
            <w:tcW w:w="1614" w:type="dxa"/>
          </w:tcPr>
          <w:p w14:paraId="2B968317" w14:textId="77777777" w:rsidR="00A1194F" w:rsidRPr="00390CDE" w:rsidRDefault="00A1194F" w:rsidP="00A1194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075" w:type="dxa"/>
          </w:tcPr>
          <w:p w14:paraId="482FCE24" w14:textId="77777777" w:rsidR="00A1194F" w:rsidRPr="00390CDE" w:rsidRDefault="00A1194F" w:rsidP="00A1194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периодических изданий</w:t>
            </w:r>
          </w:p>
        </w:tc>
        <w:tc>
          <w:tcPr>
            <w:tcW w:w="672" w:type="dxa"/>
          </w:tcPr>
          <w:p w14:paraId="6D040B2D" w14:textId="77777777" w:rsidR="00A1194F" w:rsidRPr="00390CDE" w:rsidRDefault="00A1194F" w:rsidP="00A1194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14:paraId="4F2D9DDB" w14:textId="77777777" w:rsidR="00A1194F" w:rsidRPr="00390CDE" w:rsidRDefault="00A1194F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240DB29A" w14:textId="77777777" w:rsidR="00A1194F" w:rsidRPr="00390CDE" w:rsidRDefault="00A1194F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C8981D5" w14:textId="77777777" w:rsidR="00A1194F" w:rsidRPr="00390CDE" w:rsidRDefault="00A1194F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105</w:t>
            </w:r>
          </w:p>
        </w:tc>
        <w:tc>
          <w:tcPr>
            <w:tcW w:w="790" w:type="dxa"/>
          </w:tcPr>
          <w:p w14:paraId="02469197" w14:textId="77777777" w:rsidR="00A1194F" w:rsidRPr="00390CDE" w:rsidRDefault="00A1194F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110</w:t>
            </w:r>
          </w:p>
        </w:tc>
        <w:tc>
          <w:tcPr>
            <w:tcW w:w="807" w:type="dxa"/>
          </w:tcPr>
          <w:p w14:paraId="684BECB9" w14:textId="77777777" w:rsidR="00A1194F" w:rsidRPr="00390CDE" w:rsidRDefault="00A1194F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110</w:t>
            </w:r>
          </w:p>
        </w:tc>
        <w:tc>
          <w:tcPr>
            <w:tcW w:w="702" w:type="dxa"/>
          </w:tcPr>
          <w:p w14:paraId="43C56F1E" w14:textId="77777777" w:rsidR="00A1194F" w:rsidRPr="00390CDE" w:rsidRDefault="00A1194F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110</w:t>
            </w:r>
          </w:p>
        </w:tc>
      </w:tr>
      <w:tr w:rsidR="00A1194F" w:rsidRPr="00390CDE" w14:paraId="63385692" w14:textId="77777777" w:rsidTr="00E77EFE">
        <w:trPr>
          <w:trHeight w:val="2486"/>
          <w:jc w:val="center"/>
        </w:trPr>
        <w:tc>
          <w:tcPr>
            <w:tcW w:w="537" w:type="dxa"/>
          </w:tcPr>
          <w:p w14:paraId="4E3AFACC" w14:textId="73BBBF51" w:rsidR="00A1194F" w:rsidRPr="00390CDE" w:rsidRDefault="00A1194F" w:rsidP="00A1194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18" w:type="dxa"/>
          </w:tcPr>
          <w:p w14:paraId="47B43A0D" w14:textId="77777777" w:rsidR="00A1194F" w:rsidRPr="00390CDE" w:rsidRDefault="00A1194F" w:rsidP="00A1194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Обеспечение льготным проездом на автомобильном транспорте общего пользования для ветеранов и инвалидов</w:t>
            </w:r>
          </w:p>
        </w:tc>
        <w:tc>
          <w:tcPr>
            <w:tcW w:w="1614" w:type="dxa"/>
          </w:tcPr>
          <w:p w14:paraId="6823EBAC" w14:textId="77777777" w:rsidR="00A1194F" w:rsidRPr="00390CDE" w:rsidRDefault="00A1194F" w:rsidP="00A1194F">
            <w:pPr>
              <w:widowControl w:val="0"/>
              <w:tabs>
                <w:tab w:val="left" w:pos="2745"/>
              </w:tabs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075" w:type="dxa"/>
          </w:tcPr>
          <w:p w14:paraId="4515155A" w14:textId="77777777" w:rsidR="00A1194F" w:rsidRPr="00390CDE" w:rsidRDefault="00A1194F" w:rsidP="00A1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Количество талонов</w:t>
            </w:r>
          </w:p>
        </w:tc>
        <w:tc>
          <w:tcPr>
            <w:tcW w:w="672" w:type="dxa"/>
          </w:tcPr>
          <w:p w14:paraId="54E0FECD" w14:textId="77777777" w:rsidR="00A1194F" w:rsidRPr="00390CDE" w:rsidRDefault="00A1194F" w:rsidP="00A1194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42" w:type="dxa"/>
          </w:tcPr>
          <w:p w14:paraId="569BE7E5" w14:textId="77777777" w:rsidR="00A1194F" w:rsidRPr="00390CDE" w:rsidRDefault="00CC7C8E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180</w:t>
            </w:r>
          </w:p>
        </w:tc>
        <w:tc>
          <w:tcPr>
            <w:tcW w:w="850" w:type="dxa"/>
          </w:tcPr>
          <w:p w14:paraId="361C2BD6" w14:textId="77777777" w:rsidR="00A1194F" w:rsidRPr="00390CDE" w:rsidRDefault="00CC7C8E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185</w:t>
            </w:r>
          </w:p>
        </w:tc>
        <w:tc>
          <w:tcPr>
            <w:tcW w:w="709" w:type="dxa"/>
          </w:tcPr>
          <w:p w14:paraId="71CA7CF1" w14:textId="77777777" w:rsidR="00A1194F" w:rsidRPr="00390CDE" w:rsidRDefault="00CC7C8E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190</w:t>
            </w:r>
          </w:p>
        </w:tc>
        <w:tc>
          <w:tcPr>
            <w:tcW w:w="790" w:type="dxa"/>
          </w:tcPr>
          <w:p w14:paraId="00281F58" w14:textId="77777777" w:rsidR="00A1194F" w:rsidRPr="00390CDE" w:rsidRDefault="00CC7C8E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195</w:t>
            </w:r>
          </w:p>
        </w:tc>
        <w:tc>
          <w:tcPr>
            <w:tcW w:w="807" w:type="dxa"/>
          </w:tcPr>
          <w:p w14:paraId="1E4714C4" w14:textId="77777777" w:rsidR="00A1194F" w:rsidRPr="00390CDE" w:rsidRDefault="00CC7C8E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200</w:t>
            </w:r>
          </w:p>
        </w:tc>
        <w:tc>
          <w:tcPr>
            <w:tcW w:w="702" w:type="dxa"/>
          </w:tcPr>
          <w:p w14:paraId="27F4539C" w14:textId="77777777" w:rsidR="00A1194F" w:rsidRPr="00390CDE" w:rsidRDefault="00CC7C8E" w:rsidP="00A119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390CDE">
              <w:rPr>
                <w:sz w:val="24"/>
                <w:szCs w:val="24"/>
              </w:rPr>
              <w:t>205</w:t>
            </w:r>
          </w:p>
        </w:tc>
      </w:tr>
      <w:tr w:rsidR="00295B83" w:rsidRPr="00390CDE" w14:paraId="460EE042" w14:textId="77777777" w:rsidTr="00E77EFE">
        <w:trPr>
          <w:trHeight w:val="840"/>
          <w:jc w:val="center"/>
        </w:trPr>
        <w:tc>
          <w:tcPr>
            <w:tcW w:w="537" w:type="dxa"/>
          </w:tcPr>
          <w:p w14:paraId="035E0326" w14:textId="52ED46A3" w:rsidR="00295B83" w:rsidRPr="00390CDE" w:rsidRDefault="000C603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18" w:type="dxa"/>
          </w:tcPr>
          <w:p w14:paraId="48AB6FB1" w14:textId="77777777" w:rsidR="00295B83" w:rsidRPr="00390CDE" w:rsidRDefault="00295B83" w:rsidP="00295B8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семья</w:t>
            </w:r>
            <w:r w:rsidR="00373FEC" w:rsidRPr="00390C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, имеющим на иждивении детей-инвалидов, независимо от заболевания, приведшего к ограничению жизнедеятельности ребёнка при выезде на лечение (реабилитацию, консультацию, обследование) на территории и за пределами </w:t>
            </w:r>
            <w:r w:rsidRPr="0039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Сахалинской области</w:t>
            </w:r>
          </w:p>
        </w:tc>
        <w:tc>
          <w:tcPr>
            <w:tcW w:w="1614" w:type="dxa"/>
          </w:tcPr>
          <w:p w14:paraId="73E8BD8D" w14:textId="77777777" w:rsidR="00295B83" w:rsidRPr="00390CDE" w:rsidRDefault="000C6037" w:rsidP="00295B83">
            <w:pPr>
              <w:widowControl w:val="0"/>
              <w:tabs>
                <w:tab w:val="left" w:pos="2745"/>
              </w:tabs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физическим лицам</w:t>
            </w:r>
          </w:p>
        </w:tc>
        <w:tc>
          <w:tcPr>
            <w:tcW w:w="1075" w:type="dxa"/>
          </w:tcPr>
          <w:p w14:paraId="42BCCBC6" w14:textId="77777777" w:rsidR="00295B83" w:rsidRPr="00390CDE" w:rsidRDefault="000C6037" w:rsidP="0029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Число граждан, получивших помощь</w:t>
            </w:r>
          </w:p>
        </w:tc>
        <w:tc>
          <w:tcPr>
            <w:tcW w:w="672" w:type="dxa"/>
          </w:tcPr>
          <w:p w14:paraId="5FE24704" w14:textId="77777777" w:rsidR="00295B83" w:rsidRPr="00390CDE" w:rsidRDefault="000C603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2" w:type="dxa"/>
          </w:tcPr>
          <w:p w14:paraId="06CB475D" w14:textId="77777777" w:rsidR="00295B83" w:rsidRPr="00390CDE" w:rsidRDefault="00F35E4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F7D6545" w14:textId="77777777" w:rsidR="00295B83" w:rsidRPr="00390CDE" w:rsidRDefault="00F35E47" w:rsidP="00F35E4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48A2E188" w14:textId="77777777" w:rsidR="00295B83" w:rsidRPr="00390CDE" w:rsidRDefault="00F35E4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</w:tcPr>
          <w:p w14:paraId="2BB2F39A" w14:textId="77777777" w:rsidR="00295B83" w:rsidRPr="00390CDE" w:rsidRDefault="00F35E4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" w:type="dxa"/>
          </w:tcPr>
          <w:p w14:paraId="0B382295" w14:textId="77777777" w:rsidR="00295B83" w:rsidRPr="00390CDE" w:rsidRDefault="00F35E4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" w:type="dxa"/>
          </w:tcPr>
          <w:p w14:paraId="0393541F" w14:textId="77777777" w:rsidR="00295B83" w:rsidRPr="00390CDE" w:rsidRDefault="00F35E47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295B83" w:rsidRPr="00390CDE" w14:paraId="37B4ECD3" w14:textId="77777777" w:rsidTr="00017218">
        <w:trPr>
          <w:trHeight w:val="636"/>
          <w:jc w:val="center"/>
        </w:trPr>
        <w:tc>
          <w:tcPr>
            <w:tcW w:w="537" w:type="dxa"/>
          </w:tcPr>
          <w:p w14:paraId="43BE2A41" w14:textId="77777777" w:rsidR="00295B83" w:rsidRPr="00390CDE" w:rsidRDefault="00295B83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79" w:type="dxa"/>
            <w:gridSpan w:val="10"/>
          </w:tcPr>
          <w:p w14:paraId="7167D720" w14:textId="77777777" w:rsidR="00295B83" w:rsidRPr="00390CDE" w:rsidRDefault="00295B83" w:rsidP="009B3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Задача 2. </w:t>
            </w: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Развитие и реализация личностного потенциала ветеранов, инвалидов, их творческих возможностей, приобщение к культурно-эстетическим ценностям</w:t>
            </w:r>
          </w:p>
        </w:tc>
      </w:tr>
      <w:tr w:rsidR="004B79C2" w:rsidRPr="00390CDE" w14:paraId="6F74D248" w14:textId="77777777" w:rsidTr="00E77EFE">
        <w:trPr>
          <w:trHeight w:val="4991"/>
          <w:jc w:val="center"/>
        </w:trPr>
        <w:tc>
          <w:tcPr>
            <w:tcW w:w="537" w:type="dxa"/>
          </w:tcPr>
          <w:p w14:paraId="32EE1A6B" w14:textId="69A0FBA0" w:rsidR="004B79C2" w:rsidRPr="00390CDE" w:rsidRDefault="00295B83" w:rsidP="00295B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B79C2"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14:paraId="73784473" w14:textId="77777777" w:rsidR="005227A4" w:rsidRPr="00390CDE" w:rsidRDefault="005227A4" w:rsidP="005227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спортивных мероприятий, культурно-развлекательных, посвященных юбилейным и скорбным датам, общим международным праздникам и фестивалей</w:t>
            </w:r>
          </w:p>
          <w:p w14:paraId="67E6D7DA" w14:textId="77777777" w:rsidR="004B79C2" w:rsidRPr="00390CDE" w:rsidRDefault="005227A4" w:rsidP="005227A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ветеранов, инвалидов и иных маломобильных групп населения</w:t>
            </w:r>
          </w:p>
        </w:tc>
        <w:tc>
          <w:tcPr>
            <w:tcW w:w="1614" w:type="dxa"/>
          </w:tcPr>
          <w:p w14:paraId="1DF3AB93" w14:textId="77777777" w:rsidR="004B79C2" w:rsidRPr="00390CDE" w:rsidRDefault="00295B83" w:rsidP="005227A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075" w:type="dxa"/>
          </w:tcPr>
          <w:p w14:paraId="2809F707" w14:textId="77777777" w:rsidR="004B79C2" w:rsidRPr="00390CDE" w:rsidRDefault="000C6037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672" w:type="dxa"/>
          </w:tcPr>
          <w:p w14:paraId="21568C1B" w14:textId="77777777" w:rsidR="004B79C2" w:rsidRPr="00390CDE" w:rsidRDefault="00BF03ED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14:paraId="1049A301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F23DE" w14:textId="77777777" w:rsidR="004B79C2" w:rsidRPr="00390CDE" w:rsidRDefault="004B79C2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FF8EE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5CD90E9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1A3D1B4E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54D3EF3" w14:textId="77777777" w:rsidR="004B79C2" w:rsidRPr="00390CDE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FB40479" w14:textId="77777777" w:rsidR="00017218" w:rsidRPr="00390CDE" w:rsidRDefault="00017218" w:rsidP="002F5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1C7A95" w14:textId="77777777" w:rsidR="006163BD" w:rsidRPr="00390CDE" w:rsidRDefault="00F66D8C" w:rsidP="002F5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 xml:space="preserve">Раздел 4. Финансовое обеспечение реализации </w:t>
      </w:r>
      <w:r w:rsidR="00ED6DB9" w:rsidRPr="00390CDE">
        <w:rPr>
          <w:rFonts w:ascii="Times New Roman" w:hAnsi="Times New Roman" w:cs="Times New Roman"/>
          <w:b/>
          <w:sz w:val="26"/>
          <w:szCs w:val="26"/>
        </w:rPr>
        <w:t>комплекса процессных мероприятий</w:t>
      </w:r>
      <w:r w:rsidRPr="00390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3936" w:rsidRPr="00390CDE">
        <w:rPr>
          <w:rFonts w:ascii="Times New Roman" w:hAnsi="Times New Roman" w:cs="Times New Roman"/>
          <w:b/>
          <w:sz w:val="26"/>
          <w:szCs w:val="26"/>
        </w:rPr>
        <w:t>«</w:t>
      </w:r>
      <w:r w:rsidR="002F5383" w:rsidRPr="00390CDE">
        <w:rPr>
          <w:rFonts w:ascii="Times New Roman" w:hAnsi="Times New Roman" w:cs="Times New Roman"/>
          <w:b/>
          <w:sz w:val="26"/>
          <w:szCs w:val="26"/>
        </w:rPr>
        <w:t>Социальная поддержка ветеранов</w:t>
      </w:r>
      <w:r w:rsidR="00295B83" w:rsidRPr="00390CDE">
        <w:rPr>
          <w:rFonts w:ascii="Times New Roman" w:hAnsi="Times New Roman" w:cs="Times New Roman"/>
          <w:b/>
          <w:sz w:val="26"/>
          <w:szCs w:val="26"/>
        </w:rPr>
        <w:t>, инвалидов</w:t>
      </w:r>
      <w:r w:rsidR="002F5383" w:rsidRPr="00390CDE">
        <w:rPr>
          <w:rFonts w:ascii="Times New Roman" w:hAnsi="Times New Roman" w:cs="Times New Roman"/>
          <w:b/>
          <w:sz w:val="26"/>
          <w:szCs w:val="26"/>
        </w:rPr>
        <w:t xml:space="preserve"> и маломобильных групп населения</w:t>
      </w:r>
      <w:r w:rsidR="009B3936"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14:paraId="2797A43C" w14:textId="77777777" w:rsidR="00F3395F" w:rsidRPr="00390CDE" w:rsidRDefault="00F66D8C" w:rsidP="00295B83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 xml:space="preserve">Объемы финансового обеспечения </w:t>
      </w:r>
      <w:r w:rsidR="006163BD" w:rsidRPr="00390CDE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390CDE">
        <w:rPr>
          <w:rFonts w:ascii="Times New Roman" w:hAnsi="Times New Roman" w:cs="Times New Roman"/>
          <w:sz w:val="26"/>
          <w:szCs w:val="26"/>
        </w:rPr>
        <w:t xml:space="preserve"> </w:t>
      </w:r>
      <w:r w:rsidR="002F5383" w:rsidRPr="00390CDE">
        <w:rPr>
          <w:rFonts w:ascii="Times New Roman" w:hAnsi="Times New Roman" w:cs="Times New Roman"/>
          <w:sz w:val="26"/>
          <w:szCs w:val="26"/>
        </w:rPr>
        <w:t>«Социальная поддержка ветеранов и маломобильных групп населения»</w:t>
      </w:r>
      <w:r w:rsidRPr="00390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0CDE">
        <w:rPr>
          <w:rFonts w:ascii="Times New Roman" w:hAnsi="Times New Roman" w:cs="Times New Roman"/>
          <w:sz w:val="26"/>
          <w:szCs w:val="26"/>
        </w:rPr>
        <w:t>отражены в приложении № 3 к Программе.</w:t>
      </w:r>
    </w:p>
    <w:p w14:paraId="7F84602B" w14:textId="77777777" w:rsidR="002037EB" w:rsidRPr="00390CDE" w:rsidRDefault="002037EB" w:rsidP="00CA18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46A51AD" w14:textId="077E2B6B" w:rsidR="002037EB" w:rsidRPr="00390CDE" w:rsidRDefault="002037EB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 xml:space="preserve">Раздел 5. План реализации </w:t>
      </w:r>
      <w:r w:rsidR="00ED6DB9" w:rsidRPr="00390CDE">
        <w:rPr>
          <w:rFonts w:ascii="Times New Roman" w:hAnsi="Times New Roman" w:cs="Times New Roman"/>
          <w:sz w:val="26"/>
          <w:szCs w:val="26"/>
        </w:rPr>
        <w:t xml:space="preserve">комплекса процессных мероприятий </w:t>
      </w:r>
      <w:r w:rsidR="007E7294" w:rsidRPr="00390CDE">
        <w:rPr>
          <w:rFonts w:ascii="Times New Roman" w:hAnsi="Times New Roman" w:cs="Times New Roman"/>
          <w:sz w:val="26"/>
          <w:szCs w:val="26"/>
        </w:rPr>
        <w:t>«</w:t>
      </w:r>
      <w:r w:rsidR="004D1797" w:rsidRPr="00390CDE">
        <w:rPr>
          <w:rFonts w:ascii="Times New Roman" w:hAnsi="Times New Roman" w:cs="Times New Roman"/>
          <w:sz w:val="26"/>
          <w:szCs w:val="26"/>
        </w:rPr>
        <w:t>Развитие физической культуры и массового спорта</w:t>
      </w:r>
      <w:r w:rsidR="007E7294" w:rsidRPr="00390CDE">
        <w:rPr>
          <w:rFonts w:ascii="Times New Roman" w:hAnsi="Times New Roman" w:cs="Times New Roman"/>
          <w:sz w:val="26"/>
          <w:szCs w:val="26"/>
        </w:rPr>
        <w:t>»</w:t>
      </w:r>
    </w:p>
    <w:p w14:paraId="4DCC1DA8" w14:textId="77777777" w:rsidR="001B363E" w:rsidRPr="00390CDE" w:rsidRDefault="002037EB" w:rsidP="00295B83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1B363E" w:rsidRPr="00390CDE" w:rsidSect="001B363E">
          <w:pgSz w:w="11906" w:h="16838" w:code="9"/>
          <w:pgMar w:top="1134" w:right="849" w:bottom="1134" w:left="851" w:header="709" w:footer="709" w:gutter="0"/>
          <w:cols w:space="708"/>
          <w:docGrid w:linePitch="360"/>
        </w:sectPr>
      </w:pPr>
      <w:r w:rsidRPr="00390CDE">
        <w:rPr>
          <w:rFonts w:ascii="Times New Roman" w:hAnsi="Times New Roman" w:cs="Times New Roman"/>
          <w:b w:val="0"/>
          <w:sz w:val="26"/>
          <w:szCs w:val="26"/>
        </w:rPr>
        <w:t xml:space="preserve">План реализации </w:t>
      </w:r>
      <w:r w:rsidR="00ED6DB9" w:rsidRPr="00390CDE">
        <w:rPr>
          <w:rFonts w:ascii="Times New Roman" w:hAnsi="Times New Roman" w:cs="Times New Roman"/>
          <w:b w:val="0"/>
          <w:sz w:val="26"/>
          <w:szCs w:val="26"/>
        </w:rPr>
        <w:t xml:space="preserve">комплекса процессных мероприятий </w:t>
      </w:r>
      <w:r w:rsidR="002F5383" w:rsidRPr="00390CDE">
        <w:rPr>
          <w:rFonts w:ascii="Times New Roman" w:hAnsi="Times New Roman" w:cs="Times New Roman"/>
          <w:b w:val="0"/>
          <w:sz w:val="26"/>
          <w:szCs w:val="26"/>
        </w:rPr>
        <w:t>«Социальная поддержка ветеранов и маломобильных групп населения»</w:t>
      </w:r>
      <w:r w:rsidRPr="00390CDE">
        <w:rPr>
          <w:rFonts w:ascii="Times New Roman" w:hAnsi="Times New Roman" w:cs="Times New Roman"/>
          <w:b w:val="0"/>
          <w:sz w:val="26"/>
          <w:szCs w:val="26"/>
        </w:rPr>
        <w:t xml:space="preserve"> сформиров</w:t>
      </w:r>
      <w:r w:rsidR="001B363E" w:rsidRPr="00390CDE">
        <w:rPr>
          <w:rFonts w:ascii="Times New Roman" w:hAnsi="Times New Roman" w:cs="Times New Roman"/>
          <w:b w:val="0"/>
          <w:sz w:val="26"/>
          <w:szCs w:val="26"/>
        </w:rPr>
        <w:t>ан в приложении № 4 к Программе</w:t>
      </w:r>
    </w:p>
    <w:p w14:paraId="2A9A9EA2" w14:textId="77777777" w:rsidR="009463F1" w:rsidRPr="00390CDE" w:rsidRDefault="009463F1" w:rsidP="0037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73F7A26C" w14:textId="77777777" w:rsidR="001265BA" w:rsidRPr="00390CDE" w:rsidRDefault="001265BA" w:rsidP="0037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ПАСПОРТ</w:t>
      </w:r>
    </w:p>
    <w:p w14:paraId="7E1EFAE6" w14:textId="77777777" w:rsidR="00C4746B" w:rsidRPr="00390CDE" w:rsidRDefault="00ED6DB9" w:rsidP="00371FF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>комплекса процессных мероприятий</w:t>
      </w:r>
    </w:p>
    <w:p w14:paraId="058C3887" w14:textId="35795695" w:rsidR="001265BA" w:rsidRPr="00390CDE" w:rsidRDefault="007E7294" w:rsidP="00371FF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>«</w:t>
      </w:r>
      <w:r w:rsidR="002F5383" w:rsidRPr="00390CDE">
        <w:rPr>
          <w:rFonts w:ascii="Times New Roman" w:hAnsi="Times New Roman" w:cs="Times New Roman"/>
          <w:b/>
          <w:sz w:val="26"/>
          <w:szCs w:val="26"/>
        </w:rPr>
        <w:t>Обеспечение доступной среды для инвалидов и иных маломобильных групп населения</w:t>
      </w:r>
      <w:r w:rsidRPr="00390CDE">
        <w:rPr>
          <w:rFonts w:ascii="Times New Roman" w:hAnsi="Times New Roman" w:cs="Times New Roman"/>
          <w:b/>
          <w:sz w:val="26"/>
          <w:szCs w:val="26"/>
        </w:rPr>
        <w:t>»</w:t>
      </w:r>
    </w:p>
    <w:p w14:paraId="6F6146F7" w14:textId="77777777" w:rsidR="00DA2937" w:rsidRPr="00390CDE" w:rsidRDefault="00DA2937" w:rsidP="00371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1EC6D37" w14:textId="77777777" w:rsidR="001265BA" w:rsidRPr="00390CDE" w:rsidRDefault="001265BA" w:rsidP="00371FF8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Раздел 1. О</w:t>
      </w:r>
      <w:r w:rsidR="00C4746B" w:rsidRPr="00390CDE">
        <w:rPr>
          <w:rFonts w:ascii="Times New Roman" w:eastAsiaTheme="minorEastAsia" w:hAnsi="Times New Roman" w:cs="Times New Roman"/>
          <w:b/>
          <w:sz w:val="26"/>
          <w:szCs w:val="26"/>
        </w:rPr>
        <w:t>бщие положения</w:t>
      </w:r>
    </w:p>
    <w:tbl>
      <w:tblPr>
        <w:tblStyle w:val="a4"/>
        <w:tblW w:w="10031" w:type="dxa"/>
        <w:jc w:val="center"/>
        <w:tblLook w:val="04A0" w:firstRow="1" w:lastRow="0" w:firstColumn="1" w:lastColumn="0" w:noHBand="0" w:noVBand="1"/>
      </w:tblPr>
      <w:tblGrid>
        <w:gridCol w:w="5011"/>
        <w:gridCol w:w="5020"/>
      </w:tblGrid>
      <w:tr w:rsidR="001265BA" w:rsidRPr="00390CDE" w14:paraId="5371F3DE" w14:textId="77777777" w:rsidTr="009B3936">
        <w:trPr>
          <w:trHeight w:val="1215"/>
          <w:jc w:val="center"/>
        </w:trPr>
        <w:tc>
          <w:tcPr>
            <w:tcW w:w="5011" w:type="dxa"/>
          </w:tcPr>
          <w:p w14:paraId="662697A4" w14:textId="77777777" w:rsidR="001265BA" w:rsidRPr="00390CDE" w:rsidRDefault="001265B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комплекса процессных мероприятий</w:t>
            </w:r>
          </w:p>
        </w:tc>
        <w:tc>
          <w:tcPr>
            <w:tcW w:w="5020" w:type="dxa"/>
          </w:tcPr>
          <w:p w14:paraId="7194656A" w14:textId="77777777" w:rsidR="001265BA" w:rsidRPr="00390CDE" w:rsidRDefault="001265B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Комплекс процессных мероприятий</w:t>
            </w:r>
          </w:p>
          <w:p w14:paraId="6503877F" w14:textId="77777777" w:rsidR="001265BA" w:rsidRPr="00390CDE" w:rsidRDefault="009463F1" w:rsidP="009463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"Обеспечение доступной среды для инвалидов и иных маломобильных групп населения"</w:t>
            </w:r>
          </w:p>
        </w:tc>
      </w:tr>
      <w:tr w:rsidR="00EE620A" w:rsidRPr="00390CDE" w14:paraId="3204FF23" w14:textId="77777777" w:rsidTr="009B3936">
        <w:trPr>
          <w:trHeight w:val="302"/>
          <w:jc w:val="center"/>
        </w:trPr>
        <w:tc>
          <w:tcPr>
            <w:tcW w:w="5011" w:type="dxa"/>
          </w:tcPr>
          <w:p w14:paraId="55A57898" w14:textId="77777777" w:rsidR="00EE620A" w:rsidRPr="00390CDE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5020" w:type="dxa"/>
          </w:tcPr>
          <w:p w14:paraId="48103D1B" w14:textId="77777777" w:rsidR="00EE620A" w:rsidRPr="00390CDE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ДСР</w:t>
            </w:r>
          </w:p>
        </w:tc>
      </w:tr>
      <w:tr w:rsidR="00EE620A" w:rsidRPr="00390CDE" w14:paraId="73D55ADE" w14:textId="77777777" w:rsidTr="009B3936">
        <w:trPr>
          <w:trHeight w:val="302"/>
          <w:jc w:val="center"/>
        </w:trPr>
        <w:tc>
          <w:tcPr>
            <w:tcW w:w="5011" w:type="dxa"/>
          </w:tcPr>
          <w:p w14:paraId="04BCC2C0" w14:textId="77777777" w:rsidR="00EE620A" w:rsidRPr="00390CDE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5020" w:type="dxa"/>
          </w:tcPr>
          <w:p w14:paraId="5887FBD7" w14:textId="77777777" w:rsidR="00EE620A" w:rsidRPr="00390CDE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ЦОФМУСС</w:t>
            </w:r>
          </w:p>
        </w:tc>
      </w:tr>
      <w:tr w:rsidR="00EE620A" w:rsidRPr="00390CDE" w14:paraId="12E71169" w14:textId="77777777" w:rsidTr="009B3936">
        <w:trPr>
          <w:trHeight w:val="1806"/>
          <w:jc w:val="center"/>
        </w:trPr>
        <w:tc>
          <w:tcPr>
            <w:tcW w:w="5011" w:type="dxa"/>
          </w:tcPr>
          <w:p w14:paraId="5B0BE8D6" w14:textId="77777777" w:rsidR="00EE620A" w:rsidRPr="00390CDE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  <w:r w:rsidR="00D24819"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20" w:type="dxa"/>
          </w:tcPr>
          <w:p w14:paraId="72F0530C" w14:textId="77777777" w:rsidR="009463F1" w:rsidRPr="00390CDE" w:rsidRDefault="009463F1" w:rsidP="009463F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Отдел образования–ДСР;</w:t>
            </w:r>
          </w:p>
          <w:p w14:paraId="08AEF67D" w14:textId="77777777" w:rsidR="009463F1" w:rsidRPr="00390CDE" w:rsidRDefault="009463F1" w:rsidP="009463F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-ДУМИ;</w:t>
            </w:r>
          </w:p>
          <w:p w14:paraId="3B32C817" w14:textId="77777777" w:rsidR="009463F1" w:rsidRPr="00390CDE" w:rsidRDefault="009463F1" w:rsidP="009463F1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ДЖКиДХ</w:t>
            </w:r>
            <w:proofErr w:type="spellEnd"/>
            <w:r w:rsidR="00D77183" w:rsidRPr="00390C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32FA6A" w14:textId="77777777" w:rsidR="009463F1" w:rsidRPr="00390CDE" w:rsidRDefault="009463F1" w:rsidP="009463F1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 xml:space="preserve">-ОКС; </w:t>
            </w:r>
          </w:p>
          <w:p w14:paraId="0CBD891B" w14:textId="77777777" w:rsidR="00EE620A" w:rsidRPr="00390CDE" w:rsidRDefault="00D77183" w:rsidP="00D77183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63F1" w:rsidRPr="00390CDE">
              <w:rPr>
                <w:rFonts w:ascii="Times New Roman" w:hAnsi="Times New Roman" w:cs="Times New Roman"/>
                <w:sz w:val="26"/>
                <w:szCs w:val="26"/>
              </w:rPr>
              <w:t>ЦЖО.</w:t>
            </w:r>
          </w:p>
          <w:p w14:paraId="5E41870E" w14:textId="77777777" w:rsidR="00D24819" w:rsidRPr="00390CDE" w:rsidRDefault="00D24819" w:rsidP="00D77183">
            <w:pPr>
              <w:pStyle w:val="ConsPlusCell"/>
              <w:widowControl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-Благоустройство</w:t>
            </w:r>
          </w:p>
        </w:tc>
      </w:tr>
    </w:tbl>
    <w:p w14:paraId="45939D25" w14:textId="77777777" w:rsidR="001265BA" w:rsidRPr="00390CDE" w:rsidRDefault="001265BA" w:rsidP="00CA18AF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4B007087" w14:textId="124092C2" w:rsidR="00C4746B" w:rsidRPr="00390CDE" w:rsidRDefault="001265B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Показатели Комплекса процессных мероприятий </w:t>
      </w:r>
      <w:r w:rsidR="007E7294" w:rsidRPr="00390CDE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DF46CD" w:rsidRPr="00390CDE">
        <w:rPr>
          <w:rFonts w:ascii="Times New Roman" w:eastAsiaTheme="minorEastAsia" w:hAnsi="Times New Roman" w:cs="Times New Roman"/>
          <w:b/>
          <w:sz w:val="26"/>
          <w:szCs w:val="26"/>
        </w:rPr>
        <w:t>О</w:t>
      </w:r>
      <w:r w:rsidR="00DF46CD" w:rsidRPr="00390CDE">
        <w:rPr>
          <w:rFonts w:ascii="Times New Roman" w:hAnsi="Times New Roman" w:cs="Times New Roman"/>
          <w:b/>
          <w:sz w:val="26"/>
          <w:szCs w:val="26"/>
        </w:rPr>
        <w:t>беспечение доступной среды для инвалидов и иных маломобильных групп населения</w:t>
      </w:r>
      <w:r w:rsidR="007E7294"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14:paraId="6AE9CDF2" w14:textId="77777777" w:rsidR="00DF46CD" w:rsidRPr="00390CDE" w:rsidRDefault="00DF46CD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3149"/>
        <w:gridCol w:w="1048"/>
        <w:gridCol w:w="1180"/>
        <w:gridCol w:w="786"/>
        <w:gridCol w:w="787"/>
        <w:gridCol w:w="786"/>
        <w:gridCol w:w="787"/>
        <w:gridCol w:w="786"/>
        <w:gridCol w:w="789"/>
      </w:tblGrid>
      <w:tr w:rsidR="001265BA" w:rsidRPr="00390CDE" w14:paraId="739B222F" w14:textId="77777777" w:rsidTr="009B3936">
        <w:trPr>
          <w:trHeight w:val="312"/>
          <w:jc w:val="center"/>
        </w:trPr>
        <w:tc>
          <w:tcPr>
            <w:tcW w:w="3149" w:type="dxa"/>
            <w:vMerge w:val="restart"/>
          </w:tcPr>
          <w:p w14:paraId="268EB420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48" w:type="dxa"/>
            <w:vMerge w:val="restart"/>
          </w:tcPr>
          <w:p w14:paraId="4BA1092A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180" w:type="dxa"/>
            <w:vMerge w:val="restart"/>
          </w:tcPr>
          <w:p w14:paraId="7BE96C6B" w14:textId="77777777" w:rsidR="001265BA" w:rsidRPr="00390CDE" w:rsidRDefault="00C4746B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721" w:type="dxa"/>
            <w:gridSpan w:val="6"/>
          </w:tcPr>
          <w:p w14:paraId="44F12EBF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Значение показателей</w:t>
            </w:r>
          </w:p>
        </w:tc>
      </w:tr>
      <w:tr w:rsidR="001265BA" w:rsidRPr="00390CDE" w14:paraId="73F388D5" w14:textId="77777777" w:rsidTr="000A37EB">
        <w:trPr>
          <w:trHeight w:val="312"/>
          <w:jc w:val="center"/>
        </w:trPr>
        <w:tc>
          <w:tcPr>
            <w:tcW w:w="3149" w:type="dxa"/>
            <w:vMerge/>
          </w:tcPr>
          <w:p w14:paraId="217B6C3F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48" w:type="dxa"/>
            <w:vMerge/>
          </w:tcPr>
          <w:p w14:paraId="16F47A71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</w:tcPr>
          <w:p w14:paraId="3C09F474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</w:tcPr>
          <w:p w14:paraId="64F3D0D8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787" w:type="dxa"/>
          </w:tcPr>
          <w:p w14:paraId="789FCBFA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786" w:type="dxa"/>
          </w:tcPr>
          <w:p w14:paraId="25612A09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787" w:type="dxa"/>
          </w:tcPr>
          <w:p w14:paraId="1B966A9F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786" w:type="dxa"/>
          </w:tcPr>
          <w:p w14:paraId="748516F2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789" w:type="dxa"/>
          </w:tcPr>
          <w:p w14:paraId="30CE432B" w14:textId="77777777" w:rsidR="001265BA" w:rsidRPr="00390CDE" w:rsidRDefault="001265BA" w:rsidP="00D527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2030</w:t>
            </w:r>
          </w:p>
        </w:tc>
      </w:tr>
      <w:tr w:rsidR="000A37EB" w:rsidRPr="00390CDE" w14:paraId="17D8A7E7" w14:textId="77777777" w:rsidTr="000A37EB">
        <w:trPr>
          <w:trHeight w:val="2189"/>
          <w:jc w:val="center"/>
        </w:trPr>
        <w:tc>
          <w:tcPr>
            <w:tcW w:w="3149" w:type="dxa"/>
          </w:tcPr>
          <w:p w14:paraId="60D546C4" w14:textId="77777777" w:rsidR="000A37EB" w:rsidRPr="00390CDE" w:rsidRDefault="000A37EB" w:rsidP="000A3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  <w:p w14:paraId="7108C2EA" w14:textId="77777777" w:rsidR="000A37EB" w:rsidRPr="00390CDE" w:rsidRDefault="000A37EB" w:rsidP="000A37E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48" w:type="dxa"/>
          </w:tcPr>
          <w:p w14:paraId="782A728E" w14:textId="77777777" w:rsidR="000A37EB" w:rsidRPr="00390CDE" w:rsidRDefault="000A37EB" w:rsidP="000A37EB">
            <w:pPr>
              <w:suppressAutoHyphens/>
              <w:snapToGrid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eastAsiaTheme="minorEastAsia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180" w:type="dxa"/>
          </w:tcPr>
          <w:p w14:paraId="0F79B2FE" w14:textId="7D7882D3" w:rsidR="000A37EB" w:rsidRPr="00390CDE" w:rsidRDefault="000A37EB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C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6" w:type="dxa"/>
          </w:tcPr>
          <w:p w14:paraId="4AD4620F" w14:textId="7B9785DC" w:rsidR="000A37EB" w:rsidRPr="00390CDE" w:rsidRDefault="00390CDE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B0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87" w:type="dxa"/>
          </w:tcPr>
          <w:p w14:paraId="50C2C499" w14:textId="3F6F8560" w:rsidR="000A37EB" w:rsidRPr="00390CDE" w:rsidRDefault="000A37EB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</w:tcPr>
          <w:p w14:paraId="5AFCF1AE" w14:textId="4AF1F5CD" w:rsidR="000A37EB" w:rsidRPr="00390CDE" w:rsidRDefault="000A37EB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</w:tcPr>
          <w:p w14:paraId="34D080B8" w14:textId="60FFA88C" w:rsidR="000A37EB" w:rsidRPr="00390CDE" w:rsidRDefault="000A37EB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</w:tcPr>
          <w:p w14:paraId="3DE6EAE3" w14:textId="66A4F2B3" w:rsidR="000A37EB" w:rsidRPr="00390CDE" w:rsidRDefault="000A37EB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14:paraId="5ECDCA59" w14:textId="36E7689C" w:rsidR="000A37EB" w:rsidRPr="00390CDE" w:rsidRDefault="000A37EB" w:rsidP="000A37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AE0E26" w14:textId="77777777" w:rsidR="00DF46CD" w:rsidRPr="00390CDE" w:rsidRDefault="00DF46CD" w:rsidP="00D52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61C1B6" w14:textId="501026A4" w:rsidR="00DF46CD" w:rsidRPr="00390CDE" w:rsidRDefault="001265BA" w:rsidP="00D52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>Раздел 3. П</w:t>
      </w:r>
      <w:r w:rsidR="00ED6DB9" w:rsidRPr="00390CDE">
        <w:rPr>
          <w:rFonts w:ascii="Times New Roman" w:hAnsi="Times New Roman" w:cs="Times New Roman"/>
          <w:b/>
          <w:sz w:val="26"/>
          <w:szCs w:val="26"/>
        </w:rPr>
        <w:t>еречень мероприятий (результатов)</w:t>
      </w:r>
      <w:r w:rsidRPr="00390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6DB9" w:rsidRPr="00390CDE">
        <w:rPr>
          <w:rFonts w:ascii="Times New Roman" w:hAnsi="Times New Roman" w:cs="Times New Roman"/>
          <w:b/>
          <w:sz w:val="26"/>
          <w:szCs w:val="26"/>
        </w:rPr>
        <w:t>комплекса процессных мероприятий</w:t>
      </w:r>
      <w:r w:rsidRPr="00390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7294" w:rsidRPr="00390CDE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DF46CD" w:rsidRPr="00390CDE">
        <w:rPr>
          <w:rFonts w:ascii="Times New Roman" w:eastAsiaTheme="minorEastAsia" w:hAnsi="Times New Roman" w:cs="Times New Roman"/>
          <w:b/>
          <w:sz w:val="26"/>
          <w:szCs w:val="26"/>
        </w:rPr>
        <w:t>О</w:t>
      </w:r>
      <w:r w:rsidR="00DF46CD" w:rsidRPr="00390CDE">
        <w:rPr>
          <w:rFonts w:ascii="Times New Roman" w:hAnsi="Times New Roman" w:cs="Times New Roman"/>
          <w:b/>
          <w:sz w:val="26"/>
          <w:szCs w:val="26"/>
        </w:rPr>
        <w:t>беспечение доступной среды для инвалидов и иных маломобильных групп населения</w:t>
      </w:r>
      <w:r w:rsidR="007E7294"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14:paraId="46515156" w14:textId="77777777" w:rsidR="009B3936" w:rsidRPr="00390CDE" w:rsidRDefault="009B3936" w:rsidP="00D5271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03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735"/>
        <w:gridCol w:w="1066"/>
        <w:gridCol w:w="1466"/>
        <w:gridCol w:w="666"/>
        <w:gridCol w:w="767"/>
        <w:gridCol w:w="709"/>
        <w:gridCol w:w="709"/>
        <w:gridCol w:w="709"/>
        <w:gridCol w:w="708"/>
        <w:gridCol w:w="936"/>
      </w:tblGrid>
      <w:tr w:rsidR="001265BA" w:rsidRPr="00390CDE" w14:paraId="28918397" w14:textId="77777777" w:rsidTr="00E03F8F">
        <w:trPr>
          <w:trHeight w:val="577"/>
          <w:jc w:val="center"/>
        </w:trPr>
        <w:tc>
          <w:tcPr>
            <w:tcW w:w="532" w:type="dxa"/>
            <w:vMerge w:val="restart"/>
          </w:tcPr>
          <w:p w14:paraId="38AA3180" w14:textId="66640EBC" w:rsidR="001265BA" w:rsidRPr="00390CDE" w:rsidRDefault="001265BA" w:rsidP="00B148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35" w:type="dxa"/>
            <w:vMerge w:val="restart"/>
          </w:tcPr>
          <w:p w14:paraId="7439CC7F" w14:textId="77777777" w:rsidR="001265BA" w:rsidRPr="00390CDE" w:rsidRDefault="001265BA" w:rsidP="00B148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66" w:type="dxa"/>
            <w:vMerge w:val="restart"/>
          </w:tcPr>
          <w:p w14:paraId="68670B89" w14:textId="77777777" w:rsidR="001265BA" w:rsidRPr="00390CDE" w:rsidRDefault="001265BA" w:rsidP="00B148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466" w:type="dxa"/>
            <w:vMerge w:val="restart"/>
          </w:tcPr>
          <w:p w14:paraId="54327A15" w14:textId="77777777" w:rsidR="001265BA" w:rsidRPr="00390CDE" w:rsidRDefault="001265BA" w:rsidP="00B148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666" w:type="dxa"/>
            <w:vMerge w:val="restart"/>
          </w:tcPr>
          <w:p w14:paraId="2F826660" w14:textId="77777777" w:rsidR="001265BA" w:rsidRPr="00390CDE" w:rsidRDefault="001265BA" w:rsidP="00B148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ED6DB9" w:rsidRPr="003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изм</w:t>
            </w:r>
            <w:r w:rsidR="00ED6DB9" w:rsidRPr="003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  <w:gridSpan w:val="6"/>
          </w:tcPr>
          <w:p w14:paraId="389E362F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8634C" w:rsidRPr="00390CDE" w14:paraId="4ABE7502" w14:textId="77777777" w:rsidTr="00E03F8F">
        <w:trPr>
          <w:trHeight w:val="866"/>
          <w:jc w:val="center"/>
        </w:trPr>
        <w:tc>
          <w:tcPr>
            <w:tcW w:w="532" w:type="dxa"/>
            <w:vMerge/>
          </w:tcPr>
          <w:p w14:paraId="7171FB83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3CCAD19E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14:paraId="4BD86C25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48B9A7CD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14:paraId="15672D94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324C52E5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3514E3A6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7D6E2394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0557E186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14:paraId="177395CB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36" w:type="dxa"/>
          </w:tcPr>
          <w:p w14:paraId="4846447E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2030</w:t>
            </w:r>
          </w:p>
        </w:tc>
      </w:tr>
      <w:tr w:rsidR="001265BA" w:rsidRPr="00390CDE" w14:paraId="5AF5A044" w14:textId="77777777" w:rsidTr="009B3936">
        <w:trPr>
          <w:trHeight w:val="866"/>
          <w:jc w:val="center"/>
        </w:trPr>
        <w:tc>
          <w:tcPr>
            <w:tcW w:w="532" w:type="dxa"/>
          </w:tcPr>
          <w:p w14:paraId="079BA266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gridSpan w:val="10"/>
          </w:tcPr>
          <w:p w14:paraId="78B1E045" w14:textId="77777777" w:rsidR="001265BA" w:rsidRPr="00390CDE" w:rsidRDefault="001265BA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Задача 1. </w:t>
            </w:r>
            <w:r w:rsidR="00CE43D5"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"</w:t>
            </w:r>
            <w:r w:rsidR="00DA2937"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беспрепятственного доступа инвалидов к приоритетным зданиям и сооружениям и услугам в приоритетных направлениях жизнедеятельности инвалидов </w:t>
            </w:r>
            <w:r w:rsidR="00CE43D5"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"</w:t>
            </w:r>
          </w:p>
        </w:tc>
      </w:tr>
      <w:tr w:rsidR="0088634C" w:rsidRPr="00390CDE" w14:paraId="72C85A41" w14:textId="77777777" w:rsidTr="000A2BBA">
        <w:trPr>
          <w:trHeight w:val="3682"/>
          <w:jc w:val="center"/>
        </w:trPr>
        <w:tc>
          <w:tcPr>
            <w:tcW w:w="532" w:type="dxa"/>
          </w:tcPr>
          <w:p w14:paraId="1C122B72" w14:textId="77777777" w:rsidR="00D313C5" w:rsidRPr="00390CDE" w:rsidRDefault="00D313C5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019669F" w14:textId="77777777" w:rsidR="00D313C5" w:rsidRPr="00390CDE" w:rsidRDefault="00D313C5" w:rsidP="00B148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Pr="00390C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приоритетных объектов социальной, транспортной и инженерной инфраструктуры, жилых домов, где проживают инвалиды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98289B2" w14:textId="77777777" w:rsidR="00D313C5" w:rsidRPr="00390CDE" w:rsidRDefault="00371FF8" w:rsidP="00B1489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</w:t>
            </w:r>
            <w:r w:rsidR="00D313C5" w:rsidRPr="00390CDE">
              <w:rPr>
                <w:rFonts w:ascii="Times New Roman" w:hAnsi="Times New Roman" w:cs="Times New Roman"/>
                <w:sz w:val="24"/>
                <w:szCs w:val="24"/>
              </w:rPr>
              <w:t>, работ, услуг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4FE96AC0" w14:textId="77777777" w:rsidR="00D313C5" w:rsidRPr="00390CDE" w:rsidRDefault="000C6037" w:rsidP="000A2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Количество адаптированных для доступа инвалидов приоритетных зданий и сооружений, в том</w:t>
            </w:r>
            <w:r w:rsidR="000A2BBA"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числе объектов жилищного фонда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8B11D3E" w14:textId="77777777" w:rsidR="00D313C5" w:rsidRPr="00390CDE" w:rsidRDefault="00D313C5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4DBBB707" w14:textId="36C104C7" w:rsidR="00D313C5" w:rsidRPr="00390CDE" w:rsidRDefault="00390CDE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6B8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6969C6" w14:textId="77777777" w:rsidR="00D313C5" w:rsidRPr="00390CDE" w:rsidRDefault="009D0D8F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BAFCA" w14:textId="77777777" w:rsidR="00D313C5" w:rsidRPr="00390CDE" w:rsidRDefault="009D0D8F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63B092" w14:textId="77777777" w:rsidR="00D313C5" w:rsidRPr="00390CDE" w:rsidRDefault="009D0D8F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79C93A" w14:textId="77777777" w:rsidR="00D313C5" w:rsidRPr="00390CDE" w:rsidRDefault="009D0D8F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297709" w14:textId="77777777" w:rsidR="00D313C5" w:rsidRPr="00390CDE" w:rsidRDefault="009D0D8F" w:rsidP="00B1489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14:paraId="0B3B531F" w14:textId="77777777" w:rsidR="00EE2731" w:rsidRPr="00390CDE" w:rsidRDefault="00EE2731" w:rsidP="00CA18AF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7DF08820" w14:textId="59A8C7A3" w:rsidR="00EE2731" w:rsidRPr="00390CDE" w:rsidRDefault="001265BA" w:rsidP="00D727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b/>
          <w:sz w:val="26"/>
          <w:szCs w:val="26"/>
        </w:rPr>
        <w:t xml:space="preserve">Раздел 4. Финансовое обеспечение реализации </w:t>
      </w:r>
      <w:r w:rsidR="00ED6DB9" w:rsidRPr="00390CDE">
        <w:rPr>
          <w:rFonts w:ascii="Times New Roman" w:hAnsi="Times New Roman" w:cs="Times New Roman"/>
          <w:b/>
          <w:sz w:val="26"/>
          <w:szCs w:val="26"/>
        </w:rPr>
        <w:t xml:space="preserve">комплекса процессных мероприятий </w:t>
      </w:r>
      <w:r w:rsidR="00310D14" w:rsidRPr="00390CDE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D7274C" w:rsidRPr="00390CDE">
        <w:rPr>
          <w:rFonts w:ascii="Times New Roman" w:eastAsiaTheme="minorEastAsia" w:hAnsi="Times New Roman" w:cs="Times New Roman"/>
          <w:b/>
          <w:sz w:val="26"/>
          <w:szCs w:val="26"/>
        </w:rPr>
        <w:t>О</w:t>
      </w:r>
      <w:r w:rsidR="00D7274C" w:rsidRPr="00390CDE">
        <w:rPr>
          <w:rFonts w:ascii="Times New Roman" w:hAnsi="Times New Roman" w:cs="Times New Roman"/>
          <w:b/>
          <w:sz w:val="26"/>
          <w:szCs w:val="26"/>
        </w:rPr>
        <w:t>беспечение доступной среды для инвалидов и иных маломобильных групп населения</w:t>
      </w:r>
      <w:r w:rsidR="00310D14"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14:paraId="0FA338DA" w14:textId="77777777" w:rsidR="001265BA" w:rsidRPr="00390CDE" w:rsidRDefault="001265BA" w:rsidP="00CA18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3C8B52D" w14:textId="77777777" w:rsidR="001265BA" w:rsidRPr="00390CDE" w:rsidRDefault="001265BA" w:rsidP="00DA293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 xml:space="preserve">Объемы финансового обеспечения </w:t>
      </w:r>
      <w:r w:rsidR="00ED6DB9" w:rsidRPr="00390CDE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390CDE">
        <w:rPr>
          <w:rFonts w:ascii="Times New Roman" w:hAnsi="Times New Roman" w:cs="Times New Roman"/>
          <w:sz w:val="26"/>
          <w:szCs w:val="26"/>
        </w:rPr>
        <w:t xml:space="preserve"> </w:t>
      </w:r>
      <w:r w:rsidR="000B534F" w:rsidRPr="00390CDE">
        <w:rPr>
          <w:rFonts w:ascii="Times New Roman" w:hAnsi="Times New Roman" w:cs="Times New Roman"/>
          <w:sz w:val="26"/>
          <w:szCs w:val="26"/>
        </w:rPr>
        <w:t xml:space="preserve">"Обеспечение доступной среды для инвалидов и иных маломобильных групп населения" </w:t>
      </w:r>
      <w:r w:rsidR="00A50BCD" w:rsidRPr="00390CDE">
        <w:rPr>
          <w:rFonts w:ascii="Times New Roman" w:hAnsi="Times New Roman" w:cs="Times New Roman"/>
          <w:sz w:val="26"/>
          <w:szCs w:val="26"/>
        </w:rPr>
        <w:t>в приложении № 3 к Программе.</w:t>
      </w:r>
    </w:p>
    <w:p w14:paraId="45DB38BE" w14:textId="77777777" w:rsidR="00C4746B" w:rsidRPr="00390CDE" w:rsidRDefault="00C4746B" w:rsidP="00DA2937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061CB01C" w14:textId="77777777" w:rsidR="00C4746B" w:rsidRPr="00390CDE" w:rsidRDefault="001265BA" w:rsidP="00DA293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 xml:space="preserve">Раздел 5. План реализации </w:t>
      </w:r>
      <w:r w:rsidR="00ED6DB9" w:rsidRPr="00390CDE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</w:p>
    <w:p w14:paraId="159CE8E8" w14:textId="492280B2" w:rsidR="00D7274C" w:rsidRPr="00390CDE" w:rsidRDefault="00310D14" w:rsidP="00DA2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D7274C" w:rsidRPr="00390CDE">
        <w:rPr>
          <w:rFonts w:ascii="Times New Roman" w:eastAsiaTheme="minorEastAsia" w:hAnsi="Times New Roman" w:cs="Times New Roman"/>
          <w:b/>
          <w:sz w:val="26"/>
          <w:szCs w:val="26"/>
        </w:rPr>
        <w:t>О</w:t>
      </w:r>
      <w:r w:rsidR="00D7274C" w:rsidRPr="00390CDE">
        <w:rPr>
          <w:rFonts w:ascii="Times New Roman" w:hAnsi="Times New Roman" w:cs="Times New Roman"/>
          <w:b/>
          <w:sz w:val="26"/>
          <w:szCs w:val="26"/>
        </w:rPr>
        <w:t>беспечение доступной среды для инвалидов и иных маломобильных групп населения</w:t>
      </w: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14:paraId="3F9FD1BD" w14:textId="77777777" w:rsidR="00C4746B" w:rsidRPr="00390CDE" w:rsidRDefault="001265BA" w:rsidP="00DA293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CDE">
        <w:rPr>
          <w:rFonts w:ascii="Times New Roman" w:hAnsi="Times New Roman" w:cs="Times New Roman"/>
          <w:sz w:val="26"/>
          <w:szCs w:val="26"/>
        </w:rPr>
        <w:t xml:space="preserve">План реализации </w:t>
      </w:r>
      <w:r w:rsidR="00ED6DB9" w:rsidRPr="00390CDE">
        <w:rPr>
          <w:rFonts w:ascii="Times New Roman" w:hAnsi="Times New Roman" w:cs="Times New Roman"/>
          <w:sz w:val="26"/>
          <w:szCs w:val="26"/>
        </w:rPr>
        <w:t>к</w:t>
      </w:r>
      <w:r w:rsidR="00C4746B" w:rsidRPr="00390CDE">
        <w:rPr>
          <w:rFonts w:ascii="Times New Roman" w:hAnsi="Times New Roman" w:cs="Times New Roman"/>
          <w:sz w:val="26"/>
          <w:szCs w:val="26"/>
        </w:rPr>
        <w:t>омплекса процессных мероприятий</w:t>
      </w:r>
      <w:r w:rsidRPr="00390CD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B534F" w:rsidRPr="00390CDE">
        <w:rPr>
          <w:rFonts w:ascii="Times New Roman" w:hAnsi="Times New Roman" w:cs="Times New Roman"/>
          <w:sz w:val="26"/>
          <w:szCs w:val="26"/>
        </w:rPr>
        <w:t>"Обеспечение доступной среды для инвалидов и иных маломобильных групп населения"</w:t>
      </w:r>
      <w:r w:rsidR="00C4746B" w:rsidRPr="00390CDE">
        <w:rPr>
          <w:rFonts w:ascii="Times New Roman" w:hAnsi="Times New Roman" w:cs="Times New Roman"/>
          <w:sz w:val="26"/>
          <w:szCs w:val="26"/>
        </w:rPr>
        <w:t xml:space="preserve"> в приложении № 4 к Программе.</w:t>
      </w:r>
    </w:p>
    <w:p w14:paraId="713E281C" w14:textId="77777777" w:rsidR="00D7274C" w:rsidRPr="00390CDE" w:rsidRDefault="00D7274C" w:rsidP="00DA2937">
      <w:pPr>
        <w:widowControl w:val="0"/>
        <w:autoSpaceDE w:val="0"/>
        <w:autoSpaceDN w:val="0"/>
        <w:jc w:val="both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78959BF3" w14:textId="77777777" w:rsidR="00D7274C" w:rsidRPr="00390CDE" w:rsidRDefault="00D7274C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1E8CBB21" w14:textId="77777777" w:rsidR="00DA2937" w:rsidRPr="00390CDE" w:rsidRDefault="00DA2937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17F3B297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7B16F6E9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3B0B415B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39D70B83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9E17710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29A14574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2AF2462A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2B7A76A0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1425A8E7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3CD520E" w14:textId="77777777" w:rsidR="00031581" w:rsidRPr="00390CDE" w:rsidRDefault="00031581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76D19609" w14:textId="77777777" w:rsidR="004678C2" w:rsidRPr="00390CDE" w:rsidRDefault="004678C2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  <w:sectPr w:rsidR="004678C2" w:rsidRPr="00390CDE" w:rsidSect="003B4D80">
          <w:pgSz w:w="11906" w:h="16838"/>
          <w:pgMar w:top="567" w:right="1133" w:bottom="851" w:left="1701" w:header="709" w:footer="709" w:gutter="0"/>
          <w:cols w:space="708"/>
          <w:docGrid w:linePitch="360"/>
        </w:sectPr>
      </w:pPr>
    </w:p>
    <w:p w14:paraId="6175C4E3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lastRenderedPageBreak/>
        <w:t>Приложение 3</w:t>
      </w:r>
    </w:p>
    <w:p w14:paraId="7E0F2EC6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к муниципальной программе «Социальная </w:t>
      </w:r>
    </w:p>
    <w:p w14:paraId="27825ADE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поддержка ветеранов, инвалидов и иных </w:t>
      </w:r>
    </w:p>
    <w:p w14:paraId="4EE4B0B8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маломобильных групп населения </w:t>
      </w:r>
    </w:p>
    <w:p w14:paraId="365C53EB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в Анивском муниципальном округе», </w:t>
      </w:r>
    </w:p>
    <w:p w14:paraId="0F0C2661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утвержденной постановлением администрации </w:t>
      </w:r>
    </w:p>
    <w:p w14:paraId="60292011" w14:textId="77777777" w:rsidR="004678C2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 xml:space="preserve">Анивского городского округа </w:t>
      </w:r>
    </w:p>
    <w:p w14:paraId="24C01B4C" w14:textId="5226EE97" w:rsidR="00DA2937" w:rsidRPr="00390CDE" w:rsidRDefault="004678C2" w:rsidP="004678C2">
      <w:pPr>
        <w:widowControl w:val="0"/>
        <w:autoSpaceDE w:val="0"/>
        <w:autoSpaceDN w:val="0"/>
        <w:spacing w:after="0"/>
        <w:jc w:val="right"/>
        <w:rPr>
          <w:rFonts w:ascii="Times New Roman" w:eastAsiaTheme="minorEastAsia" w:hAnsi="Times New Roman" w:cs="Times New Roman"/>
        </w:rPr>
      </w:pPr>
      <w:r w:rsidRPr="00390CDE">
        <w:rPr>
          <w:rFonts w:ascii="Times New Roman" w:eastAsiaTheme="minorEastAsia" w:hAnsi="Times New Roman" w:cs="Times New Roman"/>
        </w:rPr>
        <w:t>от 30.07.202</w:t>
      </w:r>
      <w:r w:rsidR="00934EB3" w:rsidRPr="00390CDE">
        <w:rPr>
          <w:rFonts w:ascii="Times New Roman" w:eastAsiaTheme="minorEastAsia" w:hAnsi="Times New Roman" w:cs="Times New Roman"/>
        </w:rPr>
        <w:t>4</w:t>
      </w:r>
      <w:r w:rsidRPr="00390CDE">
        <w:rPr>
          <w:rFonts w:ascii="Times New Roman" w:eastAsiaTheme="minorEastAsia" w:hAnsi="Times New Roman" w:cs="Times New Roman"/>
        </w:rPr>
        <w:t xml:space="preserve"> г. № 2321-па</w:t>
      </w:r>
    </w:p>
    <w:p w14:paraId="78E3F465" w14:textId="77777777" w:rsidR="004678C2" w:rsidRPr="00390CDE" w:rsidRDefault="000A2BBA" w:rsidP="004678C2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90CDE">
        <w:rPr>
          <w:rFonts w:ascii="Times New Roman" w:eastAsiaTheme="minorEastAsia" w:hAnsi="Times New Roman" w:cs="Times New Roman"/>
          <w:b/>
          <w:sz w:val="26"/>
          <w:szCs w:val="26"/>
        </w:rPr>
        <w:t>Финансовое обеспечение реализации Программы</w:t>
      </w:r>
    </w:p>
    <w:tbl>
      <w:tblPr>
        <w:tblW w:w="15332" w:type="dxa"/>
        <w:tblLook w:val="04A0" w:firstRow="1" w:lastRow="0" w:firstColumn="1" w:lastColumn="0" w:noHBand="0" w:noVBand="1"/>
      </w:tblPr>
      <w:tblGrid>
        <w:gridCol w:w="629"/>
        <w:gridCol w:w="8013"/>
        <w:gridCol w:w="1134"/>
        <w:gridCol w:w="992"/>
        <w:gridCol w:w="993"/>
        <w:gridCol w:w="992"/>
        <w:gridCol w:w="992"/>
        <w:gridCol w:w="709"/>
        <w:gridCol w:w="861"/>
        <w:gridCol w:w="17"/>
      </w:tblGrid>
      <w:tr w:rsidR="00390CDE" w:rsidRPr="001817F7" w14:paraId="38CA6CCF" w14:textId="77777777" w:rsidTr="00390CDE">
        <w:trPr>
          <w:trHeight w:val="163"/>
        </w:trPr>
        <w:tc>
          <w:tcPr>
            <w:tcW w:w="15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FD4E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Финансовое обеспечение реализации Программы</w:t>
            </w:r>
          </w:p>
        </w:tc>
      </w:tr>
      <w:tr w:rsidR="00390CDE" w:rsidRPr="001817F7" w14:paraId="72ABEF12" w14:textId="77777777" w:rsidTr="001817F7">
        <w:trPr>
          <w:trHeight w:val="551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0203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№</w:t>
            </w:r>
          </w:p>
        </w:tc>
        <w:tc>
          <w:tcPr>
            <w:tcW w:w="8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B81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6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023F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390CDE" w:rsidRPr="001817F7" w14:paraId="4B9E48CD" w14:textId="77777777" w:rsidTr="001817F7">
        <w:trPr>
          <w:trHeight w:val="45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A9E" w14:textId="77777777" w:rsidR="00390CDE" w:rsidRPr="001817F7" w:rsidRDefault="00390CDE" w:rsidP="00390C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0A97" w14:textId="77777777" w:rsidR="00390CDE" w:rsidRPr="001817F7" w:rsidRDefault="00390CDE" w:rsidP="00390C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6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881" w14:textId="77777777" w:rsidR="00390CDE" w:rsidRPr="001817F7" w:rsidRDefault="00390CDE" w:rsidP="00390C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390CDE" w:rsidRPr="001817F7" w14:paraId="0E28E2D7" w14:textId="77777777" w:rsidTr="001817F7">
        <w:trPr>
          <w:gridAfter w:val="1"/>
          <w:wAfter w:w="17" w:type="dxa"/>
          <w:trHeight w:val="7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B572" w14:textId="77777777" w:rsidR="00390CDE" w:rsidRPr="001817F7" w:rsidRDefault="00390CDE" w:rsidP="00390C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924" w14:textId="77777777" w:rsidR="00390CDE" w:rsidRPr="001817F7" w:rsidRDefault="00390CDE" w:rsidP="00390C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02CC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1FB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B07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3426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7005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3DF8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7E1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2030</w:t>
            </w:r>
          </w:p>
        </w:tc>
      </w:tr>
      <w:tr w:rsidR="00390CDE" w:rsidRPr="001817F7" w14:paraId="5FC99CBD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C40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CB4B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C021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18F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02F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E9F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718C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BC9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323" w14:textId="77777777" w:rsidR="00390CDE" w:rsidRPr="001817F7" w:rsidRDefault="00390CDE" w:rsidP="0039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</w:t>
            </w:r>
          </w:p>
        </w:tc>
      </w:tr>
      <w:tr w:rsidR="00390CDE" w:rsidRPr="001817F7" w14:paraId="7A34CA36" w14:textId="77777777" w:rsidTr="001817F7">
        <w:trPr>
          <w:gridAfter w:val="1"/>
          <w:wAfter w:w="17" w:type="dxa"/>
          <w:trHeight w:val="54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57F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E620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Муниципальная программа «Социальная поддержка ветеранов, инвалидов и иных маломобильных групп населения в Анивском муниципальном округе»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D0F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493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2312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82B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28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E918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BFD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390CDE" w:rsidRPr="001817F7" w14:paraId="61A3C8EE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6763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1EDA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B86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17070,40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04B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5277,70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C93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0C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5172,20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AA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4870,50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EB5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C3B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25762EE0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6D3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E9DC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9BA0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8F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50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310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F2A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88D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030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6D124B5D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0E42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D5F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5B9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10738,10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660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3421,80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53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517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3804,50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BB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3511,80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E887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414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63022CEE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1CB4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1137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2D25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6332,30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A6D4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1855,90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A4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3A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38B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1358,70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4CFC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2FF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272DC1B0" w14:textId="77777777" w:rsidTr="001817F7">
        <w:trPr>
          <w:gridAfter w:val="1"/>
          <w:wAfter w:w="17" w:type="dxa"/>
          <w:trHeight w:val="50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461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1.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8FC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Комплекс процессных мероприятий "Социальная поддержка ветеранов, инвалидов и маломобильных групп населения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FD0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B73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F73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337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4928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E1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FEAB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390CDE" w:rsidRPr="001817F7" w14:paraId="35E0BDD4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4612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ECE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C81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5445,00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84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9CE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71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F3C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2E0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12A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3F566977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F17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1D5C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419D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327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764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9AA4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46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955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845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5CA52A32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15F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CDD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7519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865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9E5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97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72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5577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8354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20022C1E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39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97A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6A9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5445,00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FA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F9D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1D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4663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BE2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0A1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42E06825" w14:textId="77777777" w:rsidTr="001817F7">
        <w:trPr>
          <w:gridAfter w:val="1"/>
          <w:wAfter w:w="17" w:type="dxa"/>
          <w:trHeight w:val="4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11C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2.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A3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Комплекс процессных мероприятий "Обеспечение доступной среды для инвалидов и иных маломобильных групп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EEB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762C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D53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A7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363B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A10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868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390CDE" w:rsidRPr="001817F7" w14:paraId="5667751F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B0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6D22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994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11625,40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103C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3582,70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A6AA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B9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3922,20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24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3620,50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72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FF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558042F6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52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2C8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0E90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9515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09C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5CA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162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04EE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01F8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70FDB746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B63A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A742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8729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10738,10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73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3421,80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BB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71CD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3804,50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B0C4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3511,80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39B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34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  <w:tr w:rsidR="00390CDE" w:rsidRPr="001817F7" w14:paraId="1495C8C4" w14:textId="77777777" w:rsidTr="001817F7">
        <w:trPr>
          <w:gridAfter w:val="1"/>
          <w:wAfter w:w="17" w:type="dxa"/>
          <w:trHeight w:val="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FDE0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78D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3249" w14:textId="77777777" w:rsidR="00390CDE" w:rsidRPr="001817F7" w:rsidRDefault="00390CDE" w:rsidP="0039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FED9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BB61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24F8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28CA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066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DBFF" w14:textId="77777777" w:rsidR="00390CDE" w:rsidRPr="001817F7" w:rsidRDefault="00390CDE" w:rsidP="0039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817F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0,00</w:t>
            </w:r>
          </w:p>
        </w:tc>
      </w:tr>
    </w:tbl>
    <w:p w14:paraId="37862170" w14:textId="2240653E" w:rsidR="00DA2937" w:rsidRPr="00E77EFE" w:rsidRDefault="00DA2937" w:rsidP="00E77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DA2937" w:rsidRPr="00E77EFE" w:rsidSect="006F22D9">
          <w:pgSz w:w="16838" w:h="11906" w:orient="landscape"/>
          <w:pgMar w:top="1701" w:right="567" w:bottom="1134" w:left="851" w:header="709" w:footer="709" w:gutter="0"/>
          <w:cols w:space="708"/>
          <w:docGrid w:linePitch="360"/>
        </w:sectPr>
      </w:pPr>
    </w:p>
    <w:p w14:paraId="6A060EA4" w14:textId="77777777" w:rsidR="003302C4" w:rsidRDefault="003302C4" w:rsidP="00E77EFE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3302C4" w:rsidSect="00C6692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D85FA2" w14:textId="37F91777" w:rsidR="00C66922" w:rsidRPr="00CA18AF" w:rsidRDefault="00C66922" w:rsidP="00E77EF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66922" w:rsidRPr="00CA18AF" w:rsidSect="003302C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47331" w14:textId="77777777" w:rsidR="00063540" w:rsidRDefault="00063540" w:rsidP="001B363E">
      <w:pPr>
        <w:spacing w:after="0" w:line="240" w:lineRule="auto"/>
      </w:pPr>
      <w:r>
        <w:separator/>
      </w:r>
    </w:p>
  </w:endnote>
  <w:endnote w:type="continuationSeparator" w:id="0">
    <w:p w14:paraId="050DE81F" w14:textId="77777777" w:rsidR="00063540" w:rsidRDefault="00063540" w:rsidP="001B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D9CF7" w14:textId="77777777" w:rsidR="00063540" w:rsidRDefault="00063540" w:rsidP="001B363E">
      <w:pPr>
        <w:spacing w:after="0" w:line="240" w:lineRule="auto"/>
      </w:pPr>
      <w:r>
        <w:separator/>
      </w:r>
    </w:p>
  </w:footnote>
  <w:footnote w:type="continuationSeparator" w:id="0">
    <w:p w14:paraId="144DCE9F" w14:textId="77777777" w:rsidR="00063540" w:rsidRDefault="00063540" w:rsidP="001B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3BFE" w14:textId="7C1984B9" w:rsidR="00B91A5E" w:rsidRPr="00AC192F" w:rsidRDefault="00B91A5E" w:rsidP="00B91A5E">
    <w:pPr>
      <w:pStyle w:val="a8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DF"/>
    <w:rsid w:val="0000257F"/>
    <w:rsid w:val="00010812"/>
    <w:rsid w:val="00017218"/>
    <w:rsid w:val="00021A20"/>
    <w:rsid w:val="00024307"/>
    <w:rsid w:val="000303CD"/>
    <w:rsid w:val="00031581"/>
    <w:rsid w:val="000514F9"/>
    <w:rsid w:val="00054AE4"/>
    <w:rsid w:val="00063540"/>
    <w:rsid w:val="0007380D"/>
    <w:rsid w:val="00082DD1"/>
    <w:rsid w:val="000873FB"/>
    <w:rsid w:val="000A2BBA"/>
    <w:rsid w:val="000A37EB"/>
    <w:rsid w:val="000B2417"/>
    <w:rsid w:val="000B534F"/>
    <w:rsid w:val="000C1691"/>
    <w:rsid w:val="000C20EC"/>
    <w:rsid w:val="000C39E8"/>
    <w:rsid w:val="000C55D3"/>
    <w:rsid w:val="000C6037"/>
    <w:rsid w:val="000D5ED7"/>
    <w:rsid w:val="000E3A15"/>
    <w:rsid w:val="00101999"/>
    <w:rsid w:val="00105090"/>
    <w:rsid w:val="0011338F"/>
    <w:rsid w:val="001200B1"/>
    <w:rsid w:val="00120862"/>
    <w:rsid w:val="0012182B"/>
    <w:rsid w:val="001265BA"/>
    <w:rsid w:val="0012724C"/>
    <w:rsid w:val="00135C96"/>
    <w:rsid w:val="00167A96"/>
    <w:rsid w:val="001707B8"/>
    <w:rsid w:val="001817F7"/>
    <w:rsid w:val="00183BE4"/>
    <w:rsid w:val="001B2131"/>
    <w:rsid w:val="001B363E"/>
    <w:rsid w:val="001B6098"/>
    <w:rsid w:val="001C3C9F"/>
    <w:rsid w:val="001C5901"/>
    <w:rsid w:val="001D3CF5"/>
    <w:rsid w:val="001D7C3C"/>
    <w:rsid w:val="001E2DBF"/>
    <w:rsid w:val="001E6D04"/>
    <w:rsid w:val="001F552E"/>
    <w:rsid w:val="002037EB"/>
    <w:rsid w:val="002065E4"/>
    <w:rsid w:val="002160C9"/>
    <w:rsid w:val="00240423"/>
    <w:rsid w:val="002414D2"/>
    <w:rsid w:val="00276DBA"/>
    <w:rsid w:val="00276F90"/>
    <w:rsid w:val="00283193"/>
    <w:rsid w:val="002876CE"/>
    <w:rsid w:val="00290A28"/>
    <w:rsid w:val="00294175"/>
    <w:rsid w:val="00295B83"/>
    <w:rsid w:val="002A083A"/>
    <w:rsid w:val="002A649E"/>
    <w:rsid w:val="002B05E3"/>
    <w:rsid w:val="002B61C2"/>
    <w:rsid w:val="002E09C3"/>
    <w:rsid w:val="002F4F74"/>
    <w:rsid w:val="002F5383"/>
    <w:rsid w:val="00300EF7"/>
    <w:rsid w:val="00310D14"/>
    <w:rsid w:val="003302C4"/>
    <w:rsid w:val="00337EE9"/>
    <w:rsid w:val="00346DDD"/>
    <w:rsid w:val="00353A37"/>
    <w:rsid w:val="00357E61"/>
    <w:rsid w:val="00367371"/>
    <w:rsid w:val="00371FF8"/>
    <w:rsid w:val="003725F0"/>
    <w:rsid w:val="00373DA7"/>
    <w:rsid w:val="00373F4E"/>
    <w:rsid w:val="00373FEC"/>
    <w:rsid w:val="00390CDE"/>
    <w:rsid w:val="00393063"/>
    <w:rsid w:val="003A1BF3"/>
    <w:rsid w:val="003B4D80"/>
    <w:rsid w:val="003C5B89"/>
    <w:rsid w:val="003C7C6B"/>
    <w:rsid w:val="00403076"/>
    <w:rsid w:val="00412F11"/>
    <w:rsid w:val="0041306F"/>
    <w:rsid w:val="004169DB"/>
    <w:rsid w:val="00417575"/>
    <w:rsid w:val="00427DAE"/>
    <w:rsid w:val="0043378C"/>
    <w:rsid w:val="004631EA"/>
    <w:rsid w:val="004641DA"/>
    <w:rsid w:val="004678C2"/>
    <w:rsid w:val="00470281"/>
    <w:rsid w:val="00473035"/>
    <w:rsid w:val="004A0F78"/>
    <w:rsid w:val="004A5E33"/>
    <w:rsid w:val="004B44E0"/>
    <w:rsid w:val="004B79C2"/>
    <w:rsid w:val="004C6011"/>
    <w:rsid w:val="004C67B5"/>
    <w:rsid w:val="004D1797"/>
    <w:rsid w:val="004D4BEF"/>
    <w:rsid w:val="00503345"/>
    <w:rsid w:val="00516905"/>
    <w:rsid w:val="005227A4"/>
    <w:rsid w:val="00526269"/>
    <w:rsid w:val="00527722"/>
    <w:rsid w:val="00532CDE"/>
    <w:rsid w:val="00534812"/>
    <w:rsid w:val="00542592"/>
    <w:rsid w:val="005727A5"/>
    <w:rsid w:val="00582BBA"/>
    <w:rsid w:val="00590117"/>
    <w:rsid w:val="005D3BFA"/>
    <w:rsid w:val="005D6797"/>
    <w:rsid w:val="005F3407"/>
    <w:rsid w:val="005F3876"/>
    <w:rsid w:val="00613B55"/>
    <w:rsid w:val="00615BE8"/>
    <w:rsid w:val="006163BD"/>
    <w:rsid w:val="00637533"/>
    <w:rsid w:val="00637B70"/>
    <w:rsid w:val="00640761"/>
    <w:rsid w:val="00643A8F"/>
    <w:rsid w:val="0065042D"/>
    <w:rsid w:val="006519F3"/>
    <w:rsid w:val="006538E4"/>
    <w:rsid w:val="0066315E"/>
    <w:rsid w:val="00673ACA"/>
    <w:rsid w:val="00680C4A"/>
    <w:rsid w:val="0069429B"/>
    <w:rsid w:val="006970DF"/>
    <w:rsid w:val="006A208A"/>
    <w:rsid w:val="006A6314"/>
    <w:rsid w:val="006B1992"/>
    <w:rsid w:val="006B7C92"/>
    <w:rsid w:val="006C1961"/>
    <w:rsid w:val="006C68CB"/>
    <w:rsid w:val="006D1204"/>
    <w:rsid w:val="006D1520"/>
    <w:rsid w:val="006D2AF0"/>
    <w:rsid w:val="006D63B8"/>
    <w:rsid w:val="006E14BA"/>
    <w:rsid w:val="006E2DF3"/>
    <w:rsid w:val="006F22D9"/>
    <w:rsid w:val="006F2331"/>
    <w:rsid w:val="006F3FDF"/>
    <w:rsid w:val="006F4ED3"/>
    <w:rsid w:val="00703C03"/>
    <w:rsid w:val="00703DBD"/>
    <w:rsid w:val="00711690"/>
    <w:rsid w:val="00731D3E"/>
    <w:rsid w:val="00740EBF"/>
    <w:rsid w:val="00762FC6"/>
    <w:rsid w:val="00767A73"/>
    <w:rsid w:val="00772412"/>
    <w:rsid w:val="0077330D"/>
    <w:rsid w:val="0077564F"/>
    <w:rsid w:val="007846EE"/>
    <w:rsid w:val="00787977"/>
    <w:rsid w:val="00791731"/>
    <w:rsid w:val="007919CE"/>
    <w:rsid w:val="0079456C"/>
    <w:rsid w:val="007A3FFF"/>
    <w:rsid w:val="007C179D"/>
    <w:rsid w:val="007C5472"/>
    <w:rsid w:val="007E3E1A"/>
    <w:rsid w:val="007E420B"/>
    <w:rsid w:val="007E7294"/>
    <w:rsid w:val="007F7EEE"/>
    <w:rsid w:val="008029B8"/>
    <w:rsid w:val="0080675B"/>
    <w:rsid w:val="00812B1B"/>
    <w:rsid w:val="008179DF"/>
    <w:rsid w:val="0082273A"/>
    <w:rsid w:val="00823F44"/>
    <w:rsid w:val="00824442"/>
    <w:rsid w:val="008249CC"/>
    <w:rsid w:val="00830D1B"/>
    <w:rsid w:val="00833080"/>
    <w:rsid w:val="0083462C"/>
    <w:rsid w:val="008457EE"/>
    <w:rsid w:val="00847995"/>
    <w:rsid w:val="0085086D"/>
    <w:rsid w:val="00854363"/>
    <w:rsid w:val="00862638"/>
    <w:rsid w:val="00867D7D"/>
    <w:rsid w:val="00871ACA"/>
    <w:rsid w:val="00874059"/>
    <w:rsid w:val="0088257C"/>
    <w:rsid w:val="0088634C"/>
    <w:rsid w:val="00895E1A"/>
    <w:rsid w:val="008A0B8B"/>
    <w:rsid w:val="008A6107"/>
    <w:rsid w:val="008A7218"/>
    <w:rsid w:val="008C3892"/>
    <w:rsid w:val="008C5610"/>
    <w:rsid w:val="008D1E96"/>
    <w:rsid w:val="008E481D"/>
    <w:rsid w:val="008F4E42"/>
    <w:rsid w:val="009037A3"/>
    <w:rsid w:val="0092270E"/>
    <w:rsid w:val="00926B85"/>
    <w:rsid w:val="00927C8A"/>
    <w:rsid w:val="00934EB3"/>
    <w:rsid w:val="0093506B"/>
    <w:rsid w:val="009463F1"/>
    <w:rsid w:val="00946D8C"/>
    <w:rsid w:val="00961383"/>
    <w:rsid w:val="00962F3D"/>
    <w:rsid w:val="00963241"/>
    <w:rsid w:val="00980A90"/>
    <w:rsid w:val="00982B94"/>
    <w:rsid w:val="009834F2"/>
    <w:rsid w:val="009A412C"/>
    <w:rsid w:val="009B0430"/>
    <w:rsid w:val="009B3936"/>
    <w:rsid w:val="009C2D28"/>
    <w:rsid w:val="009D00C7"/>
    <w:rsid w:val="009D0D8F"/>
    <w:rsid w:val="009D4FBA"/>
    <w:rsid w:val="009D6082"/>
    <w:rsid w:val="009E43C8"/>
    <w:rsid w:val="009F0494"/>
    <w:rsid w:val="009F563A"/>
    <w:rsid w:val="009F6694"/>
    <w:rsid w:val="009F7636"/>
    <w:rsid w:val="00A041FD"/>
    <w:rsid w:val="00A1194F"/>
    <w:rsid w:val="00A15128"/>
    <w:rsid w:val="00A227A1"/>
    <w:rsid w:val="00A3738E"/>
    <w:rsid w:val="00A458ED"/>
    <w:rsid w:val="00A50BCD"/>
    <w:rsid w:val="00A57AFC"/>
    <w:rsid w:val="00A6331F"/>
    <w:rsid w:val="00A63A0D"/>
    <w:rsid w:val="00A77D92"/>
    <w:rsid w:val="00A8585C"/>
    <w:rsid w:val="00A9009F"/>
    <w:rsid w:val="00A9066C"/>
    <w:rsid w:val="00AA04A7"/>
    <w:rsid w:val="00AA5623"/>
    <w:rsid w:val="00AA697C"/>
    <w:rsid w:val="00AB4595"/>
    <w:rsid w:val="00AB5107"/>
    <w:rsid w:val="00AB59EB"/>
    <w:rsid w:val="00AB6205"/>
    <w:rsid w:val="00AB6E27"/>
    <w:rsid w:val="00AC3AF7"/>
    <w:rsid w:val="00AC743B"/>
    <w:rsid w:val="00AC7CDE"/>
    <w:rsid w:val="00AC7F7E"/>
    <w:rsid w:val="00B035E2"/>
    <w:rsid w:val="00B1489C"/>
    <w:rsid w:val="00B16B77"/>
    <w:rsid w:val="00B20599"/>
    <w:rsid w:val="00B24121"/>
    <w:rsid w:val="00B37920"/>
    <w:rsid w:val="00B43F84"/>
    <w:rsid w:val="00B45973"/>
    <w:rsid w:val="00B5009A"/>
    <w:rsid w:val="00B718BC"/>
    <w:rsid w:val="00B74226"/>
    <w:rsid w:val="00B75201"/>
    <w:rsid w:val="00B91A5E"/>
    <w:rsid w:val="00B94F37"/>
    <w:rsid w:val="00BA362D"/>
    <w:rsid w:val="00BB0291"/>
    <w:rsid w:val="00BB62E9"/>
    <w:rsid w:val="00BB7EF6"/>
    <w:rsid w:val="00BC01A7"/>
    <w:rsid w:val="00BC1CD7"/>
    <w:rsid w:val="00BC6290"/>
    <w:rsid w:val="00BC77CB"/>
    <w:rsid w:val="00BE29BE"/>
    <w:rsid w:val="00BF03ED"/>
    <w:rsid w:val="00BF6DBF"/>
    <w:rsid w:val="00C077A3"/>
    <w:rsid w:val="00C077DA"/>
    <w:rsid w:val="00C22079"/>
    <w:rsid w:val="00C26CA5"/>
    <w:rsid w:val="00C34601"/>
    <w:rsid w:val="00C42982"/>
    <w:rsid w:val="00C4746B"/>
    <w:rsid w:val="00C47BB3"/>
    <w:rsid w:val="00C5206F"/>
    <w:rsid w:val="00C659EE"/>
    <w:rsid w:val="00C66922"/>
    <w:rsid w:val="00C673DF"/>
    <w:rsid w:val="00C72D1A"/>
    <w:rsid w:val="00C80186"/>
    <w:rsid w:val="00C82D3F"/>
    <w:rsid w:val="00C921AF"/>
    <w:rsid w:val="00CA0144"/>
    <w:rsid w:val="00CA18AF"/>
    <w:rsid w:val="00CA6ADC"/>
    <w:rsid w:val="00CB3181"/>
    <w:rsid w:val="00CB34FD"/>
    <w:rsid w:val="00CC0195"/>
    <w:rsid w:val="00CC2741"/>
    <w:rsid w:val="00CC3EA5"/>
    <w:rsid w:val="00CC5607"/>
    <w:rsid w:val="00CC7C8E"/>
    <w:rsid w:val="00CD37C8"/>
    <w:rsid w:val="00CD4260"/>
    <w:rsid w:val="00CE26F9"/>
    <w:rsid w:val="00CE3CA1"/>
    <w:rsid w:val="00CE43D5"/>
    <w:rsid w:val="00CF32AF"/>
    <w:rsid w:val="00CF3EE1"/>
    <w:rsid w:val="00D13B66"/>
    <w:rsid w:val="00D17CDD"/>
    <w:rsid w:val="00D21BD7"/>
    <w:rsid w:val="00D24819"/>
    <w:rsid w:val="00D24CE7"/>
    <w:rsid w:val="00D313C5"/>
    <w:rsid w:val="00D33919"/>
    <w:rsid w:val="00D362B7"/>
    <w:rsid w:val="00D41F8D"/>
    <w:rsid w:val="00D5271C"/>
    <w:rsid w:val="00D64794"/>
    <w:rsid w:val="00D66263"/>
    <w:rsid w:val="00D7274C"/>
    <w:rsid w:val="00D77183"/>
    <w:rsid w:val="00D8455E"/>
    <w:rsid w:val="00D91CC0"/>
    <w:rsid w:val="00DA21F7"/>
    <w:rsid w:val="00DA2937"/>
    <w:rsid w:val="00DA3F8F"/>
    <w:rsid w:val="00DB1A04"/>
    <w:rsid w:val="00DB5B9F"/>
    <w:rsid w:val="00DE6B08"/>
    <w:rsid w:val="00DF1816"/>
    <w:rsid w:val="00DF40DF"/>
    <w:rsid w:val="00DF46CD"/>
    <w:rsid w:val="00E02AEA"/>
    <w:rsid w:val="00E03F8F"/>
    <w:rsid w:val="00E06B55"/>
    <w:rsid w:val="00E07238"/>
    <w:rsid w:val="00E27BDE"/>
    <w:rsid w:val="00E3302D"/>
    <w:rsid w:val="00E36F6B"/>
    <w:rsid w:val="00E3763D"/>
    <w:rsid w:val="00E44306"/>
    <w:rsid w:val="00E44C4F"/>
    <w:rsid w:val="00E46A8B"/>
    <w:rsid w:val="00E475BD"/>
    <w:rsid w:val="00E52C53"/>
    <w:rsid w:val="00E563C2"/>
    <w:rsid w:val="00E67ECC"/>
    <w:rsid w:val="00E7590C"/>
    <w:rsid w:val="00E77EFE"/>
    <w:rsid w:val="00E85F03"/>
    <w:rsid w:val="00E92018"/>
    <w:rsid w:val="00EA08E4"/>
    <w:rsid w:val="00EA3FA6"/>
    <w:rsid w:val="00EB001E"/>
    <w:rsid w:val="00EB5BCD"/>
    <w:rsid w:val="00EC7C00"/>
    <w:rsid w:val="00ED3D39"/>
    <w:rsid w:val="00ED6DB9"/>
    <w:rsid w:val="00ED7347"/>
    <w:rsid w:val="00ED74FA"/>
    <w:rsid w:val="00EE05CB"/>
    <w:rsid w:val="00EE2731"/>
    <w:rsid w:val="00EE620A"/>
    <w:rsid w:val="00EE6717"/>
    <w:rsid w:val="00EE7688"/>
    <w:rsid w:val="00EF5879"/>
    <w:rsid w:val="00F0640D"/>
    <w:rsid w:val="00F07968"/>
    <w:rsid w:val="00F11E4B"/>
    <w:rsid w:val="00F21E49"/>
    <w:rsid w:val="00F3395F"/>
    <w:rsid w:val="00F35E47"/>
    <w:rsid w:val="00F45116"/>
    <w:rsid w:val="00F456FC"/>
    <w:rsid w:val="00F475C9"/>
    <w:rsid w:val="00F52F29"/>
    <w:rsid w:val="00F66D8C"/>
    <w:rsid w:val="00F758B0"/>
    <w:rsid w:val="00F76300"/>
    <w:rsid w:val="00F846E6"/>
    <w:rsid w:val="00F951B7"/>
    <w:rsid w:val="00FA6FF2"/>
    <w:rsid w:val="00FB36CC"/>
    <w:rsid w:val="00FB6B73"/>
    <w:rsid w:val="00FC3B6C"/>
    <w:rsid w:val="00FC3C73"/>
    <w:rsid w:val="00FC7D83"/>
    <w:rsid w:val="00FD1E3C"/>
    <w:rsid w:val="00FD4009"/>
    <w:rsid w:val="00FD4C41"/>
    <w:rsid w:val="00FD7FD4"/>
    <w:rsid w:val="00FE5A7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C603F"/>
  <w15:chartTrackingRefBased/>
  <w15:docId w15:val="{30552B29-A2AF-4D67-B8D4-225C241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640D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3">
    <w:name w:val="List Paragraph"/>
    <w:basedOn w:val="a"/>
    <w:uiPriority w:val="34"/>
    <w:qFormat/>
    <w:rsid w:val="00A15128"/>
    <w:pPr>
      <w:spacing w:after="200" w:line="276" w:lineRule="auto"/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C6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1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72412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126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77D92"/>
    <w:rPr>
      <w:rFonts w:ascii="Calibri" w:eastAsiaTheme="minorEastAsia" w:hAnsi="Calibri" w:cs="Calibri"/>
    </w:rPr>
  </w:style>
  <w:style w:type="paragraph" w:customStyle="1" w:styleId="12">
    <w:name w:val="Абзац списка1"/>
    <w:basedOn w:val="a"/>
    <w:rsid w:val="00A77D9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rsid w:val="00A77D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character" w:customStyle="1" w:styleId="10">
    <w:name w:val="Заголовок 1 Знак"/>
    <w:basedOn w:val="a0"/>
    <w:link w:val="1"/>
    <w:uiPriority w:val="99"/>
    <w:rsid w:val="00F0640D"/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header"/>
    <w:basedOn w:val="a"/>
    <w:link w:val="a9"/>
    <w:unhideWhenUsed/>
    <w:rsid w:val="001B3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B363E"/>
  </w:style>
  <w:style w:type="paragraph" w:styleId="aa">
    <w:name w:val="footer"/>
    <w:basedOn w:val="a"/>
    <w:link w:val="ab"/>
    <w:uiPriority w:val="99"/>
    <w:unhideWhenUsed/>
    <w:rsid w:val="001B3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363E"/>
  </w:style>
  <w:style w:type="paragraph" w:styleId="ac">
    <w:name w:val="caption"/>
    <w:basedOn w:val="a"/>
    <w:next w:val="a"/>
    <w:qFormat/>
    <w:rsid w:val="00B91A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page number"/>
    <w:basedOn w:val="a0"/>
    <w:rsid w:val="00B91A5E"/>
  </w:style>
  <w:style w:type="paragraph" w:styleId="ae">
    <w:name w:val="Body Text"/>
    <w:basedOn w:val="a"/>
    <w:link w:val="af"/>
    <w:rsid w:val="00B91A5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rsid w:val="00B91A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5FC4-E2AA-4BEE-B17B-C73DEF20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2026-05-28T05:05:00Z</cp:lastPrinted>
  <dcterms:created xsi:type="dcterms:W3CDTF">2026-06-15T04:38:00Z</dcterms:created>
  <dcterms:modified xsi:type="dcterms:W3CDTF">2026-06-15T04:38:00Z</dcterms:modified>
</cp:coreProperties>
</file>