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DCB" w:rsidRPr="00A62DCB" w:rsidRDefault="00A62DCB" w:rsidP="00A62DCB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100"/>
          <w:sz w:val="25"/>
          <w:szCs w:val="25"/>
        </w:rPr>
      </w:pPr>
      <w:r w:rsidRPr="00A62DCB">
        <w:rPr>
          <w:rFonts w:ascii="Times New Roman" w:hAnsi="Times New Roman" w:cs="Times New Roman"/>
          <w:noProof/>
          <w:sz w:val="25"/>
          <w:szCs w:val="25"/>
          <w:lang w:eastAsia="ru-RU"/>
        </w:rPr>
        <w:drawing>
          <wp:inline distT="0" distB="0" distL="0" distR="0">
            <wp:extent cx="638175" cy="8096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DCB" w:rsidRPr="00A62DCB" w:rsidRDefault="00A62DCB" w:rsidP="00A62DCB">
      <w:pPr>
        <w:spacing w:after="120"/>
        <w:jc w:val="center"/>
        <w:rPr>
          <w:rFonts w:ascii="Times New Roman" w:hAnsi="Times New Roman" w:cs="Times New Roman"/>
          <w:b/>
          <w:bCs/>
          <w:spacing w:val="100"/>
          <w:sz w:val="25"/>
          <w:szCs w:val="25"/>
        </w:rPr>
      </w:pPr>
      <w:r w:rsidRPr="00A62DCB">
        <w:rPr>
          <w:rFonts w:ascii="Times New Roman" w:hAnsi="Times New Roman" w:cs="Times New Roman"/>
          <w:b/>
          <w:bCs/>
          <w:spacing w:val="100"/>
          <w:sz w:val="25"/>
          <w:szCs w:val="25"/>
        </w:rPr>
        <w:t>ПОСТАНОВЛЕНИЕ</w:t>
      </w:r>
    </w:p>
    <w:p w:rsidR="00A62DCB" w:rsidRPr="00A62DCB" w:rsidRDefault="00A62DCB" w:rsidP="00A62DCB">
      <w:pPr>
        <w:spacing w:after="120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A62DCB">
        <w:rPr>
          <w:rFonts w:ascii="Times New Roman" w:hAnsi="Times New Roman" w:cs="Times New Roman"/>
          <w:bCs/>
          <w:sz w:val="25"/>
          <w:szCs w:val="25"/>
        </w:rPr>
        <w:t xml:space="preserve">АДМИНИСТРАЦИИ </w:t>
      </w:r>
    </w:p>
    <w:p w:rsidR="00A62DCB" w:rsidRPr="00A62DCB" w:rsidRDefault="00A62DCB" w:rsidP="00A62DCB">
      <w:pPr>
        <w:spacing w:after="120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A62DCB">
        <w:rPr>
          <w:rFonts w:ascii="Times New Roman" w:hAnsi="Times New Roman" w:cs="Times New Roman"/>
          <w:bCs/>
          <w:sz w:val="25"/>
          <w:szCs w:val="25"/>
        </w:rPr>
        <w:t xml:space="preserve">АНИВСКОГО МУНИЦИПАЛЬНОГО ОКРУГА </w:t>
      </w:r>
    </w:p>
    <w:p w:rsidR="00A62DCB" w:rsidRPr="00A62DCB" w:rsidRDefault="00A62DCB" w:rsidP="00A62DCB">
      <w:pPr>
        <w:spacing w:after="120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A62DCB">
        <w:rPr>
          <w:rFonts w:ascii="Times New Roman" w:hAnsi="Times New Roman" w:cs="Times New Roman"/>
          <w:bCs/>
          <w:sz w:val="25"/>
          <w:szCs w:val="25"/>
        </w:rPr>
        <w:t>САХАЛИНСКОЙ ОБЛАСТИ</w:t>
      </w:r>
    </w:p>
    <w:tbl>
      <w:tblPr>
        <w:tblW w:w="567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2390"/>
        <w:gridCol w:w="180"/>
        <w:gridCol w:w="360"/>
        <w:gridCol w:w="2292"/>
      </w:tblGrid>
      <w:tr w:rsidR="00A62DCB" w:rsidRPr="00A62DCB" w:rsidTr="00A62DCB">
        <w:trPr>
          <w:jc w:val="center"/>
        </w:trPr>
        <w:tc>
          <w:tcPr>
            <w:tcW w:w="447" w:type="dxa"/>
            <w:hideMark/>
          </w:tcPr>
          <w:p w:rsidR="00A62DCB" w:rsidRPr="00A62DCB" w:rsidRDefault="00A62D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A62DCB">
              <w:rPr>
                <w:rFonts w:ascii="Times New Roman" w:hAnsi="Times New Roman" w:cs="Times New Roman"/>
                <w:sz w:val="25"/>
                <w:szCs w:val="25"/>
              </w:rPr>
              <w:t>от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62DCB" w:rsidRPr="00A62DCB" w:rsidRDefault="00A62D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62DCB">
              <w:rPr>
                <w:rFonts w:ascii="Times New Roman" w:hAnsi="Times New Roman" w:cs="Times New Roman"/>
                <w:sz w:val="25"/>
                <w:szCs w:val="25"/>
              </w:rPr>
              <w:t>19 сентября 2025 г.</w:t>
            </w:r>
          </w:p>
        </w:tc>
        <w:tc>
          <w:tcPr>
            <w:tcW w:w="180" w:type="dxa"/>
          </w:tcPr>
          <w:p w:rsidR="00A62DCB" w:rsidRPr="00A62DCB" w:rsidRDefault="00A62D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5"/>
                <w:szCs w:val="25"/>
              </w:rPr>
            </w:pPr>
          </w:p>
        </w:tc>
        <w:tc>
          <w:tcPr>
            <w:tcW w:w="360" w:type="dxa"/>
            <w:hideMark/>
          </w:tcPr>
          <w:p w:rsidR="00A62DCB" w:rsidRPr="00A62DCB" w:rsidRDefault="00A62D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5"/>
                <w:szCs w:val="25"/>
              </w:rPr>
            </w:pPr>
            <w:r w:rsidRPr="00A62DCB"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62DCB" w:rsidRPr="00A62DCB" w:rsidRDefault="00A62D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3079</w:t>
            </w:r>
            <w:bookmarkStart w:id="0" w:name="_GoBack"/>
            <w:bookmarkEnd w:id="0"/>
            <w:r w:rsidRPr="00A62DCB">
              <w:rPr>
                <w:rFonts w:ascii="Times New Roman" w:hAnsi="Times New Roman" w:cs="Times New Roman"/>
                <w:sz w:val="25"/>
                <w:szCs w:val="25"/>
              </w:rPr>
              <w:t>-па</w:t>
            </w:r>
          </w:p>
        </w:tc>
      </w:tr>
    </w:tbl>
    <w:p w:rsidR="0055267F" w:rsidRPr="00A62DCB" w:rsidRDefault="00A62DCB" w:rsidP="00A62DCB">
      <w:pPr>
        <w:overflowPunct w:val="0"/>
        <w:autoSpaceDE w:val="0"/>
        <w:autoSpaceDN w:val="0"/>
        <w:adjustRightInd w:val="0"/>
        <w:spacing w:before="360" w:after="240" w:line="180" w:lineRule="auto"/>
        <w:ind w:right="-6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2DCB">
        <w:rPr>
          <w:rFonts w:ascii="Times New Roman" w:hAnsi="Times New Roman" w:cs="Times New Roman"/>
          <w:sz w:val="25"/>
          <w:szCs w:val="25"/>
        </w:rPr>
        <w:t>г. Анива</w:t>
      </w:r>
    </w:p>
    <w:p w:rsidR="0055267F" w:rsidRPr="00A62DCB" w:rsidRDefault="0055267F" w:rsidP="00552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A62DC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 переводе жилого помещения в нежилое по адресу: Российская Федерация, Сахалинская область, Анивский район, жилой поселок «Олимпия», ул.</w:t>
      </w:r>
      <w:r w:rsidR="00F72CF8" w:rsidRPr="00A62DC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62DC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Мыс Анива, д.</w:t>
      </w:r>
      <w:r w:rsidR="00585B6E" w:rsidRPr="00A62DC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CE2A7D" w:rsidRPr="00A62DC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34, кв. 2</w:t>
      </w:r>
    </w:p>
    <w:p w:rsidR="0055267F" w:rsidRPr="00A62DCB" w:rsidRDefault="0055267F" w:rsidP="00552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5267F" w:rsidRPr="00A62DCB" w:rsidRDefault="0055267F" w:rsidP="005526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Рассмотрев заявление </w:t>
      </w:r>
      <w:r w:rsidR="006E390C"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>ООО «Сахалин-1»</w:t>
      </w:r>
      <w:r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6E390C"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соответствии со </w:t>
      </w:r>
      <w:proofErr w:type="spellStart"/>
      <w:r w:rsidR="006E390C"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>ст.ст</w:t>
      </w:r>
      <w:proofErr w:type="spellEnd"/>
      <w:r w:rsidR="006E390C"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22, 23 главы 3 Жилищного кодекса </w:t>
      </w:r>
      <w:r w:rsidRPr="00A62DCB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Российской Федерации,</w:t>
      </w:r>
      <w:r w:rsidR="00C6151C"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A62DCB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 xml:space="preserve"> </w:t>
      </w:r>
      <w:r w:rsidR="006E390C"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Федеральным законом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 w:rsidRPr="00A62DCB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административного регламента по предоставлению муниципальной услуги «Перевод жилого помещения в нежилое помещение или нежилого помещение в жилое помещение», утвержденного постановлением администрации Анивского городского округа от 13.11.2023 г. № 3572-па</w:t>
      </w:r>
      <w:r w:rsidR="006E390C" w:rsidRPr="00A62DCB">
        <w:rPr>
          <w:sz w:val="25"/>
          <w:szCs w:val="25"/>
        </w:rPr>
        <w:t xml:space="preserve"> (</w:t>
      </w:r>
      <w:r w:rsidR="006E390C" w:rsidRPr="00A62DCB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ред. от 05.03.2025)</w:t>
      </w:r>
      <w:r w:rsidRPr="00A62DC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,</w:t>
      </w:r>
      <w:r w:rsidRPr="00A62DCB">
        <w:rPr>
          <w:rFonts w:ascii="Calibri" w:eastAsia="Times New Roman" w:hAnsi="Calibri" w:cs="Calibri"/>
          <w:b/>
          <w:bCs/>
          <w:sz w:val="25"/>
          <w:szCs w:val="25"/>
          <w:lang w:eastAsia="ru-RU"/>
        </w:rPr>
        <w:t xml:space="preserve"> </w:t>
      </w:r>
      <w:r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руководствуясь статьёй 39 Устава Анивского муниципального округа, администрация Анивского муниципального округа  </w:t>
      </w:r>
      <w:r w:rsidRPr="00A62DC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 о с т а н о в л я е т</w:t>
      </w:r>
      <w:r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55267F" w:rsidRPr="00A62DCB" w:rsidRDefault="0055267F" w:rsidP="0055267F">
      <w:pPr>
        <w:tabs>
          <w:tab w:val="left" w:pos="993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pacing w:val="40"/>
          <w:sz w:val="25"/>
          <w:szCs w:val="25"/>
          <w:lang w:eastAsia="ru-RU"/>
        </w:rPr>
      </w:pPr>
    </w:p>
    <w:p w:rsidR="0055267F" w:rsidRPr="00A62DCB" w:rsidRDefault="006E390C" w:rsidP="0055267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>Перевести жилое помещение – квартира, кадастровый номер 65:01:0000000:11</w:t>
      </w:r>
      <w:r w:rsidR="00CE2A7D"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>93</w:t>
      </w:r>
      <w:r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общей площадью </w:t>
      </w:r>
      <w:r w:rsidR="00DA1F4D"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>164</w:t>
      </w:r>
      <w:r w:rsidR="00CE2A7D"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>,6</w:t>
      </w:r>
      <w:r w:rsidR="00DA1F4D"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>кв.м</w:t>
      </w:r>
      <w:proofErr w:type="spellEnd"/>
      <w:r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F72CF8"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55267F"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расположенное по адресу: Российская Федерация, Сахалинская область, Анивский район, жилой поселок «Олимпия», ул.</w:t>
      </w:r>
      <w:r w:rsidR="00F72CF8"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55267F"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>Мыс Анива, д.</w:t>
      </w:r>
      <w:r w:rsidR="0092488D"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A1F4D"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="0092488D"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="0055267F"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>, кв.</w:t>
      </w:r>
      <w:r w:rsidR="0043180E"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E2A7D"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55267F"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в нежилое без переустройства и (или) перепланировки. </w:t>
      </w:r>
    </w:p>
    <w:p w:rsidR="00F72CF8" w:rsidRPr="00A62DCB" w:rsidRDefault="00F72CF8" w:rsidP="006E3249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Направить уведомление </w:t>
      </w:r>
      <w:r w:rsidR="00855F6F"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>о переводе жилого помещения – квартира, кадастровый номер 65:01:0000000:11</w:t>
      </w:r>
      <w:r w:rsidR="00CE2A7D"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>93</w:t>
      </w:r>
      <w:r w:rsidR="00855F6F"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общей площадью </w:t>
      </w:r>
      <w:r w:rsidR="00DA1F4D"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>164</w:t>
      </w:r>
      <w:r w:rsidR="00CE2A7D"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>,6</w:t>
      </w:r>
      <w:r w:rsidR="00855F6F"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855F6F"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>кв.м</w:t>
      </w:r>
      <w:proofErr w:type="spellEnd"/>
      <w:r w:rsidR="00855F6F"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>., расположенное по адресу: Российская Федерация, Сахалинская область, Анивский район, жилой поселок «Олимпия», ул. Мыс Анива,</w:t>
      </w:r>
      <w:r w:rsidR="00585B6E"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д. </w:t>
      </w:r>
      <w:r w:rsidR="00CE2A7D"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>34, кв. 2</w:t>
      </w:r>
      <w:r w:rsidR="00855F6F"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>, в нежилое без переустройства и (или) перепланировки</w:t>
      </w:r>
      <w:r w:rsidR="0043180E"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855F6F"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соответствии с формой, утвержденной </w:t>
      </w:r>
      <w:r w:rsidR="006E3249"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Постановлением Правительства Российской Федерации от 10.08.2005 № 502.</w:t>
      </w:r>
    </w:p>
    <w:p w:rsidR="00F72CF8" w:rsidRPr="00A62DCB" w:rsidRDefault="006E3249" w:rsidP="0055267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>Настоящее П</w:t>
      </w:r>
      <w:r w:rsidR="00F72CF8"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остановление вступает в силу </w:t>
      </w:r>
      <w:r w:rsidR="00855F6F"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>с момента его подписания</w:t>
      </w:r>
      <w:r w:rsidR="0043180E"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F72CF8" w:rsidRPr="00A62DCB" w:rsidRDefault="00F72CF8" w:rsidP="00855F6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>Опубликовать настоящее постановление в сетевом издании «Утро Родины» и разместить на официальном сайте администрации Анивского муниципального округа Сахалинской области.</w:t>
      </w:r>
    </w:p>
    <w:p w:rsidR="0055267F" w:rsidRPr="00A62DCB" w:rsidRDefault="0055267F" w:rsidP="0055267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Контроль за исполнением настоящего постановления возложить на </w:t>
      </w:r>
      <w:proofErr w:type="spellStart"/>
      <w:r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>и.о</w:t>
      </w:r>
      <w:proofErr w:type="spellEnd"/>
      <w:r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>. директора Департамента архитектуры, градостроительной деятельности и землепользования О.В.</w:t>
      </w:r>
      <w:r w:rsid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>Банину</w:t>
      </w:r>
      <w:proofErr w:type="spellEnd"/>
      <w:r w:rsidRPr="00A62DC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55267F" w:rsidRDefault="0055267F" w:rsidP="0055267F">
      <w:pPr>
        <w:spacing w:after="120" w:line="240" w:lineRule="auto"/>
        <w:ind w:right="-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62DCB" w:rsidRPr="00A62DCB" w:rsidRDefault="00A62DCB" w:rsidP="0055267F">
      <w:pPr>
        <w:spacing w:after="120" w:line="240" w:lineRule="auto"/>
        <w:ind w:right="-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директора департамента                                                                             О.В.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Банина</w:t>
      </w:r>
      <w:proofErr w:type="spellEnd"/>
    </w:p>
    <w:sectPr w:rsidR="00A62DCB" w:rsidRPr="00A62DCB" w:rsidSect="00A62DC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518C0"/>
    <w:multiLevelType w:val="hybridMultilevel"/>
    <w:tmpl w:val="4186020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B90"/>
    <w:rsid w:val="00280B90"/>
    <w:rsid w:val="0043180E"/>
    <w:rsid w:val="0055267F"/>
    <w:rsid w:val="00585B6E"/>
    <w:rsid w:val="006620D6"/>
    <w:rsid w:val="006753AE"/>
    <w:rsid w:val="006E3249"/>
    <w:rsid w:val="006E390C"/>
    <w:rsid w:val="0082167E"/>
    <w:rsid w:val="00855F6F"/>
    <w:rsid w:val="0092488D"/>
    <w:rsid w:val="00A62DCB"/>
    <w:rsid w:val="00C6151C"/>
    <w:rsid w:val="00CE2A7D"/>
    <w:rsid w:val="00DA1F4D"/>
    <w:rsid w:val="00F7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43477-10EE-439B-9D8D-EFDDF400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26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9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Вазиховна Морозова</dc:creator>
  <cp:keywords/>
  <dc:description/>
  <cp:lastModifiedBy>Татьяна Сергеевна Ким</cp:lastModifiedBy>
  <cp:revision>2</cp:revision>
  <cp:lastPrinted>2025-09-18T00:14:00Z</cp:lastPrinted>
  <dcterms:created xsi:type="dcterms:W3CDTF">2025-09-18T23:30:00Z</dcterms:created>
  <dcterms:modified xsi:type="dcterms:W3CDTF">2025-09-18T23:30:00Z</dcterms:modified>
</cp:coreProperties>
</file>