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4F" w:rsidRPr="003A0482" w:rsidRDefault="0070084F" w:rsidP="0070084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A0482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AC8BAD2" wp14:editId="31B407F2">
            <wp:extent cx="891540" cy="1059180"/>
            <wp:effectExtent l="0" t="0" r="3810" b="7620"/>
            <wp:docPr id="1" name="Рисунок 1" descr="Описание: Описание: Описание: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1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4F" w:rsidRPr="003A0482" w:rsidRDefault="0070084F" w:rsidP="007008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6"/>
          <w:szCs w:val="26"/>
          <w:lang w:eastAsia="ru-RU"/>
        </w:rPr>
      </w:pPr>
      <w:r w:rsidRPr="003A0482">
        <w:rPr>
          <w:rFonts w:ascii="Times New Roman" w:eastAsia="Times New Roman" w:hAnsi="Times New Roman" w:cs="Times New Roman"/>
          <w:b/>
          <w:bCs/>
          <w:caps/>
          <w:spacing w:val="100"/>
          <w:sz w:val="26"/>
          <w:szCs w:val="26"/>
          <w:lang w:eastAsia="ru-RU"/>
        </w:rPr>
        <w:t>постановление</w:t>
      </w:r>
    </w:p>
    <w:p w:rsidR="0070084F" w:rsidRPr="003A0482" w:rsidRDefault="0070084F" w:rsidP="0070084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3A048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АДМИНИСТРАЦИИ </w:t>
      </w:r>
    </w:p>
    <w:p w:rsidR="0070084F" w:rsidRPr="003A0482" w:rsidRDefault="0070084F" w:rsidP="0070084F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A0482">
        <w:rPr>
          <w:rFonts w:ascii="Times New Roman" w:hAnsi="Times New Roman" w:cs="Times New Roman"/>
          <w:color w:val="000000"/>
          <w:sz w:val="26"/>
          <w:szCs w:val="26"/>
        </w:rPr>
        <w:t>АНИВСКОГО МУНИЦИПАЛЬНОГО ОКРУГА</w:t>
      </w:r>
    </w:p>
    <w:p w:rsidR="0070084F" w:rsidRPr="003A0482" w:rsidRDefault="0070084F" w:rsidP="0070084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0482">
        <w:rPr>
          <w:rFonts w:ascii="Times New Roman" w:hAnsi="Times New Roman" w:cs="Times New Roman"/>
          <w:color w:val="000000"/>
          <w:sz w:val="26"/>
          <w:szCs w:val="26"/>
        </w:rPr>
        <w:t>САХАЛИНСКОЙ ОБЛАСТИ</w:t>
      </w:r>
    </w:p>
    <w:tbl>
      <w:tblPr>
        <w:tblW w:w="58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577"/>
        <w:gridCol w:w="807"/>
        <w:gridCol w:w="2024"/>
      </w:tblGrid>
      <w:tr w:rsidR="0070084F" w:rsidRPr="003A0482" w:rsidTr="00265CB1">
        <w:trPr>
          <w:jc w:val="center"/>
        </w:trPr>
        <w:tc>
          <w:tcPr>
            <w:tcW w:w="448" w:type="dxa"/>
            <w:hideMark/>
          </w:tcPr>
          <w:p w:rsidR="0070084F" w:rsidRPr="003A0482" w:rsidRDefault="0070084F" w:rsidP="00265CB1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A0482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084F" w:rsidRPr="003A0482" w:rsidRDefault="0010317C" w:rsidP="00265CB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0084F">
              <w:rPr>
                <w:rFonts w:ascii="Times New Roman" w:hAnsi="Times New Roman" w:cs="Times New Roman"/>
                <w:sz w:val="26"/>
                <w:szCs w:val="26"/>
              </w:rPr>
              <w:t xml:space="preserve"> ноябр</w:t>
            </w:r>
            <w:r w:rsidR="0070084F" w:rsidRPr="003A0482">
              <w:rPr>
                <w:rFonts w:ascii="Times New Roman" w:hAnsi="Times New Roman" w:cs="Times New Roman"/>
                <w:sz w:val="26"/>
                <w:szCs w:val="26"/>
              </w:rPr>
              <w:t>я 2025 г.</w:t>
            </w:r>
          </w:p>
        </w:tc>
        <w:tc>
          <w:tcPr>
            <w:tcW w:w="807" w:type="dxa"/>
          </w:tcPr>
          <w:p w:rsidR="0070084F" w:rsidRPr="003A0482" w:rsidRDefault="0070084F" w:rsidP="00265CB1">
            <w:pPr>
              <w:spacing w:after="0" w:line="252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A04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084F" w:rsidRPr="003A0482" w:rsidRDefault="0010317C" w:rsidP="00265CB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3832</w:t>
            </w:r>
            <w:r w:rsidR="0070084F" w:rsidRPr="003A0482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70084F" w:rsidRPr="003A0482" w:rsidRDefault="0070084F" w:rsidP="0070084F">
      <w:pPr>
        <w:spacing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</w:p>
    <w:p w:rsidR="0070084F" w:rsidRPr="003A0482" w:rsidRDefault="0070084F" w:rsidP="0070084F">
      <w:pPr>
        <w:spacing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  <w:r w:rsidRPr="003A0482">
        <w:rPr>
          <w:rFonts w:ascii="Times New Roman" w:hAnsi="Times New Roman" w:cs="Times New Roman"/>
          <w:sz w:val="26"/>
          <w:szCs w:val="26"/>
        </w:rPr>
        <w:t>г. Анива</w:t>
      </w:r>
    </w:p>
    <w:p w:rsidR="0010317C" w:rsidRPr="008918A0" w:rsidRDefault="0010317C" w:rsidP="0010317C">
      <w:pPr>
        <w:pStyle w:val="1"/>
        <w:spacing w:after="320" w:line="240" w:lineRule="auto"/>
        <w:ind w:firstLine="0"/>
        <w:jc w:val="center"/>
      </w:pPr>
      <w:r w:rsidRPr="008918A0">
        <w:rPr>
          <w:b/>
          <w:bCs/>
        </w:rPr>
        <w:t>О переводе сил и средств Анивского звена Сахалинской</w:t>
      </w:r>
      <w:r w:rsidRPr="008918A0">
        <w:rPr>
          <w:b/>
          <w:bCs/>
        </w:rPr>
        <w:br/>
        <w:t>территориальной подсистемы РСЧС в режим функционирования «Повседневная деятельность»</w:t>
      </w:r>
    </w:p>
    <w:p w:rsidR="0070084F" w:rsidRPr="008918A0" w:rsidRDefault="0070084F" w:rsidP="0070084F">
      <w:pPr>
        <w:pStyle w:val="1"/>
        <w:spacing w:line="240" w:lineRule="auto"/>
        <w:ind w:firstLine="0"/>
        <w:jc w:val="center"/>
      </w:pPr>
    </w:p>
    <w:p w:rsidR="00566ADA" w:rsidRDefault="0070084F" w:rsidP="00566ADA">
      <w:pPr>
        <w:pStyle w:val="1"/>
        <w:spacing w:line="240" w:lineRule="auto"/>
        <w:ind w:firstLine="0"/>
        <w:jc w:val="both"/>
      </w:pPr>
      <w:r w:rsidRPr="008918A0">
        <w:t xml:space="preserve">          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п.2.9.2 приложения к  приказу министерства  Российской Федерации по делам гражданской обороны, чрезвычайным ситуациям и ликвидации последствий стихийных бедствий (МЧС) от 5 июля 2021г. № 429 «Об установлении критериев информации о чрезвычайных ситуациях природного и техногенного характера»,</w:t>
      </w:r>
      <w:r w:rsidR="00DD1729" w:rsidRPr="008918A0">
        <w:t xml:space="preserve"> распоряжения КЧС и ОПБ</w:t>
      </w:r>
      <w:r w:rsidR="00812E72" w:rsidRPr="008918A0">
        <w:t xml:space="preserve"> Анивского муниципального округа</w:t>
      </w:r>
      <w:r w:rsidR="00334225">
        <w:t xml:space="preserve"> от 19</w:t>
      </w:r>
      <w:r w:rsidR="0010317C" w:rsidRPr="008918A0">
        <w:t>.11.2025г. №43</w:t>
      </w:r>
      <w:r w:rsidR="0010317C" w:rsidRPr="008918A0">
        <w:rPr>
          <w:bCs/>
        </w:rPr>
        <w:t xml:space="preserve"> О переводе сил и средств Анивского звена Сахалинской</w:t>
      </w:r>
      <w:r w:rsidR="0010317C" w:rsidRPr="008918A0">
        <w:rPr>
          <w:bCs/>
        </w:rPr>
        <w:br/>
        <w:t>территориальной подсистемы РСЧС в режим функционирования «Повседневная деятельность»</w:t>
      </w:r>
      <w:r w:rsidR="0010317C" w:rsidRPr="008918A0">
        <w:t xml:space="preserve"> администрация Анивского муниципального округа  </w:t>
      </w:r>
    </w:p>
    <w:p w:rsidR="0070084F" w:rsidRPr="008918A0" w:rsidRDefault="00566ADA" w:rsidP="00566ADA">
      <w:pPr>
        <w:pStyle w:val="1"/>
        <w:spacing w:line="240" w:lineRule="auto"/>
        <w:ind w:firstLine="0"/>
        <w:jc w:val="both"/>
      </w:pPr>
      <w:r>
        <w:rPr>
          <w:b/>
          <w:bCs/>
        </w:rPr>
        <w:t xml:space="preserve">п о с </w:t>
      </w:r>
      <w:proofErr w:type="gramStart"/>
      <w:r>
        <w:rPr>
          <w:b/>
          <w:bCs/>
        </w:rPr>
        <w:t>т</w:t>
      </w:r>
      <w:proofErr w:type="gramEnd"/>
      <w:r>
        <w:rPr>
          <w:b/>
          <w:bCs/>
        </w:rPr>
        <w:t xml:space="preserve"> а н о в л я е т:</w:t>
      </w:r>
      <w:r w:rsidR="0010317C" w:rsidRPr="008918A0">
        <w:t xml:space="preserve"> </w:t>
      </w:r>
    </w:p>
    <w:p w:rsidR="0010317C" w:rsidRPr="008918A0" w:rsidRDefault="0010317C" w:rsidP="0010317C">
      <w:pPr>
        <w:pStyle w:val="1"/>
        <w:numPr>
          <w:ilvl w:val="0"/>
          <w:numId w:val="1"/>
        </w:numPr>
        <w:tabs>
          <w:tab w:val="left" w:pos="709"/>
          <w:tab w:val="left" w:pos="1134"/>
        </w:tabs>
        <w:spacing w:line="240" w:lineRule="auto"/>
        <w:ind w:firstLine="740"/>
        <w:jc w:val="both"/>
      </w:pPr>
      <w:bookmarkStart w:id="0" w:name="bookmark1"/>
      <w:bookmarkStart w:id="1" w:name="bookmark0"/>
      <w:bookmarkEnd w:id="0"/>
      <w:bookmarkEnd w:id="1"/>
      <w:r w:rsidRPr="008918A0">
        <w:t>Перевести силы и средства Анивского звена Сахалинской территориальной под</w:t>
      </w:r>
      <w:r w:rsidRPr="008918A0">
        <w:softHyphen/>
        <w:t>системы РСЧС с 18.00 19.11.2025 года в режим функционирования «Повседневная деятельность».</w:t>
      </w:r>
    </w:p>
    <w:p w:rsidR="0010317C" w:rsidRPr="008918A0" w:rsidRDefault="008918A0" w:rsidP="008918A0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18A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округа.</w:t>
      </w:r>
    </w:p>
    <w:p w:rsidR="0010317C" w:rsidRPr="008918A0" w:rsidRDefault="0010317C" w:rsidP="0010317C">
      <w:pPr>
        <w:pStyle w:val="1"/>
        <w:numPr>
          <w:ilvl w:val="0"/>
          <w:numId w:val="1"/>
        </w:numPr>
        <w:tabs>
          <w:tab w:val="left" w:pos="1198"/>
        </w:tabs>
        <w:spacing w:after="660"/>
        <w:ind w:firstLine="740"/>
        <w:jc w:val="both"/>
      </w:pPr>
      <w:bookmarkStart w:id="2" w:name="bookmark2"/>
      <w:bookmarkEnd w:id="2"/>
      <w:r w:rsidRPr="008918A0">
        <w:rPr>
          <w:color w:val="000000"/>
        </w:rPr>
        <w:t>Контроль за</w:t>
      </w:r>
      <w:r w:rsidR="005A5B07">
        <w:rPr>
          <w:color w:val="000000"/>
        </w:rPr>
        <w:t xml:space="preserve"> выполнением настоящего постановл</w:t>
      </w:r>
      <w:r w:rsidRPr="008918A0">
        <w:rPr>
          <w:color w:val="000000"/>
        </w:rPr>
        <w:t>ения оставляю за собой.</w:t>
      </w:r>
    </w:p>
    <w:p w:rsidR="00F37913" w:rsidRPr="0070084F" w:rsidRDefault="0070084F" w:rsidP="00566ADA">
      <w:pPr>
        <w:pStyle w:val="1"/>
        <w:spacing w:line="240" w:lineRule="auto"/>
        <w:ind w:left="420" w:hanging="420"/>
        <w:jc w:val="both"/>
        <w:rPr>
          <w:sz w:val="28"/>
          <w:szCs w:val="28"/>
        </w:rPr>
      </w:pPr>
      <w:r w:rsidRPr="0070084F">
        <w:rPr>
          <w:color w:val="000000"/>
          <w:sz w:val="28"/>
          <w:szCs w:val="28"/>
        </w:rPr>
        <w:t xml:space="preserve">Мэр </w:t>
      </w:r>
      <w:r>
        <w:rPr>
          <w:color w:val="000000"/>
          <w:sz w:val="28"/>
          <w:szCs w:val="28"/>
        </w:rPr>
        <w:t xml:space="preserve">Анивского муниципального округа                                   </w:t>
      </w:r>
      <w:r w:rsidR="00566ADA">
        <w:rPr>
          <w:color w:val="000000"/>
          <w:sz w:val="28"/>
          <w:szCs w:val="28"/>
        </w:rPr>
        <w:t xml:space="preserve">        </w:t>
      </w:r>
      <w:bookmarkStart w:id="3" w:name="_GoBack"/>
      <w:bookmarkEnd w:id="3"/>
      <w:r>
        <w:rPr>
          <w:color w:val="000000"/>
          <w:sz w:val="28"/>
          <w:szCs w:val="28"/>
        </w:rPr>
        <w:t xml:space="preserve">   С.М. Швец</w:t>
      </w:r>
    </w:p>
    <w:sectPr w:rsidR="00F37913" w:rsidRPr="0070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240AB"/>
    <w:multiLevelType w:val="multilevel"/>
    <w:tmpl w:val="4F8C4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38"/>
    <w:rsid w:val="0010317C"/>
    <w:rsid w:val="00334225"/>
    <w:rsid w:val="00566ADA"/>
    <w:rsid w:val="005A5B07"/>
    <w:rsid w:val="0070084F"/>
    <w:rsid w:val="00812E72"/>
    <w:rsid w:val="008918A0"/>
    <w:rsid w:val="00D83873"/>
    <w:rsid w:val="00DD1729"/>
    <w:rsid w:val="00DE1ABD"/>
    <w:rsid w:val="00E12538"/>
    <w:rsid w:val="00F3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0C1A8-5A61-4E23-92BC-BC759A75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0084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0084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70084F"/>
  </w:style>
  <w:style w:type="paragraph" w:customStyle="1" w:styleId="20">
    <w:name w:val="Основной текст (2)"/>
    <w:basedOn w:val="a"/>
    <w:link w:val="2"/>
    <w:rsid w:val="0070084F"/>
    <w:pPr>
      <w:widowControl w:val="0"/>
      <w:spacing w:after="0" w:line="240" w:lineRule="auto"/>
      <w:jc w:val="right"/>
    </w:pPr>
  </w:style>
  <w:style w:type="paragraph" w:styleId="a4">
    <w:name w:val="Balloon Text"/>
    <w:basedOn w:val="a"/>
    <w:link w:val="a5"/>
    <w:uiPriority w:val="99"/>
    <w:semiHidden/>
    <w:unhideWhenUsed/>
    <w:rsid w:val="00700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84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91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Сергеевна Ким</cp:lastModifiedBy>
  <cp:revision>2</cp:revision>
  <cp:lastPrinted>2025-11-19T04:53:00Z</cp:lastPrinted>
  <dcterms:created xsi:type="dcterms:W3CDTF">2025-11-19T05:19:00Z</dcterms:created>
  <dcterms:modified xsi:type="dcterms:W3CDTF">2025-11-19T05:19:00Z</dcterms:modified>
</cp:coreProperties>
</file>