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ED1" w:rsidRDefault="00EB5ED1" w:rsidP="00EB5ED1">
      <w:pPr>
        <w:spacing w:after="120"/>
        <w:ind w:right="-1"/>
        <w:jc w:val="center"/>
      </w:pPr>
      <w:r>
        <w:rPr>
          <w:noProof/>
          <w:lang w:eastAsia="ru-RU"/>
        </w:rPr>
        <w:drawing>
          <wp:inline distT="0" distB="0" distL="0" distR="0" wp14:anchorId="0D79E63E" wp14:editId="18829B4A">
            <wp:extent cx="762000" cy="897699"/>
            <wp:effectExtent l="0" t="0" r="0" b="0"/>
            <wp:docPr id="3" name="Рисунок 3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00" cy="89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D1" w:rsidRPr="00E13D12" w:rsidRDefault="00EB5ED1" w:rsidP="00EB5ED1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E13D12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EB5ED1" w:rsidRPr="00E13D12" w:rsidRDefault="00EB5ED1" w:rsidP="00EB5ED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 xml:space="preserve">АДМИНИСТРАЦИИ </w:t>
      </w:r>
    </w:p>
    <w:p w:rsidR="00EB5ED1" w:rsidRPr="00E13D12" w:rsidRDefault="00EB5ED1" w:rsidP="00EB5ED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>АНИВСКОГО МУНЦИПАЛЬНОГО ОКРУГА</w:t>
      </w:r>
    </w:p>
    <w:p w:rsidR="00EB5ED1" w:rsidRPr="00E13D12" w:rsidRDefault="00EB5ED1" w:rsidP="00EB5ED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>САХАЛИНСКОЙ ОБЛАСТИ</w:t>
      </w:r>
    </w:p>
    <w:tbl>
      <w:tblPr>
        <w:tblW w:w="5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378"/>
        <w:gridCol w:w="180"/>
        <w:gridCol w:w="389"/>
        <w:gridCol w:w="2277"/>
      </w:tblGrid>
      <w:tr w:rsidR="00EB5ED1" w:rsidRPr="00E13D12" w:rsidTr="00565E6E">
        <w:trPr>
          <w:jc w:val="center"/>
        </w:trPr>
        <w:tc>
          <w:tcPr>
            <w:tcW w:w="447" w:type="dxa"/>
            <w:hideMark/>
          </w:tcPr>
          <w:p w:rsidR="00EB5ED1" w:rsidRPr="00E13D12" w:rsidRDefault="00EB5ED1" w:rsidP="00565E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B5ED1" w:rsidRPr="00E13D12" w:rsidRDefault="00EB5ED1" w:rsidP="00EB5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2026 г.</w:t>
            </w:r>
          </w:p>
        </w:tc>
        <w:tc>
          <w:tcPr>
            <w:tcW w:w="180" w:type="dxa"/>
          </w:tcPr>
          <w:p w:rsidR="00EB5ED1" w:rsidRPr="00E13D12" w:rsidRDefault="00EB5ED1" w:rsidP="00565E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EB5ED1" w:rsidRPr="00E13D12" w:rsidRDefault="00EB5ED1" w:rsidP="00565E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B5ED1" w:rsidRPr="00E13D12" w:rsidRDefault="00EB5ED1" w:rsidP="00565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2859</w:t>
            </w: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EB5ED1" w:rsidRDefault="00EB5ED1" w:rsidP="00EB5ED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B5ED1" w:rsidRDefault="00EB5ED1" w:rsidP="00EB5E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13D12">
        <w:rPr>
          <w:rFonts w:ascii="Times New Roman" w:hAnsi="Times New Roman" w:cs="Times New Roman"/>
        </w:rPr>
        <w:t xml:space="preserve"> </w:t>
      </w:r>
      <w:r w:rsidRPr="00E13D12">
        <w:rPr>
          <w:rFonts w:ascii="Times New Roman" w:hAnsi="Times New Roman" w:cs="Times New Roman"/>
          <w:sz w:val="20"/>
          <w:szCs w:val="20"/>
        </w:rPr>
        <w:t>г. Анива</w:t>
      </w:r>
    </w:p>
    <w:p w:rsidR="00A5293F" w:rsidRPr="003048CB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B5ED1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переводе </w:t>
      </w:r>
      <w:r w:rsid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</w:t>
      </w: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жилого помещения в жилое </w:t>
      </w:r>
      <w:r w:rsid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расположенного </w:t>
      </w: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 адресу: </w:t>
      </w:r>
      <w:r w:rsidR="009C2C56" w:rsidRP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Российская Федерация, Сахалинская область, р-н Анивский, г.</w:t>
      </w:r>
      <w:r w:rsid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C2C56" w:rsidRP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Анива, </w:t>
      </w:r>
    </w:p>
    <w:p w:rsidR="00A5293F" w:rsidRDefault="009C2C56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Калинина, д.39, пом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ещение </w:t>
      </w:r>
      <w:r w:rsidRPr="009C2C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48</w:t>
      </w:r>
    </w:p>
    <w:p w:rsidR="009C2C56" w:rsidRPr="003048CB" w:rsidRDefault="009C2C56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5293F" w:rsidRPr="003048CB" w:rsidRDefault="00A5293F" w:rsidP="00EB5E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40"/>
          <w:sz w:val="26"/>
          <w:szCs w:val="26"/>
          <w:lang w:eastAsia="ru-RU"/>
        </w:rPr>
      </w:pP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заявление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Ким Иль </w:t>
      </w:r>
      <w:proofErr w:type="spellStart"/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Ча</w:t>
      </w:r>
      <w:proofErr w:type="spellEnd"/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9C2C56">
        <w:rPr>
          <w:rFonts w:ascii="Times New Roman" w:eastAsia="Times New Roman" w:hAnsi="Times New Roman" w:cs="Times New Roman"/>
          <w:sz w:val="26"/>
          <w:szCs w:val="26"/>
          <w:lang w:eastAsia="ru-RU"/>
        </w:rPr>
        <w:t>о статьями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22, 23 главы 3 Жилищного кодекса </w:t>
      </w:r>
      <w:r w:rsidRPr="003048C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Российской Федерации,</w:t>
      </w:r>
      <w:r w:rsidRPr="00C615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36DC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048C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1436DC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048C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</w:t>
      </w:r>
      <w:r w:rsidR="001C33B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муниципального </w:t>
      </w:r>
      <w:r w:rsidRPr="003048C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округа от 13.11.2023 г. № 3572-па</w:t>
      </w:r>
      <w:r w:rsidRPr="006E390C">
        <w:t xml:space="preserve"> </w:t>
      </w:r>
      <w:r w:rsidR="001C33B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«Об утверждении Административного регламента предоставления муниципальной услуги «перевод жилого помещения в нежилое или нежилого в жилое помещение»</w:t>
      </w:r>
      <w:r w:rsidR="001C33BA">
        <w:t xml:space="preserve"> </w:t>
      </w:r>
      <w:r>
        <w:t>(</w:t>
      </w:r>
      <w:r w:rsidRPr="006E390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ред. от 05.03.2025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)</w:t>
      </w:r>
      <w:r w:rsidRPr="003048C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3048CB">
        <w:rPr>
          <w:rFonts w:ascii="Calibri" w:eastAsia="Times New Roman" w:hAnsi="Calibri" w:cs="Calibri"/>
          <w:b/>
          <w:bCs/>
          <w:sz w:val="26"/>
          <w:szCs w:val="26"/>
          <w:lang w:eastAsia="ru-RU"/>
        </w:rPr>
        <w:t xml:space="preserve"> </w:t>
      </w:r>
      <w:r w:rsidR="009C2C5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статьёй 11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Анивского муниципального округа, администрация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Анивского муниципального округа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 о с т а н о в л я е т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5293F" w:rsidRDefault="00A5293F" w:rsidP="00EB5ED1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Перевести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жилое помещение –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кадастровый номер 65:0</w:t>
      </w:r>
      <w:r w:rsidR="00FC070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:0000063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1040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общей площадью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31,7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расположенное по адресу: Российская Федерация, Сахалинская область,</w:t>
      </w:r>
      <w:r w:rsidR="009C2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р-н Анивский, </w:t>
      </w:r>
      <w:proofErr w:type="spellStart"/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г.Анива</w:t>
      </w:r>
      <w:proofErr w:type="spellEnd"/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ул.Калинина</w:t>
      </w:r>
      <w:proofErr w:type="spellEnd"/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, д.39, пом.48</w:t>
      </w:r>
      <w:r w:rsidR="00AB4949">
        <w:rPr>
          <w:rFonts w:ascii="Times New Roman" w:eastAsia="Times New Roman" w:hAnsi="Times New Roman" w:cs="Times New Roman"/>
          <w:sz w:val="26"/>
          <w:szCs w:val="26"/>
          <w:lang w:eastAsia="ru-RU"/>
        </w:rPr>
        <w:t>. В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жилое без переустройства и (или) перепланировки. </w:t>
      </w:r>
    </w:p>
    <w:p w:rsidR="00A5293F" w:rsidRPr="006E3249" w:rsidRDefault="00A5293F" w:rsidP="00EB5ED1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Направить уведомление о переводе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 –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кадастровый номер 65:0</w:t>
      </w:r>
      <w:r w:rsidR="00AB7BC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bookmarkStart w:id="0" w:name="_GoBack"/>
      <w:bookmarkEnd w:id="0"/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:0000063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1040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общей площадью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31,7</w:t>
      </w:r>
      <w:r w:rsidR="007D2B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расположенное по адресу:</w:t>
      </w:r>
      <w:r w:rsidR="001C33BA" w:rsidRP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33BA"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Федерация, Сахалинская область,</w:t>
      </w:r>
      <w:r w:rsidR="009C2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р-н Анивский, г.</w:t>
      </w:r>
      <w:r w:rsidR="009C2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Анива, ул.</w:t>
      </w:r>
      <w:r w:rsidR="009C2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Калинина, д.39, пом.48</w:t>
      </w:r>
      <w:r w:rsidR="00AB49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жилое без переустройства и (или) перепланировки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соответствии с формой, утвержденной </w:t>
      </w:r>
      <w:r w:rsidRPr="006E32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324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10.08.2005 № 502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5293F" w:rsidRDefault="00A5293F" w:rsidP="00EB5ED1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вступает в силу с момента его подписания.</w:t>
      </w:r>
    </w:p>
    <w:p w:rsidR="00A5293F" w:rsidRDefault="009C2C56" w:rsidP="00EB5ED1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</w:t>
      </w:r>
      <w:r>
        <w:rPr>
          <w:rFonts w:ascii="Times New Roman" w:hAnsi="Times New Roman" w:cs="Times New Roman"/>
          <w:sz w:val="26"/>
          <w:szCs w:val="26"/>
        </w:rPr>
        <w:t>опубликование</w:t>
      </w:r>
      <w:r w:rsidRPr="00F72C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="00A5293F" w:rsidRPr="00F72C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2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сетевом издании «Утро Родины» </w:t>
      </w:r>
      <w:r w:rsidR="00A5293F" w:rsidRPr="00F72CF8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разместить на официальном сайте администрации Анивского муниципального округа Сахалинской области.</w:t>
      </w:r>
    </w:p>
    <w:p w:rsidR="00A5293F" w:rsidRPr="00422BC7" w:rsidRDefault="00A5293F" w:rsidP="00EB5ED1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Контроль за исполнением настоящего постановлен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ия возложить на директора Д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епартамента архитектуры, градостроительной деятельности и землепользования 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О.В.</w:t>
      </w:r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Банину</w:t>
      </w:r>
      <w:proofErr w:type="spellEnd"/>
      <w:r w:rsidR="001C33B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3048C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tbl>
      <w:tblPr>
        <w:tblW w:w="10103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883"/>
      </w:tblGrid>
      <w:tr w:rsidR="00A5293F" w:rsidRPr="003048CB" w:rsidTr="00D657A4">
        <w:tc>
          <w:tcPr>
            <w:tcW w:w="5220" w:type="dxa"/>
          </w:tcPr>
          <w:p w:rsidR="00A5293F" w:rsidRPr="003048CB" w:rsidRDefault="00A5293F" w:rsidP="00EB5ED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5293F" w:rsidRPr="003048CB" w:rsidRDefault="00A5293F" w:rsidP="00EB5ED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5293F" w:rsidRPr="003048CB" w:rsidRDefault="00A5293F" w:rsidP="00EB5ED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5293F" w:rsidRPr="003048CB" w:rsidRDefault="001C33BA" w:rsidP="00EB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Мэр Анивского муниципального округа</w:t>
            </w:r>
          </w:p>
        </w:tc>
        <w:tc>
          <w:tcPr>
            <w:tcW w:w="4883" w:type="dxa"/>
            <w:vAlign w:val="bottom"/>
          </w:tcPr>
          <w:p w:rsidR="00A5293F" w:rsidRPr="003048CB" w:rsidRDefault="00A5293F" w:rsidP="00EB5ED1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4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1C33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</w:t>
            </w:r>
            <w:r w:rsidR="00EB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="001C33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С.М.</w:t>
            </w:r>
            <w:r w:rsidR="00EB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C33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Швец</w:t>
            </w:r>
          </w:p>
        </w:tc>
      </w:tr>
    </w:tbl>
    <w:p w:rsidR="00A5293F" w:rsidRDefault="00A5293F" w:rsidP="00EB5ED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5293F" w:rsidSect="00EB5ED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58"/>
    <w:rsid w:val="00015ABD"/>
    <w:rsid w:val="001C33BA"/>
    <w:rsid w:val="0034002C"/>
    <w:rsid w:val="006620D6"/>
    <w:rsid w:val="0074444B"/>
    <w:rsid w:val="007C2792"/>
    <w:rsid w:val="007D2B8E"/>
    <w:rsid w:val="0082167E"/>
    <w:rsid w:val="009A23F4"/>
    <w:rsid w:val="009C2C56"/>
    <w:rsid w:val="00A5293F"/>
    <w:rsid w:val="00AB4949"/>
    <w:rsid w:val="00AB7BC6"/>
    <w:rsid w:val="00BD013B"/>
    <w:rsid w:val="00E85158"/>
    <w:rsid w:val="00EB5ED1"/>
    <w:rsid w:val="00EE5F37"/>
    <w:rsid w:val="00FC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9A3B2-99E2-4788-83AF-7ADC43F4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2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8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4</cp:revision>
  <cp:lastPrinted>2026-09-15T03:05:00Z</cp:lastPrinted>
  <dcterms:created xsi:type="dcterms:W3CDTF">2026-09-15T03:07:00Z</dcterms:created>
  <dcterms:modified xsi:type="dcterms:W3CDTF">2026-09-16T04:44:00Z</dcterms:modified>
</cp:coreProperties>
</file>