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74" w:rsidRPr="002052C9" w:rsidRDefault="00864674" w:rsidP="00864674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0"/>
          <w:szCs w:val="20"/>
        </w:rPr>
      </w:pPr>
      <w:r w:rsidRPr="002052C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90F952" wp14:editId="43B9A451">
            <wp:extent cx="636270" cy="8108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674" w:rsidRPr="002052C9" w:rsidRDefault="00864674" w:rsidP="00864674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2052C9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864674" w:rsidRPr="002052C9" w:rsidRDefault="00864674" w:rsidP="00864674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52C9">
        <w:rPr>
          <w:rFonts w:ascii="Times New Roman" w:hAnsi="Times New Roman" w:cs="Times New Roman"/>
          <w:bCs/>
          <w:sz w:val="32"/>
          <w:szCs w:val="32"/>
        </w:rPr>
        <w:t xml:space="preserve">АДМИНИСТРАЦИИ </w:t>
      </w:r>
    </w:p>
    <w:p w:rsidR="00864674" w:rsidRPr="002052C9" w:rsidRDefault="00864674" w:rsidP="00864674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52C9">
        <w:rPr>
          <w:rFonts w:ascii="Times New Roman" w:hAnsi="Times New Roman" w:cs="Times New Roman"/>
          <w:bCs/>
          <w:sz w:val="32"/>
          <w:szCs w:val="32"/>
        </w:rPr>
        <w:t xml:space="preserve">АНИВСКОГО МУНИЦИПАЛЬНОГО ОКРУГА </w:t>
      </w:r>
    </w:p>
    <w:p w:rsidR="00864674" w:rsidRPr="002052C9" w:rsidRDefault="00864674" w:rsidP="00864674">
      <w:pPr>
        <w:spacing w:after="12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52C9">
        <w:rPr>
          <w:rFonts w:ascii="Times New Roman" w:hAnsi="Times New Roman" w:cs="Times New Roman"/>
          <w:bCs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864674" w:rsidRPr="002052C9" w:rsidTr="00B16D29">
        <w:trPr>
          <w:jc w:val="center"/>
        </w:trPr>
        <w:tc>
          <w:tcPr>
            <w:tcW w:w="447" w:type="dxa"/>
            <w:hideMark/>
          </w:tcPr>
          <w:p w:rsidR="00864674" w:rsidRPr="002052C9" w:rsidRDefault="00864674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4674" w:rsidRPr="002052C9" w:rsidRDefault="00864674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19 сентября 2025 г.</w:t>
            </w:r>
          </w:p>
        </w:tc>
        <w:tc>
          <w:tcPr>
            <w:tcW w:w="180" w:type="dxa"/>
          </w:tcPr>
          <w:p w:rsidR="00864674" w:rsidRPr="002052C9" w:rsidRDefault="00864674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:rsidR="00864674" w:rsidRPr="002052C9" w:rsidRDefault="00864674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4674" w:rsidRPr="002052C9" w:rsidRDefault="00864674" w:rsidP="00B16D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3077</w:t>
            </w:r>
            <w:r w:rsidRPr="002052C9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F641C9" w:rsidRPr="003048CB" w:rsidRDefault="00864674" w:rsidP="00864674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  <w:r w:rsidRPr="002052C9">
        <w:rPr>
          <w:rFonts w:ascii="Times New Roman" w:hAnsi="Times New Roman" w:cs="Times New Roman"/>
        </w:rPr>
        <w:t>г. Анива</w:t>
      </w:r>
    </w:p>
    <w:p w:rsidR="00F641C9" w:rsidRPr="003048CB" w:rsidRDefault="00F641C9" w:rsidP="00F6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4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лок «Олимпия», ул. Мыс Крильон, д. 16, кв. В</w:t>
      </w:r>
    </w:p>
    <w:p w:rsidR="00F641C9" w:rsidRPr="003048CB" w:rsidRDefault="00F641C9" w:rsidP="00F6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641C9" w:rsidRPr="00864674" w:rsidRDefault="00F641C9" w:rsidP="00F641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ООО «Сахалин-1», в соответствии со </w:t>
      </w:r>
      <w:proofErr w:type="spellStart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22, 23 главы 3 Жилищного кодекса </w:t>
      </w:r>
      <w:r w:rsidRPr="0086467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6467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86467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Pr="00864674">
        <w:rPr>
          <w:sz w:val="25"/>
          <w:szCs w:val="25"/>
        </w:rPr>
        <w:t xml:space="preserve"> (</w:t>
      </w:r>
      <w:r w:rsidRPr="0086467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8646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864674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86467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641C9" w:rsidRPr="00864674" w:rsidRDefault="00F641C9" w:rsidP="00F641C9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F641C9" w:rsidRPr="00864674" w:rsidRDefault="00F641C9" w:rsidP="00F641C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Перевести жилое помещение – квартира, кадастровый номер 65:01:0000000:1157, общей площадью 163,9 </w:t>
      </w:r>
      <w:proofErr w:type="spellStart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расположенное по адресу: Российская Федерация, Сахалинская область, Анивский район, жилой поселок «Олимпия», ул. Мыс Крильон, д. 16, кв. В, в нежилое без переустройства и (или) перепланировки. </w:t>
      </w:r>
    </w:p>
    <w:p w:rsidR="00F641C9" w:rsidRPr="00864674" w:rsidRDefault="00F641C9" w:rsidP="00F641C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Направить уведомление о переводе жилого помещения – квартира, кадастровый номер 65:01:0000000:1157, общей площадью 163,9 </w:t>
      </w:r>
      <w:proofErr w:type="spellStart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Крильон д. 16, кв. В, в нежилое без переустройства и (или) перепланировки, в соответствии с формой, утвержденной Постановлением Правительства Российской Федерации от 10.08.2005 № 502.</w:t>
      </w:r>
    </w:p>
    <w:p w:rsidR="00F641C9" w:rsidRPr="00864674" w:rsidRDefault="00F641C9" w:rsidP="00F641C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Постановление вступает в силу с момента его подписания.</w:t>
      </w:r>
    </w:p>
    <w:p w:rsidR="00F641C9" w:rsidRPr="00864674" w:rsidRDefault="00F641C9" w:rsidP="00F641C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F641C9" w:rsidRPr="00864674" w:rsidRDefault="00F641C9" w:rsidP="00F641C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директора Департамента архитектуры, градостроительной деятельности и землепользования </w:t>
      </w:r>
      <w:proofErr w:type="spellStart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О.В.Банину</w:t>
      </w:r>
      <w:proofErr w:type="spellEnd"/>
      <w:r w:rsidRPr="0086467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883"/>
      </w:tblGrid>
      <w:tr w:rsidR="00F641C9" w:rsidRPr="00864674" w:rsidTr="00D657A4">
        <w:tc>
          <w:tcPr>
            <w:tcW w:w="5220" w:type="dxa"/>
          </w:tcPr>
          <w:p w:rsidR="00F641C9" w:rsidRPr="00864674" w:rsidRDefault="00F641C9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F641C9" w:rsidRPr="00864674" w:rsidRDefault="00F641C9" w:rsidP="00D65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8646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 w:rsidRPr="008646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директор Департамента</w:t>
            </w:r>
          </w:p>
        </w:tc>
        <w:tc>
          <w:tcPr>
            <w:tcW w:w="4883" w:type="dxa"/>
            <w:vAlign w:val="bottom"/>
          </w:tcPr>
          <w:p w:rsidR="00F641C9" w:rsidRPr="00864674" w:rsidRDefault="00F641C9" w:rsidP="00D657A4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646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</w:t>
            </w:r>
            <w:proofErr w:type="spellStart"/>
            <w:r w:rsidRPr="0086467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О.В.Банина</w:t>
            </w:r>
            <w:proofErr w:type="spellEnd"/>
          </w:p>
        </w:tc>
      </w:tr>
    </w:tbl>
    <w:p w:rsidR="00F641C9" w:rsidRPr="00864674" w:rsidRDefault="00F641C9" w:rsidP="00F641C9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sectPr w:rsidR="00F641C9" w:rsidRPr="00864674" w:rsidSect="0086467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C0"/>
    <w:rsid w:val="006620D6"/>
    <w:rsid w:val="0082167E"/>
    <w:rsid w:val="00864674"/>
    <w:rsid w:val="00DD38C0"/>
    <w:rsid w:val="00F6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E6147-94C8-43A0-89E9-DB232119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2025-09-18T00:54:00Z</cp:lastPrinted>
  <dcterms:created xsi:type="dcterms:W3CDTF">2025-09-18T23:22:00Z</dcterms:created>
  <dcterms:modified xsi:type="dcterms:W3CDTF">2025-09-18T23:22:00Z</dcterms:modified>
</cp:coreProperties>
</file>