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F51" w:rsidRPr="006C087E" w:rsidRDefault="00C64F51" w:rsidP="00C64F51">
      <w:pPr>
        <w:spacing w:after="120"/>
        <w:jc w:val="center"/>
        <w:rPr>
          <w:b/>
          <w:bCs/>
          <w:caps/>
          <w:spacing w:val="100"/>
          <w:sz w:val="36"/>
          <w:szCs w:val="36"/>
        </w:rPr>
      </w:pPr>
      <w:r w:rsidRPr="006C087E">
        <w:rPr>
          <w:b/>
          <w:noProof/>
          <w:sz w:val="36"/>
          <w:szCs w:val="36"/>
          <w:lang w:eastAsia="ru-RU"/>
        </w:rPr>
        <w:drawing>
          <wp:inline distT="0" distB="0" distL="0" distR="0">
            <wp:extent cx="742950" cy="885825"/>
            <wp:effectExtent l="0" t="0" r="0" b="9525"/>
            <wp:docPr id="2" name="Рисунок 2" descr="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-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F51" w:rsidRPr="00C64F51" w:rsidRDefault="00C64F51" w:rsidP="00C64F51">
      <w:pPr>
        <w:spacing w:after="0" w:line="360" w:lineRule="auto"/>
        <w:jc w:val="center"/>
        <w:rPr>
          <w:rFonts w:ascii="Times New Roman" w:hAnsi="Times New Roman" w:cs="Times New Roman"/>
          <w:b/>
          <w:bCs/>
          <w:caps/>
          <w:spacing w:val="100"/>
          <w:sz w:val="32"/>
          <w:szCs w:val="32"/>
        </w:rPr>
      </w:pPr>
      <w:r w:rsidRPr="00C64F51">
        <w:rPr>
          <w:rFonts w:ascii="Times New Roman" w:hAnsi="Times New Roman" w:cs="Times New Roman"/>
          <w:b/>
          <w:bCs/>
          <w:caps/>
          <w:spacing w:val="100"/>
          <w:sz w:val="32"/>
          <w:szCs w:val="32"/>
        </w:rPr>
        <w:t>ПОСТАНОВЛЕНИЕ</w:t>
      </w:r>
    </w:p>
    <w:p w:rsidR="00C64F51" w:rsidRPr="00C64F51" w:rsidRDefault="00C64F51" w:rsidP="00C64F51">
      <w:pPr>
        <w:keepNext/>
        <w:spacing w:after="0" w:line="360" w:lineRule="auto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C64F51">
        <w:rPr>
          <w:rFonts w:ascii="Times New Roman" w:hAnsi="Times New Roman" w:cs="Times New Roman"/>
          <w:sz w:val="32"/>
          <w:szCs w:val="32"/>
        </w:rPr>
        <w:t xml:space="preserve">АДМИНИСТРАЦИИ </w:t>
      </w:r>
    </w:p>
    <w:p w:rsidR="00C64F51" w:rsidRPr="00C64F51" w:rsidRDefault="00C64F51" w:rsidP="00C64F51">
      <w:pPr>
        <w:keepNext/>
        <w:spacing w:after="0" w:line="360" w:lineRule="auto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C64F51">
        <w:rPr>
          <w:rFonts w:ascii="Times New Roman" w:hAnsi="Times New Roman" w:cs="Times New Roman"/>
          <w:sz w:val="32"/>
          <w:szCs w:val="32"/>
        </w:rPr>
        <w:t>АНИВСКОГО МУНИЦИПАЛЬНОГО ОКРУГА</w:t>
      </w:r>
    </w:p>
    <w:p w:rsidR="00C64F51" w:rsidRPr="00C64F51" w:rsidRDefault="00C64F51" w:rsidP="00C64F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4F51">
        <w:rPr>
          <w:rFonts w:ascii="Times New Roman" w:hAnsi="Times New Roman" w:cs="Times New Roman"/>
          <w:sz w:val="32"/>
          <w:szCs w:val="32"/>
        </w:rPr>
        <w:t>САХАЛИНСКОЙ ОБЛАСТИ</w:t>
      </w:r>
    </w:p>
    <w:tbl>
      <w:tblPr>
        <w:tblW w:w="585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2575"/>
        <w:gridCol w:w="360"/>
        <w:gridCol w:w="447"/>
        <w:gridCol w:w="2022"/>
      </w:tblGrid>
      <w:tr w:rsidR="00C64F51" w:rsidRPr="00C64F51" w:rsidTr="00337260">
        <w:trPr>
          <w:jc w:val="center"/>
        </w:trPr>
        <w:tc>
          <w:tcPr>
            <w:tcW w:w="447" w:type="dxa"/>
            <w:hideMark/>
          </w:tcPr>
          <w:p w:rsidR="00C64F51" w:rsidRPr="00C64F51" w:rsidRDefault="00C64F51" w:rsidP="00C64F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64F51">
              <w:rPr>
                <w:rFonts w:ascii="Times New Roman" w:hAnsi="Times New Roman" w:cs="Times New Roman"/>
                <w:sz w:val="26"/>
                <w:szCs w:val="26"/>
              </w:rPr>
              <w:t>от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64F51" w:rsidRPr="00C64F51" w:rsidRDefault="00C64F51" w:rsidP="00C64F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 сентября</w:t>
            </w:r>
            <w:r w:rsidRPr="00C64F51">
              <w:rPr>
                <w:rFonts w:ascii="Times New Roman" w:hAnsi="Times New Roman" w:cs="Times New Roman"/>
                <w:sz w:val="26"/>
                <w:szCs w:val="26"/>
              </w:rPr>
              <w:t xml:space="preserve"> 2026 г.</w:t>
            </w:r>
          </w:p>
        </w:tc>
        <w:tc>
          <w:tcPr>
            <w:tcW w:w="360" w:type="dxa"/>
          </w:tcPr>
          <w:p w:rsidR="00C64F51" w:rsidRPr="00C64F51" w:rsidRDefault="00C64F51" w:rsidP="00C64F51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47" w:type="dxa"/>
            <w:hideMark/>
          </w:tcPr>
          <w:p w:rsidR="00C64F51" w:rsidRPr="00C64F51" w:rsidRDefault="00C64F51" w:rsidP="00C64F51">
            <w:pPr>
              <w:spacing w:after="0" w:line="240" w:lineRule="auto"/>
              <w:jc w:val="right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C64F51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64F51" w:rsidRPr="00C64F51" w:rsidRDefault="00C64F51" w:rsidP="00C64F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3056</w:t>
            </w:r>
            <w:r w:rsidRPr="00C64F51">
              <w:rPr>
                <w:rFonts w:ascii="Times New Roman" w:hAnsi="Times New Roman" w:cs="Times New Roman"/>
                <w:sz w:val="26"/>
                <w:szCs w:val="26"/>
              </w:rPr>
              <w:t>-па</w:t>
            </w:r>
          </w:p>
        </w:tc>
      </w:tr>
    </w:tbl>
    <w:p w:rsidR="00C64F51" w:rsidRPr="00C64F51" w:rsidRDefault="00C64F51" w:rsidP="00C64F51">
      <w:pPr>
        <w:spacing w:after="0" w:line="240" w:lineRule="auto"/>
        <w:rPr>
          <w:rFonts w:ascii="Times New Roman" w:hAnsi="Times New Roman" w:cs="Times New Roman"/>
        </w:rPr>
      </w:pPr>
    </w:p>
    <w:p w:rsidR="00C64F51" w:rsidRPr="00C64F51" w:rsidRDefault="00C64F51" w:rsidP="00C64F5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64F51">
        <w:rPr>
          <w:rFonts w:ascii="Times New Roman" w:hAnsi="Times New Roman" w:cs="Times New Roman"/>
        </w:rPr>
        <w:t>г. Анива</w:t>
      </w:r>
    </w:p>
    <w:p w:rsidR="004616CD" w:rsidRPr="0098048B" w:rsidRDefault="004616CD" w:rsidP="004616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16CD" w:rsidRPr="004616CD" w:rsidRDefault="004616CD" w:rsidP="004616CD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right="284" w:firstLine="567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616CD">
        <w:rPr>
          <w:rFonts w:ascii="Times New Roman" w:eastAsia="Times New Roman" w:hAnsi="Times New Roman" w:cs="Times New Roman"/>
          <w:b/>
          <w:sz w:val="26"/>
          <w:szCs w:val="26"/>
        </w:rPr>
        <w:t>Об утверждении Порядка организации работ по демонтажу, транспортировке, хранению, возврату и в необходимых случаях уничтожению рекламных конструкций, установленных на территории Анивского муниципального округа</w:t>
      </w:r>
    </w:p>
    <w:p w:rsidR="004616CD" w:rsidRPr="0098048B" w:rsidRDefault="004616CD" w:rsidP="004616CD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right="284" w:firstLine="567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616CD" w:rsidRPr="005C2116" w:rsidRDefault="004616CD" w:rsidP="004616C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21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со статьей 16 Федерального закона от 06.10.2003 № 131-ФЗ «Об общих принципах организации местного самоуправления в Российской Федерации», Федеральным законом от 20.03.2025 № 33-ФЗ «Об общих принципах организации местного самоуправления в Российской Федерации», Федеральным законом от 13.03.2006 № 38-ФЗ «О рекламе», руководствуясь статьей 11 Устава Анивского муниципального округа Сахалинской области, администрация Анивского муниципального округа Сахалинской области </w:t>
      </w:r>
      <w:r w:rsidRPr="005C211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 о с т а н о в л я е т:</w:t>
      </w:r>
    </w:p>
    <w:p w:rsidR="004616CD" w:rsidRPr="005C2116" w:rsidRDefault="004616CD" w:rsidP="004616CD">
      <w:pPr>
        <w:pStyle w:val="a5"/>
        <w:tabs>
          <w:tab w:val="left" w:pos="9072"/>
        </w:tabs>
        <w:adjustRightInd w:val="0"/>
        <w:ind w:left="0" w:firstLine="709"/>
        <w:rPr>
          <w:sz w:val="26"/>
          <w:szCs w:val="26"/>
          <w:lang w:eastAsia="ru-RU"/>
        </w:rPr>
      </w:pPr>
      <w:r w:rsidRPr="005C2116">
        <w:rPr>
          <w:sz w:val="26"/>
          <w:szCs w:val="26"/>
          <w:lang w:eastAsia="ru-RU"/>
        </w:rPr>
        <w:t>1.Утвердить Порядок организации работ по демонтажу, транспортировке, хранению, возврату и в необходимых случаях уничтожению рекламных конструкций, установленных на территории Анивского муниципального округа (приложение).</w:t>
      </w:r>
    </w:p>
    <w:p w:rsidR="004616CD" w:rsidRPr="005C2116" w:rsidRDefault="004616CD" w:rsidP="004616CD">
      <w:pPr>
        <w:pStyle w:val="a5"/>
        <w:tabs>
          <w:tab w:val="left" w:pos="9072"/>
        </w:tabs>
        <w:adjustRightInd w:val="0"/>
        <w:ind w:left="0" w:firstLine="709"/>
        <w:rPr>
          <w:sz w:val="26"/>
          <w:szCs w:val="26"/>
          <w:lang w:eastAsia="ru-RU"/>
        </w:rPr>
      </w:pPr>
      <w:r w:rsidRPr="005C2116">
        <w:rPr>
          <w:sz w:val="26"/>
          <w:szCs w:val="26"/>
          <w:lang w:eastAsia="ru-RU"/>
        </w:rPr>
        <w:t xml:space="preserve">2. </w:t>
      </w:r>
      <w:r>
        <w:rPr>
          <w:sz w:val="26"/>
          <w:szCs w:val="26"/>
          <w:lang w:eastAsia="ru-RU"/>
        </w:rPr>
        <w:t xml:space="preserve">Признать утратившим силу постановление </w:t>
      </w:r>
      <w:r w:rsidRPr="005C2116">
        <w:rPr>
          <w:sz w:val="26"/>
          <w:szCs w:val="26"/>
          <w:lang w:eastAsia="ru-RU"/>
        </w:rPr>
        <w:t>администрации Анивского городского округа от 08.07.2020 г. № 1183-па «Об утверждении Порядка организации работ по демонтажу, транспортировке, хранению, возврату и в необходимых случаях уничтожению рекламных конструкций, установленных и (или) эксплуатируемых без разрешения, срок действия, которого не истек, на территории Анивского городского округа».</w:t>
      </w:r>
    </w:p>
    <w:p w:rsidR="004616CD" w:rsidRPr="005C2116" w:rsidRDefault="004616CD" w:rsidP="004616C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2116">
        <w:rPr>
          <w:rFonts w:ascii="Times New Roman" w:eastAsia="Times New Roman" w:hAnsi="Times New Roman" w:cs="Times New Roman"/>
          <w:sz w:val="26"/>
          <w:szCs w:val="26"/>
          <w:lang w:eastAsia="ru-RU"/>
        </w:rPr>
        <w:t>3. Опубликовать настоящее постановление в сетевом издании «Утро Родины» и разместить на официальном сайте администрации Анивского муниципального округа Сахалинской области.</w:t>
      </w:r>
    </w:p>
    <w:p w:rsidR="004616CD" w:rsidRPr="005C2116" w:rsidRDefault="004616CD" w:rsidP="004616C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2116">
        <w:rPr>
          <w:rFonts w:ascii="Times New Roman" w:eastAsia="Times New Roman" w:hAnsi="Times New Roman" w:cs="Times New Roman"/>
          <w:sz w:val="26"/>
          <w:szCs w:val="26"/>
          <w:lang w:eastAsia="ru-RU"/>
        </w:rPr>
        <w:t>4. Контроль за исполнением постановления возложить на директора Департамента архитектуры, градостроительной деятельности и землепользования администрации Анивского муниципального округа Сахалинской области О.В. Банину.</w:t>
      </w:r>
    </w:p>
    <w:p w:rsidR="004616CD" w:rsidRPr="004F579F" w:rsidRDefault="004616CD" w:rsidP="004616C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616CD" w:rsidRPr="002C224B" w:rsidRDefault="004616CD" w:rsidP="004616C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F579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Мэр Анивского муниципального округа                           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</w:t>
      </w:r>
      <w:r w:rsidRPr="004F579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С.М.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F579F">
        <w:rPr>
          <w:rFonts w:ascii="Times New Roman" w:eastAsia="Times New Roman" w:hAnsi="Times New Roman" w:cs="Times New Roman"/>
          <w:sz w:val="27"/>
          <w:szCs w:val="27"/>
          <w:lang w:eastAsia="ru-RU"/>
        </w:rPr>
        <w:t>Швец</w:t>
      </w:r>
    </w:p>
    <w:p w:rsidR="004616CD" w:rsidRDefault="004616CD" w:rsidP="004616CD"/>
    <w:p w:rsidR="004616CD" w:rsidRDefault="004616CD" w:rsidP="006B542F">
      <w:pPr>
        <w:pStyle w:val="ConsPlusNormal"/>
        <w:ind w:left="6096"/>
        <w:outlineLvl w:val="0"/>
        <w:rPr>
          <w:rFonts w:ascii="Times New Roman" w:hAnsi="Times New Roman" w:cs="Times New Roman"/>
          <w:sz w:val="26"/>
          <w:szCs w:val="26"/>
        </w:rPr>
      </w:pPr>
    </w:p>
    <w:p w:rsidR="004616CD" w:rsidRPr="004616CD" w:rsidRDefault="004616CD" w:rsidP="006B542F">
      <w:pPr>
        <w:pStyle w:val="ConsPlusNormal"/>
        <w:ind w:left="6096"/>
        <w:outlineLvl w:val="0"/>
        <w:rPr>
          <w:rFonts w:ascii="Times New Roman" w:hAnsi="Times New Roman" w:cs="Times New Roman"/>
          <w:sz w:val="24"/>
          <w:szCs w:val="24"/>
        </w:rPr>
      </w:pPr>
    </w:p>
    <w:p w:rsidR="004616CD" w:rsidRDefault="006B542F" w:rsidP="006B542F">
      <w:pPr>
        <w:pStyle w:val="ConsPlusNormal"/>
        <w:ind w:left="6096"/>
        <w:outlineLvl w:val="0"/>
        <w:rPr>
          <w:rFonts w:ascii="Times New Roman" w:hAnsi="Times New Roman" w:cs="Times New Roman"/>
          <w:sz w:val="24"/>
          <w:szCs w:val="24"/>
        </w:rPr>
      </w:pPr>
      <w:r w:rsidRPr="004616CD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E51584" w:rsidRDefault="004616CD" w:rsidP="004616CD">
      <w:pPr>
        <w:pStyle w:val="ConsPlusNormal"/>
        <w:ind w:left="567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</w:t>
      </w:r>
      <w:r w:rsidR="006B542F" w:rsidRPr="004616CD">
        <w:rPr>
          <w:rFonts w:ascii="Times New Roman" w:hAnsi="Times New Roman" w:cs="Times New Roman"/>
          <w:sz w:val="24"/>
          <w:szCs w:val="24"/>
        </w:rPr>
        <w:t xml:space="preserve">дминистрации Анивского муниципального округа </w:t>
      </w:r>
    </w:p>
    <w:p w:rsidR="004616CD" w:rsidRPr="004616CD" w:rsidRDefault="004616CD" w:rsidP="004616CD">
      <w:pPr>
        <w:pStyle w:val="ConsPlusNormal"/>
        <w:ind w:left="567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Сахалинской области</w:t>
      </w:r>
    </w:p>
    <w:p w:rsidR="006B542F" w:rsidRPr="004616CD" w:rsidRDefault="00C64F51" w:rsidP="004616CD">
      <w:pPr>
        <w:pStyle w:val="ConsPlusNormal"/>
        <w:ind w:firstLine="567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28 сентября 2026 г.  </w:t>
      </w:r>
      <w:r w:rsidR="004616CD" w:rsidRPr="004616CD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3056-па</w:t>
      </w:r>
      <w:bookmarkStart w:id="0" w:name="_GoBack"/>
      <w:bookmarkEnd w:id="0"/>
    </w:p>
    <w:p w:rsidR="006B542F" w:rsidRDefault="006B542F" w:rsidP="00E51584">
      <w:pPr>
        <w:pStyle w:val="ConsPlusNormal"/>
        <w:ind w:left="5387" w:firstLine="142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6B542F" w:rsidRDefault="006B542F" w:rsidP="00E51584">
      <w:pPr>
        <w:pStyle w:val="ConsPlusNormal"/>
        <w:ind w:left="5387" w:firstLine="142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6B542F" w:rsidRPr="00E51584" w:rsidRDefault="006B542F" w:rsidP="00E51584">
      <w:pPr>
        <w:pStyle w:val="ConsPlusNormal"/>
        <w:ind w:left="5387" w:firstLine="142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943244" w:rsidRPr="004616CD" w:rsidRDefault="006B542F" w:rsidP="0094324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616C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 утверждении Порядка</w:t>
      </w:r>
    </w:p>
    <w:p w:rsidR="00943244" w:rsidRPr="004616CD" w:rsidRDefault="006B542F" w:rsidP="0094324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616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организации работ по демонтажу, транспортировке, хранению, возврату и в необходимых случаях уничтожению рекламных</w:t>
      </w:r>
      <w:r w:rsidRPr="004616C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4616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конструкций, установленных на территории </w:t>
      </w:r>
      <w:r w:rsidR="004616CD" w:rsidRPr="004616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</w:t>
      </w:r>
      <w:r w:rsidRPr="004616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нивского муниципального округа </w:t>
      </w:r>
    </w:p>
    <w:p w:rsidR="00DC541F" w:rsidRPr="004616CD" w:rsidRDefault="00DC541F" w:rsidP="0094324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212AD" w:rsidRDefault="00B212AD" w:rsidP="0094324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616C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 Общие</w:t>
      </w:r>
      <w:r w:rsidR="00575C9F" w:rsidRPr="004616C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4616C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положения</w:t>
      </w:r>
    </w:p>
    <w:p w:rsidR="004616CD" w:rsidRPr="004616CD" w:rsidRDefault="004616CD" w:rsidP="0094324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212AD" w:rsidRPr="004616CD" w:rsidRDefault="00B212AD" w:rsidP="00B212AD">
      <w:pPr>
        <w:pStyle w:val="a5"/>
        <w:numPr>
          <w:ilvl w:val="1"/>
          <w:numId w:val="3"/>
        </w:numPr>
        <w:tabs>
          <w:tab w:val="left" w:pos="1108"/>
        </w:tabs>
        <w:spacing w:line="240" w:lineRule="atLeast"/>
        <w:ind w:left="0" w:right="0" w:firstLine="709"/>
        <w:rPr>
          <w:sz w:val="25"/>
          <w:szCs w:val="25"/>
          <w:lang w:eastAsia="ru-RU"/>
        </w:rPr>
      </w:pPr>
      <w:r w:rsidRPr="004616CD">
        <w:rPr>
          <w:sz w:val="25"/>
          <w:szCs w:val="25"/>
          <w:lang w:eastAsia="ru-RU"/>
        </w:rPr>
        <w:t xml:space="preserve">Порядок организации работ по демонтажу, транспортировке, хранению, возврату и в необходимых случаях уничтожению рекламных конструкций, установленных и (или) эксплуатируемых без разрешения, срок действия которого не истек, на территории Анивского муниципального округа (далее - Порядок) разработан в соответствии с Гражданским </w:t>
      </w:r>
      <w:hyperlink r:id="rId8">
        <w:r w:rsidRPr="004616CD">
          <w:rPr>
            <w:sz w:val="25"/>
            <w:szCs w:val="25"/>
            <w:lang w:eastAsia="ru-RU"/>
          </w:rPr>
          <w:t>кодексом</w:t>
        </w:r>
      </w:hyperlink>
      <w:r w:rsidRPr="004616CD">
        <w:rPr>
          <w:sz w:val="25"/>
          <w:szCs w:val="25"/>
          <w:lang w:eastAsia="ru-RU"/>
        </w:rPr>
        <w:t xml:space="preserve"> Российской Федерации, </w:t>
      </w:r>
      <w:hyperlink r:id="rId9">
        <w:r w:rsidRPr="004616CD">
          <w:rPr>
            <w:sz w:val="25"/>
            <w:szCs w:val="25"/>
            <w:lang w:eastAsia="ru-RU"/>
          </w:rPr>
          <w:t>ст. 16</w:t>
        </w:r>
      </w:hyperlink>
      <w:r w:rsidRPr="004616CD">
        <w:rPr>
          <w:sz w:val="25"/>
          <w:szCs w:val="25"/>
          <w:lang w:eastAsia="ru-RU"/>
        </w:rPr>
        <w:t xml:space="preserve"> Федерального закона от </w:t>
      </w:r>
      <w:r w:rsidR="00C04F96" w:rsidRPr="004616CD">
        <w:rPr>
          <w:sz w:val="25"/>
          <w:szCs w:val="25"/>
          <w:lang w:eastAsia="ru-RU"/>
        </w:rPr>
        <w:t>06.10.2003 № 131-ФЗ «</w:t>
      </w:r>
      <w:r w:rsidRPr="004616CD">
        <w:rPr>
          <w:sz w:val="25"/>
          <w:szCs w:val="25"/>
          <w:lang w:eastAsia="ru-RU"/>
        </w:rPr>
        <w:t>Об общих принципах организации местного самоуп</w:t>
      </w:r>
      <w:r w:rsidR="00C04F96" w:rsidRPr="004616CD">
        <w:rPr>
          <w:sz w:val="25"/>
          <w:szCs w:val="25"/>
          <w:lang w:eastAsia="ru-RU"/>
        </w:rPr>
        <w:t>равления в Российской Федерации»</w:t>
      </w:r>
      <w:r w:rsidRPr="004616CD">
        <w:rPr>
          <w:sz w:val="25"/>
          <w:szCs w:val="25"/>
          <w:lang w:eastAsia="ru-RU"/>
        </w:rPr>
        <w:t xml:space="preserve">, </w:t>
      </w:r>
      <w:hyperlink r:id="rId10">
        <w:r w:rsidRPr="004616CD">
          <w:rPr>
            <w:sz w:val="25"/>
            <w:szCs w:val="25"/>
            <w:lang w:eastAsia="ru-RU"/>
          </w:rPr>
          <w:t>ст. 19</w:t>
        </w:r>
      </w:hyperlink>
      <w:r w:rsidRPr="004616CD">
        <w:rPr>
          <w:sz w:val="25"/>
          <w:szCs w:val="25"/>
          <w:lang w:eastAsia="ru-RU"/>
        </w:rPr>
        <w:t xml:space="preserve"> Федерального закона от 13.03.2006 № 38-ФЗ «О рекламе»</w:t>
      </w:r>
      <w:r w:rsidR="00812F85" w:rsidRPr="004616CD">
        <w:rPr>
          <w:sz w:val="25"/>
          <w:szCs w:val="25"/>
          <w:lang w:eastAsia="ru-RU"/>
        </w:rPr>
        <w:t xml:space="preserve"> (далее - Федеральный закон</w:t>
      </w:r>
      <w:r w:rsidR="00C04F96" w:rsidRPr="004616CD">
        <w:rPr>
          <w:sz w:val="25"/>
          <w:szCs w:val="25"/>
          <w:lang w:eastAsia="ru-RU"/>
        </w:rPr>
        <w:t xml:space="preserve"> № 38-ФЗ</w:t>
      </w:r>
      <w:r w:rsidRPr="004616CD">
        <w:rPr>
          <w:sz w:val="25"/>
          <w:szCs w:val="25"/>
          <w:lang w:eastAsia="ru-RU"/>
        </w:rPr>
        <w:t xml:space="preserve">), </w:t>
      </w:r>
      <w:hyperlink r:id="rId11">
        <w:r w:rsidRPr="004616CD">
          <w:rPr>
            <w:sz w:val="25"/>
            <w:szCs w:val="25"/>
            <w:lang w:eastAsia="ru-RU"/>
          </w:rPr>
          <w:t xml:space="preserve">ст. </w:t>
        </w:r>
      </w:hyperlink>
      <w:r w:rsidRPr="004616CD">
        <w:rPr>
          <w:sz w:val="25"/>
          <w:szCs w:val="25"/>
          <w:lang w:eastAsia="ru-RU"/>
        </w:rPr>
        <w:t>11 Устава Анивского муниципального округа</w:t>
      </w:r>
      <w:r w:rsidR="00757B00" w:rsidRPr="004616CD">
        <w:rPr>
          <w:sz w:val="25"/>
          <w:szCs w:val="25"/>
          <w:lang w:eastAsia="ru-RU"/>
        </w:rPr>
        <w:t xml:space="preserve"> Сахалинской области</w:t>
      </w:r>
      <w:r w:rsidR="001532B2" w:rsidRPr="004616CD">
        <w:rPr>
          <w:sz w:val="25"/>
          <w:szCs w:val="25"/>
          <w:lang w:eastAsia="ru-RU"/>
        </w:rPr>
        <w:t xml:space="preserve"> и регламентирует деятельность в сфере организации работ по демонтажу, транспортировке, хранению, возврату и в необходимых случаях уничтожению рекламных конструкций, установленных и (или) эксплуатируемых без разрешения, срок действия которого не истек, на территории муниципального образования Анивского муниципального округа</w:t>
      </w:r>
    </w:p>
    <w:p w:rsidR="001532B2" w:rsidRPr="004616CD" w:rsidRDefault="001532B2" w:rsidP="001532B2">
      <w:pPr>
        <w:pStyle w:val="a5"/>
        <w:shd w:val="clear" w:color="auto" w:fill="FFFFFF"/>
        <w:tabs>
          <w:tab w:val="left" w:pos="1113"/>
        </w:tabs>
        <w:spacing w:line="240" w:lineRule="atLeast"/>
        <w:ind w:left="0" w:firstLine="567"/>
        <w:rPr>
          <w:sz w:val="25"/>
          <w:szCs w:val="25"/>
          <w:lang w:eastAsia="ru-RU"/>
        </w:rPr>
      </w:pPr>
      <w:r w:rsidRPr="004616CD">
        <w:rPr>
          <w:sz w:val="25"/>
          <w:szCs w:val="25"/>
          <w:lang w:eastAsia="ru-RU"/>
        </w:rPr>
        <w:t>1.2. На территории Анивского муниципального округа подлежат демонтажу самовольно размещенные рекламные конструкции в следующих случаях:</w:t>
      </w:r>
    </w:p>
    <w:p w:rsidR="001532B2" w:rsidRPr="004616CD" w:rsidRDefault="001532B2" w:rsidP="001532B2">
      <w:pPr>
        <w:pStyle w:val="a5"/>
        <w:shd w:val="clear" w:color="auto" w:fill="FFFFFF"/>
        <w:tabs>
          <w:tab w:val="left" w:pos="1113"/>
        </w:tabs>
        <w:spacing w:line="240" w:lineRule="atLeast"/>
        <w:ind w:left="0" w:firstLine="567"/>
        <w:rPr>
          <w:sz w:val="25"/>
          <w:szCs w:val="25"/>
          <w:lang w:eastAsia="ru-RU"/>
        </w:rPr>
      </w:pPr>
      <w:r w:rsidRPr="004616CD">
        <w:rPr>
          <w:sz w:val="25"/>
          <w:szCs w:val="25"/>
          <w:lang w:eastAsia="ru-RU"/>
        </w:rPr>
        <w:t>а) установки и эксплуатации без разрешения на установку и эксплуатацию рекламной конструкции;</w:t>
      </w:r>
    </w:p>
    <w:p w:rsidR="001532B2" w:rsidRPr="004616CD" w:rsidRDefault="001532B2" w:rsidP="001532B2">
      <w:pPr>
        <w:pStyle w:val="a5"/>
        <w:shd w:val="clear" w:color="auto" w:fill="FFFFFF"/>
        <w:tabs>
          <w:tab w:val="left" w:pos="1113"/>
        </w:tabs>
        <w:spacing w:line="240" w:lineRule="atLeast"/>
        <w:ind w:left="0" w:firstLine="567"/>
        <w:rPr>
          <w:sz w:val="25"/>
          <w:szCs w:val="25"/>
          <w:lang w:eastAsia="ru-RU"/>
        </w:rPr>
      </w:pPr>
      <w:r w:rsidRPr="004616CD">
        <w:rPr>
          <w:sz w:val="25"/>
          <w:szCs w:val="25"/>
          <w:lang w:eastAsia="ru-RU"/>
        </w:rPr>
        <w:t>б) по истечении срока действия разрешения на установку и эксплуатацию рекламной конструкции;</w:t>
      </w:r>
    </w:p>
    <w:p w:rsidR="00C04F96" w:rsidRPr="004616CD" w:rsidRDefault="001532B2" w:rsidP="001532B2">
      <w:pPr>
        <w:pStyle w:val="a5"/>
        <w:shd w:val="clear" w:color="auto" w:fill="FFFFFF"/>
        <w:tabs>
          <w:tab w:val="left" w:pos="1113"/>
        </w:tabs>
        <w:spacing w:line="240" w:lineRule="atLeast"/>
        <w:ind w:left="0" w:right="0" w:firstLine="567"/>
        <w:rPr>
          <w:sz w:val="25"/>
          <w:szCs w:val="25"/>
          <w:lang w:eastAsia="ru-RU"/>
        </w:rPr>
      </w:pPr>
      <w:r w:rsidRPr="004616CD">
        <w:rPr>
          <w:sz w:val="25"/>
          <w:szCs w:val="25"/>
          <w:lang w:eastAsia="ru-RU"/>
        </w:rPr>
        <w:t>в) аннулирования разрешения на установку и эксплуатацию рекламной конструкции или признания его недействительным в соответствии со статьей 19 Федерального закона "О рекламе".</w:t>
      </w:r>
    </w:p>
    <w:p w:rsidR="001532B2" w:rsidRPr="004616CD" w:rsidRDefault="001532B2" w:rsidP="001532B2">
      <w:pPr>
        <w:pStyle w:val="a5"/>
        <w:shd w:val="clear" w:color="auto" w:fill="FFFFFF"/>
        <w:tabs>
          <w:tab w:val="left" w:pos="1113"/>
        </w:tabs>
        <w:spacing w:line="240" w:lineRule="atLeast"/>
        <w:ind w:left="0" w:right="0" w:firstLine="567"/>
        <w:rPr>
          <w:sz w:val="25"/>
          <w:szCs w:val="25"/>
          <w:lang w:eastAsia="ru-RU"/>
        </w:rPr>
      </w:pPr>
    </w:p>
    <w:p w:rsidR="00943244" w:rsidRDefault="00B212AD" w:rsidP="0094324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616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943244" w:rsidRPr="004616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Выявление и учет незаконных рекламных конструкций</w:t>
      </w:r>
    </w:p>
    <w:p w:rsidR="004616CD" w:rsidRPr="004616CD" w:rsidRDefault="004616CD" w:rsidP="00943244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57B00" w:rsidRPr="004616CD" w:rsidRDefault="00B212AD" w:rsidP="00757B00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>2</w:t>
      </w:r>
      <w:r w:rsidR="00943244" w:rsidRPr="004616CD">
        <w:rPr>
          <w:sz w:val="25"/>
          <w:szCs w:val="25"/>
        </w:rPr>
        <w:t>.1</w:t>
      </w:r>
      <w:r w:rsidR="00757B00" w:rsidRPr="004616CD">
        <w:rPr>
          <w:sz w:val="25"/>
          <w:szCs w:val="25"/>
        </w:rPr>
        <w:t xml:space="preserve"> Администрация муниципального образования Анивский муниципальный округ (далее – Администрация), осуществляющий функции по демонтажу, транспортировке, хранению, возврату и в необходимых случаях уничтожение рекламных конструкций, установленных и (или) эксплуатируемых без разрешения, срок действия которого не истек, на территории Анивского муниципального округа, администрация в лице Департамента архитектуры, градостроительной деятельности и землепользования Администрации (далее – Департамент).</w:t>
      </w:r>
    </w:p>
    <w:p w:rsidR="00757B00" w:rsidRPr="004616CD" w:rsidRDefault="00757B00" w:rsidP="00757B00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2.2 </w:t>
      </w:r>
      <w:r w:rsidR="00943244" w:rsidRPr="004616CD">
        <w:rPr>
          <w:sz w:val="25"/>
          <w:szCs w:val="25"/>
        </w:rPr>
        <w:t>Выявление и учет рекламных конструкций, установленных и (или) эксплуатируемых без разрешения, срок действия которого не истек, на территории Анивского муниципального округа осуществляется</w:t>
      </w:r>
      <w:r w:rsidRPr="004616CD">
        <w:rPr>
          <w:sz w:val="25"/>
          <w:szCs w:val="25"/>
        </w:rPr>
        <w:t xml:space="preserve"> Департаментом совместно с отделом муниципального контроля Администрации</w:t>
      </w:r>
      <w:r w:rsidR="00943244" w:rsidRPr="004616CD">
        <w:rPr>
          <w:sz w:val="25"/>
          <w:szCs w:val="25"/>
        </w:rPr>
        <w:t xml:space="preserve"> по результатам мониторинга </w:t>
      </w:r>
      <w:r w:rsidR="00943244" w:rsidRPr="004616CD">
        <w:rPr>
          <w:sz w:val="25"/>
          <w:szCs w:val="25"/>
        </w:rPr>
        <w:lastRenderedPageBreak/>
        <w:t>рекламных конструкций на соответствие требованиям действующего законодательства и муниципальных правовых актов, а также в результате выездов на места размещения рекламных конструкций (далее - выезд) по обращени</w:t>
      </w:r>
      <w:r w:rsidRPr="004616CD">
        <w:rPr>
          <w:sz w:val="25"/>
          <w:szCs w:val="25"/>
        </w:rPr>
        <w:t>ю физических, юридических лиц, органов государственной власти,</w:t>
      </w:r>
      <w:r w:rsidR="001532B2" w:rsidRPr="004616CD">
        <w:rPr>
          <w:sz w:val="25"/>
          <w:szCs w:val="25"/>
        </w:rPr>
        <w:t xml:space="preserve"> с</w:t>
      </w:r>
      <w:r w:rsidRPr="004616CD">
        <w:rPr>
          <w:sz w:val="25"/>
          <w:szCs w:val="25"/>
        </w:rPr>
        <w:t>рок рассмотрения — 30 дней со дня регистрации письменного обращения.</w:t>
      </w:r>
    </w:p>
    <w:p w:rsidR="00757B00" w:rsidRPr="004616CD" w:rsidRDefault="00B212AD" w:rsidP="00757B00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>2</w:t>
      </w:r>
      <w:r w:rsidR="00757B00" w:rsidRPr="004616CD">
        <w:rPr>
          <w:sz w:val="25"/>
          <w:szCs w:val="25"/>
        </w:rPr>
        <w:t>.3</w:t>
      </w:r>
      <w:r w:rsidR="00943244" w:rsidRPr="004616CD">
        <w:rPr>
          <w:sz w:val="25"/>
          <w:szCs w:val="25"/>
        </w:rPr>
        <w:t xml:space="preserve"> </w:t>
      </w:r>
      <w:r w:rsidR="00757B00" w:rsidRPr="004616CD">
        <w:rPr>
          <w:sz w:val="25"/>
          <w:szCs w:val="25"/>
        </w:rPr>
        <w:t>По результатам выезда составляется акт осмотра рекламной конструкции, в котором указывается информация о владельце, типе и виде конструкции, адресе размещения, собственнике или ином законном владельце недвижимого имущества, к которому она присоединена.</w:t>
      </w:r>
    </w:p>
    <w:p w:rsidR="001532B2" w:rsidRPr="004616CD" w:rsidRDefault="00B212AD" w:rsidP="00757B00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>2</w:t>
      </w:r>
      <w:r w:rsidR="00757B00" w:rsidRPr="004616CD">
        <w:rPr>
          <w:sz w:val="25"/>
          <w:szCs w:val="25"/>
        </w:rPr>
        <w:t>.4</w:t>
      </w:r>
      <w:r w:rsidR="00943244" w:rsidRPr="004616CD">
        <w:rPr>
          <w:sz w:val="25"/>
          <w:szCs w:val="25"/>
        </w:rPr>
        <w:t xml:space="preserve"> </w:t>
      </w:r>
      <w:r w:rsidR="00757B00" w:rsidRPr="004616CD">
        <w:rPr>
          <w:sz w:val="25"/>
          <w:szCs w:val="25"/>
        </w:rPr>
        <w:t xml:space="preserve">В случае выявления незаконной рекламной конструкции Департамент </w:t>
      </w:r>
      <w:r w:rsidR="001532B2" w:rsidRPr="004616CD">
        <w:rPr>
          <w:sz w:val="25"/>
          <w:szCs w:val="25"/>
        </w:rPr>
        <w:t>к акту прилагается фотосъемка самовольно размещенной рекламной конструкции с привязкой к объекту окружающей среды, с помощью которого возможно определить местоположение самовольно размещенной рекламной конструкции</w:t>
      </w:r>
      <w:r w:rsidR="00526F21" w:rsidRPr="004616CD">
        <w:rPr>
          <w:sz w:val="25"/>
          <w:szCs w:val="25"/>
        </w:rPr>
        <w:t xml:space="preserve"> (Приложение № 1)</w:t>
      </w:r>
      <w:r w:rsidR="001532B2" w:rsidRPr="004616CD">
        <w:rPr>
          <w:sz w:val="25"/>
          <w:szCs w:val="25"/>
        </w:rPr>
        <w:t>.</w:t>
      </w:r>
    </w:p>
    <w:p w:rsidR="00757B00" w:rsidRPr="004616CD" w:rsidRDefault="001532B2" w:rsidP="00757B00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>2.5. В случаях, указанных в пункте 1.2. настоящего Порядка самовольно размещенная рекламная конструкция подлежит демонтажу на основании предписания</w:t>
      </w:r>
      <w:r w:rsidR="00757B00" w:rsidRPr="004616CD">
        <w:rPr>
          <w:sz w:val="25"/>
          <w:szCs w:val="25"/>
        </w:rPr>
        <w:t xml:space="preserve"> о демонтаже незаконной рекламной конструкции (далее - предписание).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>2.5.1. Предписание к владельцу самовольно размещенной рекламной конструкции содержит сведения: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>а) о месте нахождения самовольно размещенной рекламной конструкции на территории Анивского муниципального округа, ее типе;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>б) требование добровольно произвести демонтаж в установленный в Предписании срок;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>в) требование по удалению размещенной на рекламной конструкции информации в установленный в Предписании срок.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>2.5.2. Предписание к собственнику или иному законному владельцу недвижимого имущества, к которому присоединена самовольно размещенная рекламная конструкция, содержит сведения: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>а) о месте нахождения самовольно размещенной рекламной конструкции на территории Анивского муниципального округа, ее типе;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>б) требование добровольно произвести демонтаж в установленный в Предписании срок;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>в) требование при невыполнении владельцем рекламной конструкции обязанности по удалению размещенной на самовольно размещенной рекламной конструкции информации в случае аннулирования разрешения на установку и эксплуатацию рекламной конструкции или признания его недействительным удалить указанную информацию в установленный в Предписании срок.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>2.5.3. Предписание вручается лично владельцу самовольно размещенной рекламной конструкции, собственнику или иному законному владельцу недвижимого имущества, к которому присоединена самовольно размещенная рекламная конструкция, либо направляется заказным письмом с уведомлением.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>2.5.4. В случае, если: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>- не установлен собственник отдельно стоящей самовольно размещенной рекламной конструкции;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>- неизвестен собственник объекта недвижимости, к которому присоединена самовольно размещенная рекламная конструкция;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>- рекламная конструкция присоединена к общему имуществу собственников в многоквартирном доме при отсутствии согласия таких собственников на установку и эксплуатацию рекламной конструкции;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>- самовольно размещенная рекламная конструкция присоединена к объекту муниципального имущества Анивского муниципального округа.</w:t>
      </w:r>
    </w:p>
    <w:p w:rsidR="00B47EB7" w:rsidRPr="004616CD" w:rsidRDefault="00B47EB7" w:rsidP="00B47EB7">
      <w:pPr>
        <w:pStyle w:val="a5"/>
        <w:ind w:left="0" w:firstLine="567"/>
        <w:rPr>
          <w:sz w:val="25"/>
          <w:szCs w:val="25"/>
        </w:rPr>
      </w:pPr>
      <w:r w:rsidRPr="004616CD">
        <w:rPr>
          <w:sz w:val="25"/>
          <w:szCs w:val="25"/>
        </w:rPr>
        <w:t xml:space="preserve">Предписание размещается на официальном сайте Анивского муниципального округа в информационно-телекоммуникационной сети "Интернет", а также </w:t>
      </w:r>
      <w:r w:rsidRPr="004616CD">
        <w:rPr>
          <w:sz w:val="25"/>
          <w:szCs w:val="25"/>
        </w:rPr>
        <w:lastRenderedPageBreak/>
        <w:t>размещается непосредственно на рекламной конструкции.</w:t>
      </w:r>
    </w:p>
    <w:p w:rsidR="00CF6E0F" w:rsidRPr="004616CD" w:rsidRDefault="00757B00" w:rsidP="00CF6E0F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>2.</w:t>
      </w:r>
      <w:r w:rsidR="001532B2" w:rsidRPr="004616CD">
        <w:rPr>
          <w:sz w:val="25"/>
          <w:szCs w:val="25"/>
        </w:rPr>
        <w:t>6</w:t>
      </w:r>
      <w:r w:rsidRPr="004616CD">
        <w:rPr>
          <w:sz w:val="25"/>
          <w:szCs w:val="25"/>
        </w:rPr>
        <w:t xml:space="preserve">. </w:t>
      </w:r>
      <w:r w:rsidR="00CF6E0F" w:rsidRPr="004616CD">
        <w:rPr>
          <w:sz w:val="25"/>
          <w:szCs w:val="25"/>
        </w:rPr>
        <w:t xml:space="preserve">Собственник или иной законный владелец недвижимого имущества, к которому присоединена самовольно размещенная рекламная конструкция, обязан: </w:t>
      </w:r>
    </w:p>
    <w:p w:rsidR="00CF6E0F" w:rsidRPr="004616CD" w:rsidRDefault="00CF6E0F" w:rsidP="00CF6E0F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>- в течение месяца со дня получения Предписания произвести демонтаж самовольно размещенной рекламной конструкции;</w:t>
      </w:r>
    </w:p>
    <w:p w:rsidR="00CF6E0F" w:rsidRPr="004616CD" w:rsidRDefault="00CF6E0F" w:rsidP="00CF6E0F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>- при невыполнении владельцем рекламной конструкции обязанности по удалению размещенной на самовольно размещенной рекламной конструкции информации в случае аннулирования разрешения на установку и эксплуатацию рекламной конструкции или признания его недействительным удалить указанную информацию в течение трех дней со дня получения Предписания.</w:t>
      </w:r>
    </w:p>
    <w:p w:rsidR="00757B00" w:rsidRPr="004616CD" w:rsidRDefault="00B212AD" w:rsidP="0094324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>2</w:t>
      </w:r>
      <w:r w:rsidR="00CF6E0F"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>.7.</w:t>
      </w:r>
      <w:r w:rsidR="00943244"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 случае установки и эксплуатации незаконной рекламной конструкции собственник или иной законный владелец недвижимого имущества, к которому присоединена незаконная рекламная конструкция, по запросу Департамента предоставляет сведения о владельце незаконной рекламной конструкции и сроке действия договора на установку и эксплуатацию рекламной конструкции. </w:t>
      </w:r>
    </w:p>
    <w:p w:rsidR="00943244" w:rsidRPr="004616CD" w:rsidRDefault="00943244" w:rsidP="0094324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>При установке и эксплуатации незаконной рекламной конструкции на общем имуществе собственников помещений в многоквартирном доме управляющая организация, с которой заключен договор оказания услуг и (или) выполнения работ по содержанию и ремонту общего имущества в многоквартирном доме, по запросу Департамента обязана предоставить сведения о владельце незаконной рекламной конструкции и сроке действия договора на установку и эксплуатацию рекламной конструкции.</w:t>
      </w:r>
    </w:p>
    <w:p w:rsidR="00943244" w:rsidRPr="004616CD" w:rsidRDefault="00B212AD" w:rsidP="0094324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>2</w:t>
      </w:r>
      <w:r w:rsidR="00757B00"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>.8</w:t>
      </w:r>
      <w:r w:rsidR="00943244"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 случае, если владелец рекламной конструкции, а также собственник или иной законный владелец недвижимого имущества, к которому присоединяется рекламная конструкция, в установленный Федеральным законом №</w:t>
      </w:r>
      <w:r w:rsidR="00C04F96"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757B00"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>38-ФЗ</w:t>
      </w:r>
      <w:r w:rsidR="00943244"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срок не выполнил обязанность по демонтажу рекламной конструкции, Департамент формирует Реестр рекламных конструкций, подлежащих демонтажу, который утверждается Департаментом, и размещает его </w:t>
      </w:r>
      <w:r w:rsidR="00943244" w:rsidRPr="004616CD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на официальном сайте администрации</w:t>
      </w:r>
      <w:r w:rsidR="00943244"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943244" w:rsidRPr="004616CD" w:rsidRDefault="00B212AD" w:rsidP="0094324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>2</w:t>
      </w:r>
      <w:r w:rsidR="00757B00"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>.9</w:t>
      </w:r>
      <w:r w:rsidR="00943244"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>. Рекламные конструкции включаются в Реестр рекламных конструкций, подлежащих демонтажу, в случае:</w:t>
      </w:r>
    </w:p>
    <w:p w:rsidR="00943244" w:rsidRPr="004616CD" w:rsidRDefault="00943244" w:rsidP="0094324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- если владелец рекламной конструкции, установленной на земельном участке, здании, строении, сооружении, находящихся в муниципальной собственности, а также на земельном участке, государственная собственность на который не разграничена, не исполнил требования предписания о демонтаже либо владелец неизвестен; </w:t>
      </w:r>
    </w:p>
    <w:p w:rsidR="00943244" w:rsidRPr="004616CD" w:rsidRDefault="00943244" w:rsidP="0094324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>- если владелец рекламной конструкции, собственник или иной законный владелец недвижимого имущества, к которому присоединена рекламная конструкция, в установленный Федеральным законом №</w:t>
      </w:r>
      <w:r w:rsidR="00757B00"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38-ФЗ в срок не исполнил требование о демонтаже рекламной конструкции; </w:t>
      </w:r>
    </w:p>
    <w:p w:rsidR="00943244" w:rsidRPr="004616CD" w:rsidRDefault="00943244" w:rsidP="0094324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если владелец незаконной рекламной конструкции, присоединенной к общему имуществу собственников помещений в многоквартирном доме при отсутствии согласия таких собственников на установку и эксплуатацию рекламной конструкции, неизвестен или в установленный Федеральным законом </w:t>
      </w:r>
      <w:r w:rsidR="00757B00"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«О рекламе» </w:t>
      </w:r>
      <w:r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срок не исполнил требование о демонтаже рекламной конструкции; </w:t>
      </w:r>
    </w:p>
    <w:p w:rsidR="00943244" w:rsidRPr="004616CD" w:rsidRDefault="00943244" w:rsidP="00943244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616CD">
        <w:rPr>
          <w:rFonts w:ascii="Times New Roman" w:eastAsia="Times New Roman" w:hAnsi="Times New Roman" w:cs="Times New Roman"/>
          <w:sz w:val="25"/>
          <w:szCs w:val="25"/>
          <w:lang w:eastAsia="ru-RU"/>
        </w:rPr>
        <w:t>- возврата почтового отправления с предписанием о демонтаже рекламной конструкции, направленного в адрес владельца рекламной конструкции, установленной на земельном участке, здании, строении, сооружении, находящихся в муниципальной собственности, а также на земельном участке, государственная собственность на который не разграничена, а также собственника или иного законного владельца недвижимого имущества, к которому присоединена рекламная конструкция.</w:t>
      </w:r>
    </w:p>
    <w:p w:rsidR="00757B00" w:rsidRPr="004616CD" w:rsidRDefault="00B212AD" w:rsidP="00757B00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>2</w:t>
      </w:r>
      <w:r w:rsidR="00757B00" w:rsidRPr="004616CD">
        <w:rPr>
          <w:sz w:val="25"/>
          <w:szCs w:val="25"/>
        </w:rPr>
        <w:t xml:space="preserve">.10 По истечении 10 календарных дней с момента опубликования на официальном сайте Реестра рекламных конструкций, подлежащих демонтажу, Департаментом осуществляется работа по разработке документации, необходимой для объявления </w:t>
      </w:r>
      <w:r w:rsidR="00757B00" w:rsidRPr="004616CD">
        <w:rPr>
          <w:sz w:val="25"/>
          <w:szCs w:val="25"/>
        </w:rPr>
        <w:lastRenderedPageBreak/>
        <w:t>закупки на заключение муниципальных контрактов на оказание услуг, выполнение работ по демонтажу и транспортировке.</w:t>
      </w:r>
    </w:p>
    <w:p w:rsidR="00943244" w:rsidRPr="004616CD" w:rsidRDefault="00757B00" w:rsidP="00757B00">
      <w:pPr>
        <w:pStyle w:val="a5"/>
        <w:spacing w:line="240" w:lineRule="atLeast"/>
        <w:ind w:left="0" w:right="0" w:firstLine="709"/>
        <w:rPr>
          <w:sz w:val="25"/>
          <w:szCs w:val="25"/>
          <w:lang w:eastAsia="ru-RU"/>
        </w:rPr>
      </w:pPr>
      <w:r w:rsidRPr="004616CD">
        <w:rPr>
          <w:sz w:val="25"/>
          <w:szCs w:val="25"/>
          <w:lang w:eastAsia="ru-RU"/>
        </w:rPr>
        <w:t xml:space="preserve">2.11 </w:t>
      </w:r>
      <w:r w:rsidR="00943244" w:rsidRPr="004616CD">
        <w:rPr>
          <w:sz w:val="25"/>
          <w:szCs w:val="25"/>
          <w:lang w:eastAsia="ru-RU"/>
        </w:rPr>
        <w:t>Решение о выдаче предписания о демонтаже рекламной конструкции, демонтаж рекламной конструкции могут быть обжалованы в суд</w:t>
      </w:r>
      <w:r w:rsidR="00CF6E0F" w:rsidRPr="004616CD">
        <w:rPr>
          <w:sz w:val="25"/>
          <w:szCs w:val="25"/>
          <w:lang w:eastAsia="ru-RU"/>
        </w:rPr>
        <w:t>е или арбитражном</w:t>
      </w:r>
      <w:r w:rsidR="00943244" w:rsidRPr="004616CD">
        <w:rPr>
          <w:sz w:val="25"/>
          <w:szCs w:val="25"/>
          <w:lang w:eastAsia="ru-RU"/>
        </w:rPr>
        <w:t xml:space="preserve"> суд</w:t>
      </w:r>
      <w:r w:rsidR="00CF6E0F" w:rsidRPr="004616CD">
        <w:rPr>
          <w:sz w:val="25"/>
          <w:szCs w:val="25"/>
          <w:lang w:eastAsia="ru-RU"/>
        </w:rPr>
        <w:t>е</w:t>
      </w:r>
      <w:r w:rsidR="00943244" w:rsidRPr="004616CD">
        <w:rPr>
          <w:sz w:val="25"/>
          <w:szCs w:val="25"/>
          <w:lang w:eastAsia="ru-RU"/>
        </w:rPr>
        <w:t xml:space="preserve"> в течение трех месяцев со дня получения соответствующего предписания или со дня демонтажа рекламной конструкции.</w:t>
      </w:r>
    </w:p>
    <w:p w:rsidR="00943244" w:rsidRPr="004616CD" w:rsidRDefault="00943244" w:rsidP="00575C9F">
      <w:pPr>
        <w:spacing w:after="0" w:line="240" w:lineRule="atLeast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</w:p>
    <w:p w:rsidR="004616CD" w:rsidRPr="004616CD" w:rsidRDefault="004616CD" w:rsidP="004616CD">
      <w:pPr>
        <w:spacing w:line="240" w:lineRule="atLeast"/>
        <w:ind w:firstLine="709"/>
        <w:jc w:val="center"/>
        <w:rPr>
          <w:lang w:eastAsia="ru-RU"/>
        </w:rPr>
      </w:pPr>
      <w:r w:rsidRPr="004616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3.</w:t>
      </w:r>
      <w:r w:rsidRPr="004616CD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943244" w:rsidRPr="004616CD">
        <w:rPr>
          <w:rFonts w:ascii="Times New Roman" w:hAnsi="Times New Roman" w:cs="Times New Roman"/>
          <w:b/>
          <w:sz w:val="26"/>
          <w:szCs w:val="26"/>
          <w:lang w:eastAsia="ru-RU"/>
        </w:rPr>
        <w:t>Демонтаж незаконных рекламных конструкций</w:t>
      </w:r>
    </w:p>
    <w:p w:rsidR="00757B00" w:rsidRPr="004616CD" w:rsidRDefault="00B212AD" w:rsidP="00757B00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rFonts w:eastAsia="TimesNewRomanPSMT"/>
          <w:color w:val="000000"/>
          <w:sz w:val="25"/>
          <w:szCs w:val="25"/>
        </w:rPr>
        <w:t>3</w:t>
      </w:r>
      <w:r w:rsidR="00943244" w:rsidRPr="004616CD">
        <w:rPr>
          <w:rFonts w:eastAsia="TimesNewRomanPSMT"/>
          <w:color w:val="000000"/>
          <w:sz w:val="25"/>
          <w:szCs w:val="25"/>
        </w:rPr>
        <w:t>.1</w:t>
      </w:r>
      <w:r w:rsidR="00943244" w:rsidRPr="004616CD">
        <w:rPr>
          <w:sz w:val="25"/>
          <w:szCs w:val="25"/>
        </w:rPr>
        <w:t xml:space="preserve">. </w:t>
      </w:r>
      <w:r w:rsidR="00CF6E0F" w:rsidRPr="004616CD">
        <w:rPr>
          <w:sz w:val="25"/>
          <w:szCs w:val="25"/>
        </w:rPr>
        <w:t>Демонтаж, транспортировка и хранение самовольно размещенной рекламной конструкции в принудительном порядке осуществляется организацией привлекаемой Департаментом в соответствии с действующим законодательством для производства работ по демонтажу, транспортировке и хранению в присутствии представителя Департамента.</w:t>
      </w:r>
    </w:p>
    <w:p w:rsidR="00757B00" w:rsidRPr="004616CD" w:rsidRDefault="00757B00" w:rsidP="00757B00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3.2 </w:t>
      </w:r>
      <w:r w:rsidR="00CF6E0F" w:rsidRPr="004616CD">
        <w:rPr>
          <w:sz w:val="25"/>
          <w:szCs w:val="25"/>
        </w:rPr>
        <w:t>Демонтаж, транспортировку и хранение незаконных</w:t>
      </w:r>
      <w:r w:rsidRPr="004616CD">
        <w:rPr>
          <w:sz w:val="25"/>
          <w:szCs w:val="25"/>
        </w:rPr>
        <w:t xml:space="preserve"> рекламных конструкций может производить любое юридическое лицо независимо от его организационно-правовой формы, формы собственности, места нахождения и места происхождения капитала либо любое физическое лицо, в том числе зарегистрированное в качестве индивидуального предпринимателя, с которым заключен муниципальный контракт на оказание услуг, выполнение работ по демонтажу и транспортировке (далее - Подрядчик) в присутствии представителя </w:t>
      </w:r>
      <w:r w:rsidR="00B37996" w:rsidRPr="004616CD">
        <w:rPr>
          <w:sz w:val="25"/>
          <w:szCs w:val="25"/>
        </w:rPr>
        <w:t>Департамента</w:t>
      </w:r>
      <w:r w:rsidRPr="004616CD">
        <w:rPr>
          <w:sz w:val="25"/>
          <w:szCs w:val="25"/>
        </w:rPr>
        <w:t>.</w:t>
      </w:r>
    </w:p>
    <w:p w:rsidR="00757B00" w:rsidRPr="004616CD" w:rsidRDefault="00757B00" w:rsidP="00757B00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>Для обеспечения правопорядка при проведении работ по демонтажу рекламной конструкции Администрация вправе взаимодействовать с правоохранительными органами.</w:t>
      </w:r>
    </w:p>
    <w:p w:rsidR="00757B00" w:rsidRPr="004616CD" w:rsidRDefault="00757B00" w:rsidP="00757B00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>3.3. Отсутствие при демонтаже владельца незаконной рекламной конструкции либо его полномочного представителя, собственника или иного законного владельца недвижимого имущества, к которому присоединена рекламная конструкция, не является препятствием для осуществления работ по демонтажу.</w:t>
      </w:r>
    </w:p>
    <w:p w:rsidR="00757B00" w:rsidRPr="004616CD" w:rsidRDefault="00757B00" w:rsidP="00B37996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3.4. Демонтаж рекламной конструкции осуществляется путем ее разбора на составляющие элементы с сохранением их целостности. В случае, если разбор конструкций на составляющие элементы невозможен ввиду прочной связи с землей либо объектом, к которому она присоединена, а также воздействия негативных факторов на конструктивные элементы (коррозия, деформация и т.д.), демонтаж допускается с нанесением ущерба конструкции и другим объектам, с которыми она конструктивно связана. </w:t>
      </w:r>
    </w:p>
    <w:p w:rsidR="00757B00" w:rsidRPr="004616CD" w:rsidRDefault="00757B00" w:rsidP="00B37996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При проведении работ по демонтажу Подрядчиком производится восстановление благоустройства места установки незаконной рекламной конструкции. </w:t>
      </w:r>
    </w:p>
    <w:p w:rsidR="00B37996" w:rsidRPr="004616CD" w:rsidRDefault="00B37996" w:rsidP="00B37996">
      <w:pPr>
        <w:pStyle w:val="a8"/>
        <w:spacing w:before="0" w:beforeAutospacing="0" w:after="0" w:afterAutospacing="0" w:line="288" w:lineRule="atLeast"/>
        <w:ind w:firstLine="540"/>
        <w:jc w:val="both"/>
        <w:rPr>
          <w:sz w:val="25"/>
          <w:szCs w:val="25"/>
        </w:rPr>
      </w:pPr>
      <w:r w:rsidRPr="004616CD">
        <w:rPr>
          <w:sz w:val="25"/>
          <w:szCs w:val="25"/>
        </w:rPr>
        <w:t>3.5. О произведенном демонтаже сотрудником Департамента, присутствующим при демонтаже, составляется акт об демонтаже, в котором указываются дата, время начала и окончания работ по демонтажу, владелец самовольно размещенной рекламной конструкции (в случае наличия сведений о таком лице), местонахождение самовольно размещенной рекламной конструкции, описывается ее техническое состояние до начала работ по демонтажу и после их окончания с приложением фотоматериалов, а также указываются фамилии, имена и отчества лиц, производящих демонтаж, место временного хранения</w:t>
      </w:r>
      <w:r w:rsidR="00526F21" w:rsidRPr="004616CD">
        <w:rPr>
          <w:sz w:val="25"/>
          <w:szCs w:val="25"/>
        </w:rPr>
        <w:t xml:space="preserve"> (Приложение №2)</w:t>
      </w:r>
      <w:r w:rsidRPr="004616CD">
        <w:rPr>
          <w:sz w:val="25"/>
          <w:szCs w:val="25"/>
        </w:rPr>
        <w:t>. Место временного хранения рекламной конструкции определяется Департаментом.</w:t>
      </w:r>
    </w:p>
    <w:p w:rsidR="0018501C" w:rsidRPr="004616CD" w:rsidRDefault="0018501C" w:rsidP="0018501C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Акт о произведенном демонтаже подписывается присутствующим при демонтаже незаконной рекламной конструкции представителем Администрации и представителем Подрядчика, владельцем незаконной рекламной конструкции либо его полномочным представителем, собственником или иным законным владельцем недвижимого имущества, к которому присоединена рекламная конструкция. В случае </w:t>
      </w:r>
      <w:r w:rsidRPr="004616CD">
        <w:rPr>
          <w:sz w:val="25"/>
          <w:szCs w:val="25"/>
        </w:rPr>
        <w:lastRenderedPageBreak/>
        <w:t xml:space="preserve">отсутствия одной из сторон при демонтаже рекламной конструкции в акте делается соответствующая запись.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>3.</w:t>
      </w:r>
      <w:r w:rsidR="00B37996" w:rsidRPr="004616CD">
        <w:rPr>
          <w:sz w:val="25"/>
          <w:szCs w:val="25"/>
        </w:rPr>
        <w:t>6</w:t>
      </w:r>
      <w:r w:rsidRPr="004616CD">
        <w:rPr>
          <w:sz w:val="25"/>
          <w:szCs w:val="25"/>
        </w:rPr>
        <w:t xml:space="preserve">. Демонтированные незаконные рекламные конструкции транспортируются Подрядчиком к месту временного хранения, за исключением объектов, имеющих явные признаки разрушения (сгоревшие, обрушенные, существенно искривленные, отклоненные от вертикали, имеющие поврежденные, обломанные или утраченные фрагменты и элементы, значительные деформации, сквозные трещины и т.п.) либо потерявшие в процессе демонтажа целостность, повлекшую непригодность конструкции к использованию по прямому назначению.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Незаконные рекламные конструкции, имеющие явные признаки разрушения, либо потерявшие в процессе демонтажа целостность, повлекшую непригодность конструкции к использованию по прямому назначению, подлежат транспортировке и немедленной утилизации на объекте размещения отходов производства и потребления Анивского муниципального округа, о чем указывается в акте о демонтаже.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>3.7</w:t>
      </w:r>
      <w:r w:rsidR="0018501C" w:rsidRPr="004616CD">
        <w:rPr>
          <w:sz w:val="25"/>
          <w:szCs w:val="25"/>
        </w:rPr>
        <w:t>. Подрядчиком в течение 7</w:t>
      </w:r>
      <w:r w:rsidRPr="004616CD">
        <w:rPr>
          <w:sz w:val="25"/>
          <w:szCs w:val="25"/>
        </w:rPr>
        <w:t xml:space="preserve"> (</w:t>
      </w:r>
      <w:r w:rsidR="0018501C" w:rsidRPr="004616CD">
        <w:rPr>
          <w:sz w:val="25"/>
          <w:szCs w:val="25"/>
        </w:rPr>
        <w:t>семи</w:t>
      </w:r>
      <w:r w:rsidRPr="004616CD">
        <w:rPr>
          <w:sz w:val="25"/>
          <w:szCs w:val="25"/>
        </w:rPr>
        <w:t xml:space="preserve">) рабочих дней с момента исполнения работ по демонтажу незаконной рекламной конструкции и ее транспортировке до места хранения предоставляется в Департамент акт о </w:t>
      </w:r>
      <w:r w:rsidR="0018501C" w:rsidRPr="004616CD">
        <w:rPr>
          <w:sz w:val="25"/>
          <w:szCs w:val="25"/>
        </w:rPr>
        <w:t>произведенном демонтаже,</w:t>
      </w:r>
      <w:r w:rsidRPr="004616CD">
        <w:rPr>
          <w:sz w:val="25"/>
          <w:szCs w:val="25"/>
        </w:rPr>
        <w:t xml:space="preserve"> и справка о стоимости выполненных работ с указанием суммы по каждой демонтированной незаконной рекламной конструкции.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3.8. В случае проведения работ по реконструкции и/или ремонту автомобильных дорог либо объектов инженерной инфраструктуры, выполнению которых препятствует размещенная незаконная рекламная конструкция, владелец незаконной рекламной конструкции обязан демонтировать рекламную конструкцию в течение 5 (пяти) рабочих дней после получения уведомления от </w:t>
      </w:r>
      <w:r w:rsidR="00101D08" w:rsidRPr="004616CD">
        <w:rPr>
          <w:sz w:val="25"/>
          <w:szCs w:val="25"/>
        </w:rPr>
        <w:t>Департамента</w:t>
      </w:r>
      <w:r w:rsidRPr="004616CD">
        <w:rPr>
          <w:sz w:val="25"/>
          <w:szCs w:val="25"/>
        </w:rPr>
        <w:t xml:space="preserve">, государственного казенного учреждения «Управление автомобильных дорог Сахалинской области», собственников сетей инженерно-технического обеспечения и собственников объектов транспортной инфраструктуры.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В случае если на рекламной конструкции отсутствует информационная табличка и/или владелец незаконной рекламной конструкции неизвестен, рекламная конструкция демонтируется организацией, выполняющей реконструкцию и/или ремонт автомобильных дорог либо объектов инженерной инфраструктуры, в присутствии представителей </w:t>
      </w:r>
      <w:r w:rsidR="0018501C" w:rsidRPr="004616CD">
        <w:rPr>
          <w:sz w:val="25"/>
          <w:szCs w:val="25"/>
        </w:rPr>
        <w:t>Департамента</w:t>
      </w:r>
      <w:r w:rsidRPr="004616CD">
        <w:rPr>
          <w:sz w:val="25"/>
          <w:szCs w:val="25"/>
        </w:rPr>
        <w:t xml:space="preserve">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3.9. В случае проведения незамедлительного аварийного ремонта объектов инженерной инфраструктуры, выполнению которого препятствует размещенная незаконная рекламная конструкция, владелец рекламной конструкции обязан начать ее демонтаж в течение 2 (двух) часов после получения уведомления посредством телефонограммы на телефонный номер, указанный на информационной табличке (маркировке) рекламной конструкции. В случае неисполнения требования о незамедлительном демонтаже незаконной рекламной конструкции и/или при отсутствии связи по телефонному номеру, указанному на маркировке рекламной конструкции, либо владелец незаконной рекламной конструкции неизвестен, организация, осуществляющая аварийный ремонт, имеет право провести ее демонтаж.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3.10. После демонтажа организация, осуществляющая реконструкцию и/или ремонт (аварийный ремонт) автомобильных дорог либо объектов инженерной инфраструктуры, выполняет транспортировку демонтированной незаконной рекламной конструкции к месту временного хранения. В случае потери целостности составных частей рекламной конструкции при демонтаже, а также при наличии у рекламной конструкции явных признаков разрушения организация вправе самостоятельно вывезти демонтированную рекламную конструкцию на объект размещения отходов производства и потребления Анивского муниципального округа для утилизации. </w:t>
      </w:r>
    </w:p>
    <w:p w:rsidR="00757B00" w:rsidRPr="004616CD" w:rsidRDefault="00757B00" w:rsidP="00B212AD">
      <w:pPr>
        <w:spacing w:after="0" w:line="240" w:lineRule="atLeast"/>
        <w:ind w:firstLine="709"/>
        <w:jc w:val="both"/>
        <w:rPr>
          <w:rFonts w:ascii="Times New Roman" w:eastAsia="TimesNewRomanPSMT" w:hAnsi="Times New Roman" w:cs="Times New Roman"/>
          <w:color w:val="000000"/>
          <w:sz w:val="25"/>
          <w:szCs w:val="25"/>
        </w:rPr>
      </w:pPr>
    </w:p>
    <w:p w:rsidR="00757B00" w:rsidRPr="004616CD" w:rsidRDefault="00757B00" w:rsidP="00757B00">
      <w:pPr>
        <w:spacing w:after="0" w:line="240" w:lineRule="atLeast"/>
        <w:ind w:firstLine="709"/>
        <w:jc w:val="center"/>
        <w:rPr>
          <w:rFonts w:ascii="Times New Roman" w:eastAsia="TimesNewRomanPSMT" w:hAnsi="Times New Roman" w:cs="Times New Roman"/>
          <w:b/>
          <w:color w:val="000000"/>
          <w:sz w:val="26"/>
          <w:szCs w:val="26"/>
        </w:rPr>
      </w:pPr>
      <w:r w:rsidRPr="004616CD">
        <w:rPr>
          <w:rFonts w:ascii="Times New Roman" w:eastAsia="TimesNewRomanPSMT" w:hAnsi="Times New Roman" w:cs="Times New Roman"/>
          <w:b/>
          <w:color w:val="000000"/>
          <w:sz w:val="26"/>
          <w:szCs w:val="26"/>
        </w:rPr>
        <w:t>4. Хранение демонтированных незаконных рекламных конструкций</w:t>
      </w:r>
    </w:p>
    <w:p w:rsidR="00757B00" w:rsidRPr="004616CD" w:rsidRDefault="0018501C" w:rsidP="00757B00">
      <w:pPr>
        <w:pStyle w:val="a8"/>
        <w:spacing w:before="0" w:beforeAutospacing="0" w:after="0" w:afterAutospacing="0"/>
        <w:ind w:firstLine="539"/>
        <w:jc w:val="both"/>
        <w:rPr>
          <w:sz w:val="25"/>
          <w:szCs w:val="25"/>
        </w:rPr>
      </w:pPr>
      <w:r w:rsidRPr="004616CD">
        <w:rPr>
          <w:sz w:val="25"/>
          <w:szCs w:val="25"/>
        </w:rPr>
        <w:lastRenderedPageBreak/>
        <w:t>4.1. В случае если</w:t>
      </w:r>
      <w:r w:rsidR="00757B00" w:rsidRPr="004616CD">
        <w:rPr>
          <w:sz w:val="25"/>
          <w:szCs w:val="25"/>
        </w:rPr>
        <w:t xml:space="preserve"> хранение демонтированных незаконных рекламных конструкций </w:t>
      </w:r>
      <w:r w:rsidRPr="004616CD">
        <w:rPr>
          <w:sz w:val="25"/>
          <w:szCs w:val="25"/>
        </w:rPr>
        <w:t xml:space="preserve">осуществляется </w:t>
      </w:r>
      <w:r w:rsidR="00757B00" w:rsidRPr="004616CD">
        <w:rPr>
          <w:sz w:val="25"/>
          <w:szCs w:val="25"/>
        </w:rPr>
        <w:t>на площадке временного хранения, расположенной на территории полигона ТКО Анивского муниципального округа. Срок ответственного хранения составляет 60 (шестьдесят) календарных дней.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53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4.2. Демонтированные незаконные рекламные конструкции передаются подрядчиком организации, которая осуществляет ответственное хранение по акту приема-передачи. В акте указывается адрес хранения, место, дата передачи, тип и вид рекламной конструкции, ее техническое состояние, а также фамилии, имена и отчества лиц, принявших демонтированную незаконную рекламную конструкцию на ответственное хранение.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53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4.3. В течение </w:t>
      </w:r>
      <w:r w:rsidR="0018501C" w:rsidRPr="004616CD">
        <w:rPr>
          <w:sz w:val="25"/>
          <w:szCs w:val="25"/>
        </w:rPr>
        <w:t>7</w:t>
      </w:r>
      <w:r w:rsidRPr="004616CD">
        <w:rPr>
          <w:sz w:val="25"/>
          <w:szCs w:val="25"/>
        </w:rPr>
        <w:t xml:space="preserve"> (</w:t>
      </w:r>
      <w:r w:rsidR="0018501C" w:rsidRPr="004616CD">
        <w:rPr>
          <w:sz w:val="25"/>
          <w:szCs w:val="25"/>
        </w:rPr>
        <w:t>семи</w:t>
      </w:r>
      <w:r w:rsidRPr="004616CD">
        <w:rPr>
          <w:sz w:val="25"/>
          <w:szCs w:val="25"/>
        </w:rPr>
        <w:t xml:space="preserve">) рабочих дней после подписания акта приема-передачи на ответственное хранение демонтированной незаконной рекламной конструкции </w:t>
      </w:r>
      <w:r w:rsidR="0018501C" w:rsidRPr="004616CD">
        <w:rPr>
          <w:sz w:val="25"/>
          <w:szCs w:val="25"/>
        </w:rPr>
        <w:t>Департамент</w:t>
      </w:r>
      <w:r w:rsidRPr="004616CD">
        <w:rPr>
          <w:sz w:val="25"/>
          <w:szCs w:val="25"/>
        </w:rPr>
        <w:t xml:space="preserve"> направляет в адрес владельца рекламной конструкции уведомление о демонтаже, сроке хранения и условиях ее возврата. Данное уведомление также опубликовывается на официальном сайте.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53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В случае, если владелец незаконной рекламной конструкции не выявлен, а также неизвестен собственник или иной законный владелец недвижимого имущества, к которому присоединяется рекламная конструкция, Департамент публикует уведомление о произведенном демонтаже и размещает его на официальном сайте. В этом случае датой уведомления о произведенном демонтаже является дата его опубликования. </w:t>
      </w:r>
    </w:p>
    <w:p w:rsidR="0018501C" w:rsidRPr="004616CD" w:rsidRDefault="0018501C" w:rsidP="0018501C">
      <w:pPr>
        <w:pStyle w:val="a8"/>
        <w:spacing w:before="0" w:beforeAutospacing="0" w:after="0" w:afterAutospacing="0"/>
        <w:ind w:firstLine="53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>4.4. В случае если хранение демонтированных незаконных рекламных конструкций осуществляется на территории Подрядчика, осуществившего демонтаж, ответственность за сохранность демонтированных незаконных рекламных конструкций несет Подрядчик. Срок хранения составляет 60 (шестьдесят) календарных дней.</w:t>
      </w:r>
    </w:p>
    <w:p w:rsidR="0018501C" w:rsidRPr="004616CD" w:rsidRDefault="0018501C" w:rsidP="00757B00">
      <w:pPr>
        <w:pStyle w:val="a8"/>
        <w:spacing w:before="0" w:beforeAutospacing="0" w:after="0" w:afterAutospacing="0"/>
        <w:ind w:firstLine="539"/>
        <w:jc w:val="both"/>
        <w:rPr>
          <w:sz w:val="25"/>
          <w:szCs w:val="25"/>
        </w:rPr>
      </w:pPr>
    </w:p>
    <w:p w:rsidR="00101D08" w:rsidRPr="004616CD" w:rsidRDefault="00101D08" w:rsidP="00943244">
      <w:pPr>
        <w:pStyle w:val="1"/>
        <w:tabs>
          <w:tab w:val="left" w:pos="1310"/>
        </w:tabs>
        <w:spacing w:line="240" w:lineRule="atLeast"/>
        <w:ind w:left="0" w:firstLine="709"/>
        <w:jc w:val="center"/>
        <w:rPr>
          <w:b w:val="0"/>
          <w:sz w:val="25"/>
          <w:szCs w:val="25"/>
          <w:lang w:eastAsia="ru-RU"/>
        </w:rPr>
      </w:pPr>
    </w:p>
    <w:p w:rsidR="00101D08" w:rsidRPr="004616CD" w:rsidRDefault="00101D08" w:rsidP="00943244">
      <w:pPr>
        <w:pStyle w:val="1"/>
        <w:tabs>
          <w:tab w:val="left" w:pos="1310"/>
        </w:tabs>
        <w:spacing w:line="240" w:lineRule="atLeast"/>
        <w:ind w:left="0" w:firstLine="709"/>
        <w:jc w:val="center"/>
        <w:rPr>
          <w:b w:val="0"/>
          <w:sz w:val="25"/>
          <w:szCs w:val="25"/>
          <w:lang w:eastAsia="ru-RU"/>
        </w:rPr>
      </w:pPr>
    </w:p>
    <w:p w:rsidR="00943244" w:rsidRPr="004616CD" w:rsidRDefault="00575C9F" w:rsidP="00943244">
      <w:pPr>
        <w:pStyle w:val="1"/>
        <w:tabs>
          <w:tab w:val="left" w:pos="1310"/>
        </w:tabs>
        <w:spacing w:line="240" w:lineRule="atLeast"/>
        <w:ind w:left="0" w:firstLine="709"/>
        <w:jc w:val="center"/>
        <w:rPr>
          <w:spacing w:val="-2"/>
          <w:sz w:val="26"/>
          <w:szCs w:val="26"/>
        </w:rPr>
      </w:pPr>
      <w:r w:rsidRPr="004616CD">
        <w:rPr>
          <w:sz w:val="26"/>
          <w:szCs w:val="26"/>
          <w:lang w:eastAsia="ru-RU"/>
        </w:rPr>
        <w:t>5</w:t>
      </w:r>
      <w:r w:rsidR="00943244" w:rsidRPr="004616CD">
        <w:rPr>
          <w:sz w:val="26"/>
          <w:szCs w:val="26"/>
          <w:lang w:eastAsia="ru-RU"/>
        </w:rPr>
        <w:t xml:space="preserve">. </w:t>
      </w:r>
      <w:r w:rsidR="00757B00" w:rsidRPr="004616CD">
        <w:rPr>
          <w:sz w:val="26"/>
          <w:szCs w:val="26"/>
        </w:rPr>
        <w:t xml:space="preserve">Возврат </w:t>
      </w:r>
      <w:r w:rsidR="00943244" w:rsidRPr="004616CD">
        <w:rPr>
          <w:sz w:val="26"/>
          <w:szCs w:val="26"/>
        </w:rPr>
        <w:t>демонтированных</w:t>
      </w:r>
      <w:r w:rsidR="00943244" w:rsidRPr="004616CD">
        <w:rPr>
          <w:spacing w:val="-6"/>
          <w:sz w:val="26"/>
          <w:szCs w:val="26"/>
        </w:rPr>
        <w:t xml:space="preserve"> </w:t>
      </w:r>
      <w:r w:rsidR="00943244" w:rsidRPr="004616CD">
        <w:rPr>
          <w:sz w:val="26"/>
          <w:szCs w:val="26"/>
        </w:rPr>
        <w:t>незаконных</w:t>
      </w:r>
      <w:r w:rsidR="00943244" w:rsidRPr="004616CD">
        <w:rPr>
          <w:spacing w:val="-6"/>
          <w:sz w:val="26"/>
          <w:szCs w:val="26"/>
        </w:rPr>
        <w:t xml:space="preserve"> </w:t>
      </w:r>
      <w:r w:rsidR="00943244" w:rsidRPr="004616CD">
        <w:rPr>
          <w:sz w:val="26"/>
          <w:szCs w:val="26"/>
        </w:rPr>
        <w:t>рекламных</w:t>
      </w:r>
      <w:r w:rsidR="00943244" w:rsidRPr="004616CD">
        <w:rPr>
          <w:spacing w:val="-6"/>
          <w:sz w:val="26"/>
          <w:szCs w:val="26"/>
        </w:rPr>
        <w:t xml:space="preserve"> </w:t>
      </w:r>
      <w:r w:rsidR="00943244" w:rsidRPr="004616CD">
        <w:rPr>
          <w:spacing w:val="-2"/>
          <w:sz w:val="26"/>
          <w:szCs w:val="26"/>
        </w:rPr>
        <w:t>конструкций</w:t>
      </w:r>
    </w:p>
    <w:p w:rsidR="00101D08" w:rsidRPr="004616CD" w:rsidRDefault="00101D08" w:rsidP="00943244">
      <w:pPr>
        <w:pStyle w:val="1"/>
        <w:tabs>
          <w:tab w:val="left" w:pos="1310"/>
        </w:tabs>
        <w:spacing w:line="240" w:lineRule="atLeast"/>
        <w:ind w:left="0" w:firstLine="709"/>
        <w:jc w:val="center"/>
        <w:rPr>
          <w:sz w:val="25"/>
          <w:szCs w:val="25"/>
        </w:rPr>
      </w:pPr>
    </w:p>
    <w:p w:rsidR="00757B00" w:rsidRPr="004616CD" w:rsidRDefault="00757B00" w:rsidP="00757B00">
      <w:pPr>
        <w:pStyle w:val="a8"/>
        <w:spacing w:before="0" w:beforeAutospacing="0" w:after="0" w:afterAutospacing="0" w:line="288" w:lineRule="atLeast"/>
        <w:ind w:firstLine="540"/>
        <w:jc w:val="both"/>
        <w:rPr>
          <w:rFonts w:eastAsiaTheme="minorHAnsi"/>
          <w:spacing w:val="-2"/>
          <w:sz w:val="25"/>
          <w:szCs w:val="25"/>
          <w:lang w:eastAsia="en-US"/>
        </w:rPr>
      </w:pPr>
      <w:r w:rsidRPr="004616CD">
        <w:rPr>
          <w:rFonts w:eastAsiaTheme="minorHAnsi"/>
          <w:spacing w:val="-2"/>
          <w:sz w:val="25"/>
          <w:szCs w:val="25"/>
          <w:lang w:eastAsia="en-US"/>
        </w:rPr>
        <w:t xml:space="preserve">5.1. Владелец демонтированной незаконной рекламной конструкции обращается в </w:t>
      </w:r>
      <w:r w:rsidR="00101D08" w:rsidRPr="004616CD">
        <w:rPr>
          <w:rFonts w:eastAsiaTheme="minorHAnsi"/>
          <w:spacing w:val="-2"/>
          <w:sz w:val="25"/>
          <w:szCs w:val="25"/>
          <w:lang w:eastAsia="en-US"/>
        </w:rPr>
        <w:t>Департамент</w:t>
      </w:r>
      <w:r w:rsidRPr="004616CD">
        <w:rPr>
          <w:rFonts w:eastAsiaTheme="minorHAnsi"/>
          <w:spacing w:val="-2"/>
          <w:sz w:val="25"/>
          <w:szCs w:val="25"/>
          <w:lang w:eastAsia="en-US"/>
        </w:rPr>
        <w:t xml:space="preserve"> с заявлением о намерении ее вернуть с приложением документов, подтверждающих право собственности или иное вещное право (договор купли-продажи, дарения, аренды и прочие).</w:t>
      </w:r>
    </w:p>
    <w:p w:rsidR="00757B00" w:rsidRPr="004616CD" w:rsidRDefault="00757B00" w:rsidP="00101D08">
      <w:pPr>
        <w:pStyle w:val="a8"/>
        <w:spacing w:before="0" w:beforeAutospacing="0" w:after="0" w:afterAutospacing="0" w:line="288" w:lineRule="atLeast"/>
        <w:ind w:firstLine="540"/>
        <w:jc w:val="both"/>
        <w:rPr>
          <w:rFonts w:eastAsiaTheme="minorHAnsi"/>
          <w:spacing w:val="-2"/>
          <w:sz w:val="25"/>
          <w:szCs w:val="25"/>
          <w:lang w:eastAsia="en-US"/>
        </w:rPr>
      </w:pPr>
      <w:r w:rsidRPr="004616CD">
        <w:rPr>
          <w:rFonts w:eastAsiaTheme="minorHAnsi"/>
          <w:spacing w:val="-2"/>
          <w:sz w:val="25"/>
          <w:szCs w:val="25"/>
          <w:lang w:eastAsia="en-US"/>
        </w:rPr>
        <w:t xml:space="preserve">5.2. </w:t>
      </w:r>
      <w:r w:rsidR="00101D08" w:rsidRPr="004616CD">
        <w:rPr>
          <w:rFonts w:eastAsiaTheme="minorHAnsi"/>
          <w:spacing w:val="-2"/>
          <w:sz w:val="25"/>
          <w:szCs w:val="25"/>
          <w:lang w:eastAsia="en-US"/>
        </w:rPr>
        <w:t>Департамент</w:t>
      </w:r>
      <w:r w:rsidRPr="004616CD">
        <w:rPr>
          <w:rFonts w:eastAsiaTheme="minorHAnsi"/>
          <w:spacing w:val="-2"/>
          <w:sz w:val="25"/>
          <w:szCs w:val="25"/>
          <w:lang w:eastAsia="en-US"/>
        </w:rPr>
        <w:t xml:space="preserve"> после обращения владельца в соответствии с пунктом 5.1 настоящего Порядка направляет в адрес заявителя уведомление о возможности возврата демонтированной незаконной рекламной конструкции с указанием даты и времени возврата, суммы понесенных расходов бюджетом Анивского муниципального округа в связи с ее демонтажем и транспортировкой до места хранения, а также реквизитов, по которым необходимо перечислить денежные средства в счет оплаты произведенных работ. </w:t>
      </w:r>
    </w:p>
    <w:p w:rsidR="00757B00" w:rsidRPr="004616CD" w:rsidRDefault="00757B00" w:rsidP="00101D08">
      <w:pPr>
        <w:pStyle w:val="a8"/>
        <w:spacing w:before="0" w:beforeAutospacing="0" w:after="0" w:afterAutospacing="0" w:line="288" w:lineRule="atLeast"/>
        <w:ind w:firstLine="540"/>
        <w:jc w:val="both"/>
        <w:rPr>
          <w:rFonts w:eastAsiaTheme="minorHAnsi"/>
          <w:spacing w:val="-2"/>
          <w:sz w:val="25"/>
          <w:szCs w:val="25"/>
          <w:lang w:eastAsia="en-US"/>
        </w:rPr>
      </w:pPr>
      <w:r w:rsidRPr="004616CD">
        <w:rPr>
          <w:rFonts w:eastAsiaTheme="minorHAnsi"/>
          <w:spacing w:val="-2"/>
          <w:sz w:val="25"/>
          <w:szCs w:val="25"/>
          <w:lang w:eastAsia="en-US"/>
        </w:rPr>
        <w:t xml:space="preserve">5.3. Владелец демонтированной незаконной рекламной конструкции осуществляет возмещение понесенных бюджетом </w:t>
      </w:r>
      <w:r w:rsidR="00101D08" w:rsidRPr="004616CD">
        <w:rPr>
          <w:rFonts w:eastAsiaTheme="minorHAnsi"/>
          <w:spacing w:val="-2"/>
          <w:sz w:val="25"/>
          <w:szCs w:val="25"/>
          <w:lang w:eastAsia="en-US"/>
        </w:rPr>
        <w:t>Анивского муниципального округа</w:t>
      </w:r>
      <w:r w:rsidRPr="004616CD">
        <w:rPr>
          <w:rFonts w:eastAsiaTheme="minorHAnsi"/>
          <w:spacing w:val="-2"/>
          <w:sz w:val="25"/>
          <w:szCs w:val="25"/>
          <w:lang w:eastAsia="en-US"/>
        </w:rPr>
        <w:t xml:space="preserve">, а расходов в связи с демонтажем и транспортировкой до места хранения не позднее 3 (трех) рабочих дней до указанной даты возврата. </w:t>
      </w:r>
    </w:p>
    <w:p w:rsidR="00757B00" w:rsidRPr="004616CD" w:rsidRDefault="00757B00" w:rsidP="00101D08">
      <w:pPr>
        <w:pStyle w:val="a8"/>
        <w:spacing w:before="0" w:beforeAutospacing="0" w:after="0" w:afterAutospacing="0" w:line="288" w:lineRule="atLeast"/>
        <w:ind w:firstLine="540"/>
        <w:jc w:val="both"/>
        <w:rPr>
          <w:rFonts w:eastAsiaTheme="minorHAnsi"/>
          <w:spacing w:val="-2"/>
          <w:sz w:val="25"/>
          <w:szCs w:val="25"/>
          <w:lang w:eastAsia="en-US"/>
        </w:rPr>
      </w:pPr>
      <w:r w:rsidRPr="004616CD">
        <w:rPr>
          <w:rFonts w:eastAsiaTheme="minorHAnsi"/>
          <w:spacing w:val="-2"/>
          <w:sz w:val="25"/>
          <w:szCs w:val="25"/>
          <w:lang w:eastAsia="en-US"/>
        </w:rPr>
        <w:t xml:space="preserve">Денежные средства в счет </w:t>
      </w:r>
      <w:r w:rsidR="00101D08" w:rsidRPr="004616CD">
        <w:rPr>
          <w:rFonts w:eastAsiaTheme="minorHAnsi"/>
          <w:spacing w:val="-2"/>
          <w:sz w:val="25"/>
          <w:szCs w:val="25"/>
          <w:lang w:eastAsia="en-US"/>
        </w:rPr>
        <w:t>оплаты,</w:t>
      </w:r>
      <w:r w:rsidRPr="004616CD">
        <w:rPr>
          <w:rFonts w:eastAsiaTheme="minorHAnsi"/>
          <w:spacing w:val="-2"/>
          <w:sz w:val="25"/>
          <w:szCs w:val="25"/>
          <w:lang w:eastAsia="en-US"/>
        </w:rPr>
        <w:t xml:space="preserve"> понесенных бюджетом </w:t>
      </w:r>
      <w:r w:rsidR="00101D08" w:rsidRPr="004616CD">
        <w:rPr>
          <w:rFonts w:eastAsiaTheme="minorHAnsi"/>
          <w:spacing w:val="-2"/>
          <w:sz w:val="25"/>
          <w:szCs w:val="25"/>
          <w:lang w:eastAsia="en-US"/>
        </w:rPr>
        <w:t>Анивского муниципального округа</w:t>
      </w:r>
      <w:r w:rsidRPr="004616CD">
        <w:rPr>
          <w:rFonts w:eastAsiaTheme="minorHAnsi"/>
          <w:spacing w:val="-2"/>
          <w:sz w:val="25"/>
          <w:szCs w:val="25"/>
          <w:lang w:eastAsia="en-US"/>
        </w:rPr>
        <w:t xml:space="preserve"> расходов считаются внесенными с момента поступления всей суммы, подлежащей возмещению, в доход бюджета </w:t>
      </w:r>
      <w:r w:rsidR="00101D08" w:rsidRPr="004616CD">
        <w:rPr>
          <w:rFonts w:eastAsiaTheme="minorHAnsi"/>
          <w:spacing w:val="-2"/>
          <w:sz w:val="25"/>
          <w:szCs w:val="25"/>
          <w:lang w:eastAsia="en-US"/>
        </w:rPr>
        <w:t>Анивского муниципального округа</w:t>
      </w:r>
      <w:r w:rsidRPr="004616CD">
        <w:rPr>
          <w:rFonts w:eastAsiaTheme="minorHAnsi"/>
          <w:spacing w:val="-2"/>
          <w:sz w:val="25"/>
          <w:szCs w:val="25"/>
          <w:lang w:eastAsia="en-US"/>
        </w:rPr>
        <w:t xml:space="preserve">. </w:t>
      </w:r>
    </w:p>
    <w:p w:rsidR="00757B00" w:rsidRPr="004616CD" w:rsidRDefault="00757B00" w:rsidP="00101D08">
      <w:pPr>
        <w:pStyle w:val="a8"/>
        <w:spacing w:before="0" w:beforeAutospacing="0" w:after="0" w:afterAutospacing="0" w:line="288" w:lineRule="atLeast"/>
        <w:ind w:firstLine="540"/>
        <w:jc w:val="both"/>
        <w:rPr>
          <w:rFonts w:eastAsiaTheme="minorHAnsi"/>
          <w:spacing w:val="-2"/>
          <w:sz w:val="25"/>
          <w:szCs w:val="25"/>
          <w:lang w:eastAsia="en-US"/>
        </w:rPr>
      </w:pPr>
      <w:r w:rsidRPr="004616CD">
        <w:rPr>
          <w:rFonts w:eastAsiaTheme="minorHAnsi"/>
          <w:spacing w:val="-2"/>
          <w:sz w:val="25"/>
          <w:szCs w:val="25"/>
          <w:lang w:eastAsia="en-US"/>
        </w:rPr>
        <w:t xml:space="preserve">5.4. После возмещения понесенных расходов </w:t>
      </w:r>
      <w:r w:rsidR="00101D08" w:rsidRPr="004616CD">
        <w:rPr>
          <w:rFonts w:eastAsiaTheme="minorHAnsi"/>
          <w:spacing w:val="-2"/>
          <w:sz w:val="25"/>
          <w:szCs w:val="25"/>
          <w:lang w:eastAsia="en-US"/>
        </w:rPr>
        <w:t>Анивского муниципального округа</w:t>
      </w:r>
      <w:r w:rsidRPr="004616CD">
        <w:rPr>
          <w:rFonts w:eastAsiaTheme="minorHAnsi"/>
          <w:spacing w:val="-2"/>
          <w:sz w:val="25"/>
          <w:szCs w:val="25"/>
          <w:lang w:eastAsia="en-US"/>
        </w:rPr>
        <w:t xml:space="preserve"> осуществляет выдачу испрашиваемой рекламной конструкции, которую владелец самостоятельно и за свой счет вывозит с места хранения. </w:t>
      </w:r>
    </w:p>
    <w:p w:rsidR="00757B00" w:rsidRPr="004616CD" w:rsidRDefault="00757B00" w:rsidP="00101D08">
      <w:pPr>
        <w:pStyle w:val="a8"/>
        <w:spacing w:before="0" w:beforeAutospacing="0" w:after="0" w:afterAutospacing="0" w:line="288" w:lineRule="atLeast"/>
        <w:ind w:firstLine="540"/>
        <w:jc w:val="both"/>
        <w:rPr>
          <w:rFonts w:eastAsiaTheme="minorHAnsi"/>
          <w:spacing w:val="-2"/>
          <w:sz w:val="25"/>
          <w:szCs w:val="25"/>
          <w:lang w:eastAsia="en-US"/>
        </w:rPr>
      </w:pPr>
      <w:r w:rsidRPr="004616CD">
        <w:rPr>
          <w:rFonts w:eastAsiaTheme="minorHAnsi"/>
          <w:spacing w:val="-2"/>
          <w:sz w:val="25"/>
          <w:szCs w:val="25"/>
          <w:lang w:eastAsia="en-US"/>
        </w:rPr>
        <w:lastRenderedPageBreak/>
        <w:t xml:space="preserve">По факту возврата демонтированной незаконной рекламной конструкции составляется акт возврата рекламной конструкции, в котором указываются место, дата и время возврата, информация о владельце рекламной конструкции, фамилия, имя и отчество лица, возвратившего рекламную конструкцию, который подписывается </w:t>
      </w:r>
      <w:r w:rsidR="00101D08" w:rsidRPr="004616CD">
        <w:rPr>
          <w:rFonts w:eastAsiaTheme="minorHAnsi"/>
          <w:spacing w:val="-2"/>
          <w:sz w:val="25"/>
          <w:szCs w:val="25"/>
          <w:lang w:eastAsia="en-US"/>
        </w:rPr>
        <w:t>Подрядчиком,</w:t>
      </w:r>
      <w:r w:rsidRPr="004616CD">
        <w:rPr>
          <w:rFonts w:eastAsiaTheme="minorHAnsi"/>
          <w:spacing w:val="-2"/>
          <w:sz w:val="25"/>
          <w:szCs w:val="25"/>
          <w:lang w:eastAsia="en-US"/>
        </w:rPr>
        <w:t xml:space="preserve"> представителем площадки временного хранения и владельцем рекламной конструкции. </w:t>
      </w:r>
    </w:p>
    <w:p w:rsidR="00943244" w:rsidRPr="004616CD" w:rsidRDefault="00943244" w:rsidP="00757B00">
      <w:pPr>
        <w:tabs>
          <w:tab w:val="left" w:pos="1156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</w:p>
    <w:p w:rsidR="00757B00" w:rsidRPr="004616CD" w:rsidRDefault="00757B00" w:rsidP="004616CD">
      <w:pPr>
        <w:pStyle w:val="a8"/>
        <w:spacing w:before="0" w:beforeAutospacing="0" w:after="0" w:afterAutospacing="0"/>
        <w:ind w:firstLine="709"/>
        <w:jc w:val="center"/>
        <w:rPr>
          <w:b/>
          <w:bCs/>
          <w:sz w:val="26"/>
          <w:szCs w:val="26"/>
        </w:rPr>
      </w:pPr>
      <w:r w:rsidRPr="004616CD">
        <w:rPr>
          <w:b/>
          <w:bCs/>
          <w:sz w:val="26"/>
          <w:szCs w:val="26"/>
        </w:rPr>
        <w:t>6. Уничтожение демонтированных рекламных конструкций</w:t>
      </w:r>
    </w:p>
    <w:p w:rsidR="00101D08" w:rsidRPr="004616CD" w:rsidRDefault="00101D08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6.1. Демонтированные незаконные рекламные конструкции подлежат уничтожению в следующих случаях: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- демонтированная незаконная рекламная конструкция не востребована владельцем в течение 60 (шестидесяти) календарных дней с момента ее передачи на ответственное хранение;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- владелец демонтированной незаконной рекламной конструкции в течение 60 (шестидесяти) календарных дней с момента ее передачи на ответственное хранение отказался от права собственности на демонтированную незаконную рекламную конструкцию;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- владелец демонтированной незаконной рекламной конструкции неизвестен и истек срок ответственного хранения, указанный в </w:t>
      </w:r>
      <w:hyperlink r:id="rId12" w:history="1">
        <w:r w:rsidRPr="004616CD">
          <w:rPr>
            <w:rStyle w:val="a9"/>
            <w:color w:val="auto"/>
            <w:sz w:val="25"/>
            <w:szCs w:val="25"/>
            <w:u w:val="none"/>
          </w:rPr>
          <w:t>пункте 4.1</w:t>
        </w:r>
      </w:hyperlink>
      <w:r w:rsidRPr="004616CD">
        <w:rPr>
          <w:sz w:val="25"/>
          <w:szCs w:val="25"/>
        </w:rPr>
        <w:t xml:space="preserve"> настоящего Порядка.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6.2. По истечении 60 (шестидесяти) календарных дней с момента уведомления о произведенном демонтаже </w:t>
      </w:r>
      <w:r w:rsidR="00101D08" w:rsidRPr="004616CD">
        <w:rPr>
          <w:sz w:val="25"/>
          <w:szCs w:val="25"/>
        </w:rPr>
        <w:t>Департамент</w:t>
      </w:r>
      <w:r w:rsidRPr="004616CD">
        <w:rPr>
          <w:sz w:val="25"/>
          <w:szCs w:val="25"/>
        </w:rPr>
        <w:t xml:space="preserve"> формирует реестр демонтированных незаконных рекламных конструкций, подлежащих уничтожению за счет средств бюджета Анивского муниципального округа и осуществляет работу по разработке документации, необходимой для объявления закупки на заключение муниципальных контрактов на оказание услуг, выполнение работ по уничтожению незаконных рекламных конструкций.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6.3. В день проведения работ по уничтожению демонтированной незаконной рекламной конструкции подрядчиком составляется акт уничтожения незаконной рекламной конструкции с указанием места, даты уничтожения, типа и вида рекламной конструкции, фамилии, имени и отчества лица, осуществившего уничтожение, и направляется в </w:t>
      </w:r>
      <w:r w:rsidR="00101D08" w:rsidRPr="004616CD">
        <w:rPr>
          <w:sz w:val="25"/>
          <w:szCs w:val="25"/>
        </w:rPr>
        <w:t>Департамент в течение 7 (семи</w:t>
      </w:r>
      <w:r w:rsidRPr="004616CD">
        <w:rPr>
          <w:sz w:val="25"/>
          <w:szCs w:val="25"/>
        </w:rPr>
        <w:t xml:space="preserve">) рабочих дней с приложением справки о стоимости выполненных работ с указанием суммы по каждой уничтоженной незаконной рекламной конструкции.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 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4616CD">
        <w:rPr>
          <w:b/>
          <w:bCs/>
          <w:sz w:val="26"/>
          <w:szCs w:val="26"/>
        </w:rPr>
        <w:t>7. Финансирование расходов на выполнение работ по демонтажу,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4616CD">
        <w:rPr>
          <w:b/>
          <w:bCs/>
          <w:sz w:val="26"/>
          <w:szCs w:val="26"/>
        </w:rPr>
        <w:t>транспортировке и в необходимых случаях уничтожению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4616CD">
        <w:rPr>
          <w:b/>
          <w:bCs/>
          <w:sz w:val="26"/>
          <w:szCs w:val="26"/>
        </w:rPr>
        <w:t>незаконных рекламных конструкций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center"/>
        <w:rPr>
          <w:sz w:val="25"/>
          <w:szCs w:val="25"/>
        </w:rPr>
      </w:pP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7.1. Главным распорядителем средств бюджета Администрации на выполнение работ по демонтажу, транспортировке и в необходимых случаях уничтожению рекламных конструкций, установленных и (или) эксплуатируемых без разрешения, срок действия которого не истек, на территории Анивского муниципального округа, является Администрация.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7.2. Осуществление закупок на данные виды работ производится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7.3. Муниципальным заказчиком на оказание услуг, определенных настоящим порядком, является Администрация.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7.4. Финансирование расходов на выполнение работ по демонтажу, транспортировке и в необходимых случаях уничтожению рекламных конструкций, установленных и (или) эксплуатируемых без разрешения, срок действия которого не </w:t>
      </w:r>
      <w:r w:rsidRPr="004616CD">
        <w:rPr>
          <w:sz w:val="25"/>
          <w:szCs w:val="25"/>
        </w:rPr>
        <w:lastRenderedPageBreak/>
        <w:t xml:space="preserve">истек, на территории Анивского муниципального округа, осуществляется в пределах лимитов бюджетных обязательств, доведенных до главного распорядителя средств бюджета Администрации.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7.5. Потребность в бюджетных средствах на указанные цели исчисляется ежегодно в период формирования бюджета Администрации на очередной финансовый год и плановый период в следующем порядке: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- демонтаж, транспортировка: исходя из запланированного количества незаконных рекламных конструкций, подлежащих демонтажу;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- уничтожение: исходя из запланированного количества демонтированных незаконных рекламных конструкций, подлежащих уничтожению.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7.6. Расходные обязательства Администрации, определенные настоящим Порядком, подлежат исполнению в пределах лимитов бюджетных обязательств, доведенных до главного распорядителя средств бюджета Администрации.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7.7. Работы подрядчика по демонтажу, транспортировке и в необходимых случаях уничтожению рекламных конструкций оплачиваются из средств бюджета Администрации с последующим возмещением понесенных расходов, по требованию органа местного самоуправления, в соответствии с действующим законодательством Российской Федерации.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7.8. Главным Администратором доходов бюджета, предусмотренных </w:t>
      </w:r>
      <w:hyperlink r:id="rId13" w:history="1">
        <w:r w:rsidRPr="004616CD">
          <w:rPr>
            <w:rStyle w:val="a9"/>
            <w:color w:val="auto"/>
            <w:sz w:val="25"/>
            <w:szCs w:val="25"/>
            <w:u w:val="none"/>
          </w:rPr>
          <w:t>пунктом 5.3</w:t>
        </w:r>
      </w:hyperlink>
      <w:r w:rsidRPr="004616CD">
        <w:rPr>
          <w:sz w:val="25"/>
          <w:szCs w:val="25"/>
        </w:rPr>
        <w:t xml:space="preserve"> настоящего Порядка, является Администрация.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 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4616CD">
        <w:rPr>
          <w:b/>
          <w:bCs/>
          <w:sz w:val="26"/>
          <w:szCs w:val="26"/>
        </w:rPr>
        <w:t>8. Ответственность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 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За неисполнение настоящего Порядка должностные лица несут ответственность в соответствии с действующим законодательством. </w:t>
      </w:r>
    </w:p>
    <w:p w:rsidR="00757B00" w:rsidRPr="004616CD" w:rsidRDefault="00757B00" w:rsidP="00757B00">
      <w:pPr>
        <w:pStyle w:val="a8"/>
        <w:spacing w:before="0" w:beforeAutospacing="0" w:after="0" w:afterAutospacing="0"/>
        <w:ind w:firstLine="709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  </w:t>
      </w:r>
    </w:p>
    <w:p w:rsidR="00757B00" w:rsidRPr="004616CD" w:rsidRDefault="00757B00" w:rsidP="00757B00">
      <w:pPr>
        <w:pStyle w:val="a8"/>
        <w:spacing w:before="0" w:beforeAutospacing="0" w:after="0" w:afterAutospacing="0" w:line="288" w:lineRule="atLeast"/>
        <w:jc w:val="both"/>
        <w:rPr>
          <w:sz w:val="25"/>
          <w:szCs w:val="25"/>
        </w:rPr>
      </w:pPr>
      <w:r w:rsidRPr="004616CD">
        <w:rPr>
          <w:sz w:val="25"/>
          <w:szCs w:val="25"/>
        </w:rPr>
        <w:t xml:space="preserve">  </w:t>
      </w:r>
    </w:p>
    <w:p w:rsidR="00B8768F" w:rsidRPr="004616CD" w:rsidRDefault="00B8768F" w:rsidP="00B94454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101D08" w:rsidRPr="004616CD" w:rsidRDefault="00101D08" w:rsidP="00B94454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Default="00101D08" w:rsidP="00B94454">
      <w:pPr>
        <w:tabs>
          <w:tab w:val="left" w:pos="7512"/>
        </w:tabs>
        <w:spacing w:after="0" w:line="240" w:lineRule="atLeast"/>
        <w:ind w:firstLine="709"/>
        <w:jc w:val="both"/>
      </w:pPr>
    </w:p>
    <w:p w:rsidR="00101D08" w:rsidRPr="00101D08" w:rsidRDefault="00101D08" w:rsidP="00101D0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1D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N 1</w:t>
      </w:r>
      <w:r w:rsidRPr="00101D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к Порядку организации работ по демонтажу,</w:t>
      </w:r>
    </w:p>
    <w:p w:rsidR="00101D08" w:rsidRPr="00101D08" w:rsidRDefault="00101D08" w:rsidP="00101D0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1D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транспортировке, хранению, возврату и </w:t>
      </w:r>
    </w:p>
    <w:p w:rsidR="00101D08" w:rsidRPr="00101D08" w:rsidRDefault="00101D08" w:rsidP="00101D0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1D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необходимых случаях уничтожению рекламных</w:t>
      </w:r>
    </w:p>
    <w:p w:rsidR="00101D08" w:rsidRPr="00101D08" w:rsidRDefault="00101D08" w:rsidP="00101D0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1D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конструкций, установленных на территории</w:t>
      </w:r>
    </w:p>
    <w:p w:rsidR="00101D08" w:rsidRPr="00101D08" w:rsidRDefault="00101D08" w:rsidP="00101D08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</w:pPr>
      <w:r w:rsidRPr="00101D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Анивского муниципального округа</w:t>
      </w:r>
    </w:p>
    <w:p w:rsidR="00CE1131" w:rsidRDefault="00CE1131" w:rsidP="00101D08">
      <w:pPr>
        <w:tabs>
          <w:tab w:val="left" w:pos="7512"/>
        </w:tabs>
        <w:spacing w:after="0" w:line="240" w:lineRule="atLeast"/>
        <w:ind w:firstLine="709"/>
        <w:jc w:val="center"/>
      </w:pP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center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>АКТ</w:t>
      </w:r>
    </w:p>
    <w:p w:rsidR="00101D08" w:rsidRPr="00CE1131" w:rsidRDefault="00101D08" w:rsidP="00CE1131">
      <w:pPr>
        <w:tabs>
          <w:tab w:val="left" w:pos="7512"/>
        </w:tabs>
        <w:spacing w:after="0" w:line="240" w:lineRule="atLeast"/>
        <w:ind w:firstLine="709"/>
        <w:jc w:val="center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>о выявлении самовольно размещенной рекламной конструкции</w:t>
      </w: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</w:p>
    <w:p w:rsidR="00101D08" w:rsidRPr="00CE1131" w:rsidRDefault="00CE1131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 xml:space="preserve">                                                                      </w:t>
      </w:r>
      <w:r w:rsidR="00101D08" w:rsidRPr="00CE1131">
        <w:rPr>
          <w:rFonts w:ascii="Times New Roman" w:hAnsi="Times New Roman" w:cs="Times New Roman"/>
        </w:rPr>
        <w:t xml:space="preserve">                                   __________________________</w:t>
      </w: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 xml:space="preserve">(место составления)                          </w:t>
      </w:r>
      <w:r w:rsidR="00CE1131" w:rsidRPr="00CE1131">
        <w:rPr>
          <w:rFonts w:ascii="Times New Roman" w:hAnsi="Times New Roman" w:cs="Times New Roman"/>
        </w:rPr>
        <w:t xml:space="preserve">                                        </w:t>
      </w:r>
      <w:r w:rsidRPr="00CE1131">
        <w:rPr>
          <w:rFonts w:ascii="Times New Roman" w:hAnsi="Times New Roman" w:cs="Times New Roman"/>
        </w:rPr>
        <w:t xml:space="preserve">    (дата и время составления)</w:t>
      </w: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>Мною, _____________________________________________________________________</w:t>
      </w: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 xml:space="preserve">      (Ф.И.О., должность должностного лица, осуществляющего(их) осмотр)</w:t>
      </w: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</w:p>
    <w:p w:rsidR="00101D08" w:rsidRPr="00CE1131" w:rsidRDefault="00101D08" w:rsidP="00CE1131">
      <w:pPr>
        <w:tabs>
          <w:tab w:val="left" w:pos="7512"/>
        </w:tabs>
        <w:spacing w:after="0" w:line="240" w:lineRule="atLeast"/>
        <w:ind w:left="709"/>
        <w:jc w:val="both"/>
        <w:rPr>
          <w:rFonts w:ascii="Times New Roman" w:hAnsi="Times New Roman" w:cs="Times New Roman"/>
          <w:u w:val="single"/>
        </w:rPr>
      </w:pPr>
      <w:r w:rsidRPr="00CE1131">
        <w:rPr>
          <w:rFonts w:ascii="Times New Roman" w:hAnsi="Times New Roman" w:cs="Times New Roman"/>
        </w:rPr>
        <w:t xml:space="preserve">на основании статей 16 Федерального закона "Об общих принципах организации местного  самоуправления  в Российской Федерации, Федерального закона от 20 </w:t>
      </w:r>
      <w:r w:rsidR="00CE1131" w:rsidRPr="00CE1131">
        <w:rPr>
          <w:rFonts w:ascii="Times New Roman" w:hAnsi="Times New Roman" w:cs="Times New Roman"/>
        </w:rPr>
        <w:t xml:space="preserve">марта   2025   года  </w:t>
      </w:r>
      <w:r w:rsidR="00CE1131" w:rsidRPr="00CE1131">
        <w:rPr>
          <w:rFonts w:ascii="Times New Roman" w:hAnsi="Times New Roman" w:cs="Times New Roman"/>
        </w:rPr>
        <w:br/>
      </w:r>
      <w:r w:rsidRPr="00CE1131">
        <w:rPr>
          <w:rFonts w:ascii="Times New Roman" w:hAnsi="Times New Roman" w:cs="Times New Roman"/>
        </w:rPr>
        <w:t>N  33-ФЗ  "Об  общих  п</w:t>
      </w:r>
      <w:r w:rsidR="00CE1131" w:rsidRPr="00CE1131">
        <w:rPr>
          <w:rFonts w:ascii="Times New Roman" w:hAnsi="Times New Roman" w:cs="Times New Roman"/>
        </w:rPr>
        <w:t xml:space="preserve">ринципах  организации местного </w:t>
      </w:r>
      <w:r w:rsidRPr="00CE1131">
        <w:rPr>
          <w:rFonts w:ascii="Times New Roman" w:hAnsi="Times New Roman" w:cs="Times New Roman"/>
        </w:rPr>
        <w:t>самоуправления  в  единой  си</w:t>
      </w:r>
      <w:r w:rsidR="00CE1131" w:rsidRPr="00CE1131">
        <w:rPr>
          <w:rFonts w:ascii="Times New Roman" w:hAnsi="Times New Roman" w:cs="Times New Roman"/>
        </w:rPr>
        <w:t xml:space="preserve">стеме  публичной власти", статьи 11 Устава Анивского муниципального округа,  </w:t>
      </w:r>
      <w:r w:rsidRPr="00CE1131">
        <w:rPr>
          <w:rFonts w:ascii="Times New Roman" w:hAnsi="Times New Roman" w:cs="Times New Roman"/>
        </w:rPr>
        <w:t xml:space="preserve">в   соответствии   с   Порядком  демонтажа рекламных конструкций,  установленных  и  (или)  эксплуатируемых без разрешения, срок действия которого не истек, на территории </w:t>
      </w:r>
      <w:r w:rsidR="00CE1131" w:rsidRPr="00CE1131">
        <w:rPr>
          <w:rFonts w:ascii="Times New Roman" w:hAnsi="Times New Roman" w:cs="Times New Roman"/>
        </w:rPr>
        <w:t xml:space="preserve">Анивского </w:t>
      </w:r>
      <w:r w:rsidR="00CE1131" w:rsidRPr="00CE1131">
        <w:rPr>
          <w:rFonts w:ascii="Times New Roman" w:hAnsi="Times New Roman" w:cs="Times New Roman"/>
          <w:u w:val="single"/>
        </w:rPr>
        <w:t>муниципального округа_________________________________________________________</w:t>
      </w:r>
    </w:p>
    <w:p w:rsidR="00101D08" w:rsidRPr="00CE1131" w:rsidRDefault="00101D08" w:rsidP="00CE1131">
      <w:pPr>
        <w:tabs>
          <w:tab w:val="left" w:pos="7512"/>
        </w:tabs>
        <w:spacing w:after="0" w:line="240" w:lineRule="atLeast"/>
        <w:jc w:val="center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>(основание осмотра)</w:t>
      </w: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>осуществлен _______________________________________________________ осмотр.</w:t>
      </w:r>
    </w:p>
    <w:p w:rsidR="00101D08" w:rsidRPr="00CE1131" w:rsidRDefault="00101D08" w:rsidP="00CE1131">
      <w:pPr>
        <w:tabs>
          <w:tab w:val="left" w:pos="7512"/>
        </w:tabs>
        <w:spacing w:after="0" w:line="240" w:lineRule="atLeast"/>
        <w:ind w:firstLine="709"/>
        <w:jc w:val="center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>(указать тип, местоположение и фактический адрес осматриваемой</w:t>
      </w:r>
    </w:p>
    <w:p w:rsidR="00101D08" w:rsidRPr="00CE1131" w:rsidRDefault="00101D08" w:rsidP="00CE1131">
      <w:pPr>
        <w:tabs>
          <w:tab w:val="left" w:pos="7512"/>
        </w:tabs>
        <w:spacing w:after="0" w:line="240" w:lineRule="atLeast"/>
        <w:ind w:firstLine="709"/>
        <w:jc w:val="center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>информационной конструкции)</w:t>
      </w: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 xml:space="preserve">Осмотром установлено </w:t>
      </w: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>___________________________________________________________________________</w:t>
      </w:r>
    </w:p>
    <w:p w:rsidR="00101D08" w:rsidRPr="00CE1131" w:rsidRDefault="00101D08" w:rsidP="00CE1131">
      <w:pPr>
        <w:tabs>
          <w:tab w:val="left" w:pos="7512"/>
        </w:tabs>
        <w:spacing w:after="0" w:line="240" w:lineRule="atLeast"/>
        <w:ind w:firstLine="709"/>
        <w:jc w:val="center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>(указать результат осмотра)</w:t>
      </w: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>В ходе осмотра составлены:</w:t>
      </w: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>1) настоящий акт;</w:t>
      </w: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>2) фототаблица.</w:t>
      </w: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 xml:space="preserve">Акт составил </w:t>
      </w:r>
    </w:p>
    <w:p w:rsidR="00101D08" w:rsidRP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>_________________________  _______________________  _______________________</w:t>
      </w:r>
    </w:p>
    <w:p w:rsidR="00CE1131" w:rsidRDefault="00101D08" w:rsidP="00101D08">
      <w:pPr>
        <w:tabs>
          <w:tab w:val="left" w:pos="7512"/>
        </w:tabs>
        <w:spacing w:after="0" w:line="240" w:lineRule="atLeast"/>
        <w:ind w:firstLine="709"/>
        <w:jc w:val="both"/>
        <w:rPr>
          <w:rFonts w:ascii="Times New Roman" w:hAnsi="Times New Roman" w:cs="Times New Roman"/>
        </w:rPr>
      </w:pPr>
      <w:r w:rsidRPr="00CE1131">
        <w:rPr>
          <w:rFonts w:ascii="Times New Roman" w:hAnsi="Times New Roman" w:cs="Times New Roman"/>
        </w:rPr>
        <w:t xml:space="preserve">       (должность)               </w:t>
      </w:r>
      <w:r w:rsidR="00CE1131" w:rsidRPr="00CE1131">
        <w:rPr>
          <w:rFonts w:ascii="Times New Roman" w:hAnsi="Times New Roman" w:cs="Times New Roman"/>
        </w:rPr>
        <w:t xml:space="preserve">                             </w:t>
      </w:r>
      <w:r w:rsidRPr="00CE1131">
        <w:rPr>
          <w:rFonts w:ascii="Times New Roman" w:hAnsi="Times New Roman" w:cs="Times New Roman"/>
        </w:rPr>
        <w:t xml:space="preserve">(подпись)     </w:t>
      </w:r>
      <w:r w:rsidR="00CE1131" w:rsidRPr="00CE1131">
        <w:rPr>
          <w:rFonts w:ascii="Times New Roman" w:hAnsi="Times New Roman" w:cs="Times New Roman"/>
        </w:rPr>
        <w:t xml:space="preserve">         </w:t>
      </w:r>
      <w:r w:rsidRPr="00CE1131">
        <w:rPr>
          <w:rFonts w:ascii="Times New Roman" w:hAnsi="Times New Roman" w:cs="Times New Roman"/>
        </w:rPr>
        <w:t xml:space="preserve">      (расшифровка подписи)</w:t>
      </w:r>
    </w:p>
    <w:p w:rsidR="00CE1131" w:rsidRPr="00CE1131" w:rsidRDefault="00CE1131" w:rsidP="00CE1131">
      <w:pPr>
        <w:rPr>
          <w:rFonts w:ascii="Times New Roman" w:hAnsi="Times New Roman" w:cs="Times New Roman"/>
        </w:rPr>
      </w:pPr>
    </w:p>
    <w:p w:rsidR="00CE1131" w:rsidRPr="00CE1131" w:rsidRDefault="00CE1131" w:rsidP="00CE1131">
      <w:pPr>
        <w:rPr>
          <w:rFonts w:ascii="Times New Roman" w:hAnsi="Times New Roman" w:cs="Times New Roman"/>
        </w:rPr>
      </w:pPr>
    </w:p>
    <w:p w:rsidR="00CE1131" w:rsidRPr="00CE1131" w:rsidRDefault="00CE1131" w:rsidP="00CE1131">
      <w:pPr>
        <w:rPr>
          <w:rFonts w:ascii="Times New Roman" w:hAnsi="Times New Roman" w:cs="Times New Roman"/>
        </w:rPr>
      </w:pPr>
    </w:p>
    <w:p w:rsidR="00CE1131" w:rsidRPr="00CE1131" w:rsidRDefault="00CE1131" w:rsidP="00CE1131">
      <w:pPr>
        <w:rPr>
          <w:rFonts w:ascii="Times New Roman" w:hAnsi="Times New Roman" w:cs="Times New Roman"/>
        </w:rPr>
      </w:pPr>
    </w:p>
    <w:p w:rsidR="00CE1131" w:rsidRPr="00CE1131" w:rsidRDefault="00CE1131" w:rsidP="00CE1131">
      <w:pPr>
        <w:rPr>
          <w:rFonts w:ascii="Times New Roman" w:hAnsi="Times New Roman" w:cs="Times New Roman"/>
        </w:rPr>
      </w:pPr>
    </w:p>
    <w:p w:rsidR="00CE1131" w:rsidRDefault="00CE1131" w:rsidP="00CE1131">
      <w:pPr>
        <w:rPr>
          <w:rFonts w:ascii="Times New Roman" w:hAnsi="Times New Roman" w:cs="Times New Roman"/>
        </w:rPr>
      </w:pPr>
    </w:p>
    <w:p w:rsidR="00101D08" w:rsidRDefault="00CE1131" w:rsidP="00CE1131">
      <w:pPr>
        <w:tabs>
          <w:tab w:val="left" w:pos="66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CE1131" w:rsidRDefault="00CE1131" w:rsidP="00CE1131">
      <w:pPr>
        <w:tabs>
          <w:tab w:val="left" w:pos="6675"/>
        </w:tabs>
        <w:rPr>
          <w:rFonts w:ascii="Times New Roman" w:hAnsi="Times New Roman" w:cs="Times New Roman"/>
        </w:rPr>
      </w:pPr>
    </w:p>
    <w:p w:rsidR="00CE1131" w:rsidRDefault="00CE1131" w:rsidP="00CE1131">
      <w:pPr>
        <w:tabs>
          <w:tab w:val="left" w:pos="6675"/>
        </w:tabs>
        <w:rPr>
          <w:rFonts w:ascii="Times New Roman" w:hAnsi="Times New Roman" w:cs="Times New Roman"/>
        </w:rPr>
      </w:pPr>
    </w:p>
    <w:p w:rsidR="00CE1131" w:rsidRPr="00101D08" w:rsidRDefault="00CE1131" w:rsidP="00CE1131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1D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Приложение N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101D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к Порядку организации работ по демонтажу,</w:t>
      </w:r>
    </w:p>
    <w:p w:rsidR="00CE1131" w:rsidRPr="00101D08" w:rsidRDefault="00CE1131" w:rsidP="00CE1131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1D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транспортировке, хранению, возврату и </w:t>
      </w:r>
    </w:p>
    <w:p w:rsidR="00CE1131" w:rsidRPr="00101D08" w:rsidRDefault="00CE1131" w:rsidP="00CE1131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1D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необходимых случаях уничтожению рекламных</w:t>
      </w:r>
    </w:p>
    <w:p w:rsidR="00CE1131" w:rsidRPr="00101D08" w:rsidRDefault="00CE1131" w:rsidP="00CE1131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01D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конструкций, установленных на территории</w:t>
      </w:r>
    </w:p>
    <w:p w:rsidR="00CE1131" w:rsidRPr="00101D08" w:rsidRDefault="00CE1131" w:rsidP="00CE1131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444444"/>
          <w:sz w:val="24"/>
          <w:szCs w:val="24"/>
          <w:lang w:eastAsia="ru-RU"/>
        </w:rPr>
      </w:pPr>
      <w:r w:rsidRPr="00101D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Анивского муниципального округа</w:t>
      </w:r>
    </w:p>
    <w:p w:rsidR="00CE1131" w:rsidRDefault="00CE1131" w:rsidP="00CE11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131" w:rsidRPr="00CE1131" w:rsidRDefault="00CE1131" w:rsidP="00CE113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Акт о демонтаже рекламной конструкции</w:t>
      </w:r>
    </w:p>
    <w:p w:rsidR="00CE1131" w:rsidRPr="00101D08" w:rsidRDefault="00CE1131" w:rsidP="00CE113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444444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на территории</w:t>
      </w:r>
      <w:r w:rsidRPr="00CE1131">
        <w:rPr>
          <w:rFonts w:ascii="Times New Roman" w:eastAsia="Times New Roman" w:hAnsi="Times New Roman" w:cs="Times New Roman"/>
          <w:bCs/>
          <w:lang w:eastAsia="ru-RU"/>
        </w:rPr>
        <w:t xml:space="preserve"> Анивского муниципального округа</w:t>
      </w:r>
    </w:p>
    <w:p w:rsidR="00CE1131" w:rsidRPr="00CE1131" w:rsidRDefault="00CE1131" w:rsidP="00CE113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CE1131" w:rsidRPr="00CE1131" w:rsidRDefault="00CE1131" w:rsidP="00CE113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CE1131" w:rsidRPr="00CE1131" w:rsidRDefault="00CE1131" w:rsidP="00CE113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CE1131" w:rsidRPr="00CE1131" w:rsidRDefault="00CE1131" w:rsidP="00CE1131">
      <w:pPr>
        <w:spacing w:after="0" w:line="240" w:lineRule="atLeast"/>
        <w:jc w:val="both"/>
        <w:outlineLvl w:val="3"/>
        <w:rPr>
          <w:rFonts w:ascii="Times New Roman" w:eastAsia="Times New Roman" w:hAnsi="Times New Roman" w:cs="Times New Roman"/>
          <w:bCs/>
          <w:lang w:eastAsia="ru-RU"/>
        </w:rPr>
      </w:pPr>
      <w:r w:rsidRPr="00CE1131">
        <w:rPr>
          <w:rFonts w:ascii="Times New Roman" w:eastAsia="Times New Roman" w:hAnsi="Times New Roman" w:cs="Times New Roman"/>
          <w:bCs/>
          <w:lang w:eastAsia="ru-RU"/>
        </w:rPr>
        <w:t xml:space="preserve">                   Фото рекламной                                       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            </w:t>
      </w:r>
      <w:r w:rsidRPr="00CE1131">
        <w:rPr>
          <w:rFonts w:ascii="Times New Roman" w:eastAsia="Times New Roman" w:hAnsi="Times New Roman" w:cs="Times New Roman"/>
          <w:bCs/>
          <w:lang w:eastAsia="ru-RU"/>
        </w:rPr>
        <w:t xml:space="preserve">    Карта с отметкой места </w:t>
      </w:r>
    </w:p>
    <w:p w:rsidR="00CE1131" w:rsidRPr="00CE1131" w:rsidRDefault="00CE1131" w:rsidP="00CE1131">
      <w:pPr>
        <w:spacing w:after="0" w:line="240" w:lineRule="atLeast"/>
        <w:jc w:val="both"/>
        <w:outlineLvl w:val="3"/>
        <w:rPr>
          <w:rFonts w:ascii="Times New Roman" w:eastAsia="Times New Roman" w:hAnsi="Times New Roman" w:cs="Times New Roman"/>
          <w:bCs/>
          <w:lang w:eastAsia="ru-RU"/>
        </w:rPr>
      </w:pPr>
      <w:r w:rsidRPr="00CE1131">
        <w:rPr>
          <w:rFonts w:ascii="Times New Roman" w:eastAsia="Times New Roman" w:hAnsi="Times New Roman" w:cs="Times New Roman"/>
          <w:bCs/>
          <w:lang w:eastAsia="ru-RU"/>
        </w:rPr>
        <w:t xml:space="preserve">                      конструкции                                             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           </w:t>
      </w:r>
      <w:r w:rsidRPr="00CE1131">
        <w:rPr>
          <w:rFonts w:ascii="Times New Roman" w:eastAsia="Times New Roman" w:hAnsi="Times New Roman" w:cs="Times New Roman"/>
          <w:bCs/>
          <w:lang w:eastAsia="ru-RU"/>
        </w:rPr>
        <w:t xml:space="preserve"> размещения рекламной </w:t>
      </w:r>
    </w:p>
    <w:p w:rsidR="00CE1131" w:rsidRPr="00CE1131" w:rsidRDefault="00CE1131" w:rsidP="00CE1131">
      <w:pPr>
        <w:spacing w:after="0" w:line="240" w:lineRule="atLeast"/>
        <w:jc w:val="both"/>
        <w:outlineLvl w:val="3"/>
        <w:rPr>
          <w:rFonts w:ascii="Times New Roman" w:eastAsia="Times New Roman" w:hAnsi="Times New Roman" w:cs="Times New Roman"/>
          <w:bCs/>
          <w:lang w:eastAsia="ru-RU"/>
        </w:rPr>
      </w:pPr>
      <w:r w:rsidRPr="00CE1131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            </w:t>
      </w:r>
      <w:r w:rsidRPr="00CE1131">
        <w:rPr>
          <w:rFonts w:ascii="Times New Roman" w:eastAsia="Times New Roman" w:hAnsi="Times New Roman" w:cs="Times New Roman"/>
          <w:bCs/>
          <w:lang w:eastAsia="ru-RU"/>
        </w:rPr>
        <w:t xml:space="preserve"> конструкции</w:t>
      </w:r>
    </w:p>
    <w:p w:rsidR="00CE1131" w:rsidRPr="00CE113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E1131" w:rsidRPr="00CE113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E1131" w:rsidRPr="00CE113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right="1417" w:firstLine="919"/>
        <w:jc w:val="both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 xml:space="preserve">В результате проведенной визуальной проверки установлено, что рекламная конструкция, расположенная по адресу: </w:t>
      </w:r>
    </w:p>
    <w:p w:rsidR="00CE1131" w:rsidRPr="00CE113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</w:t>
      </w:r>
    </w:p>
    <w:p w:rsidR="00526F2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демонтирована «_____» _____________</w:t>
      </w:r>
      <w:r>
        <w:rPr>
          <w:rFonts w:ascii="Times New Roman" w:eastAsia="Times New Roman" w:hAnsi="Times New Roman" w:cs="Times New Roman"/>
          <w:lang w:eastAsia="ru-RU"/>
        </w:rPr>
        <w:t xml:space="preserve"> 202</w:t>
      </w:r>
      <w:r w:rsidRPr="00CE1131">
        <w:rPr>
          <w:rFonts w:ascii="Times New Roman" w:eastAsia="Times New Roman" w:hAnsi="Times New Roman" w:cs="Times New Roman"/>
          <w:lang w:eastAsia="ru-RU"/>
        </w:rPr>
        <w:t xml:space="preserve">__ г.  </w:t>
      </w:r>
    </w:p>
    <w:p w:rsidR="00526F2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 xml:space="preserve">в </w:t>
      </w:r>
      <w:r w:rsidR="00526F21">
        <w:rPr>
          <w:rFonts w:ascii="Times New Roman" w:eastAsia="Times New Roman" w:hAnsi="Times New Roman" w:cs="Times New Roman"/>
          <w:lang w:eastAsia="ru-RU"/>
        </w:rPr>
        <w:t xml:space="preserve"> период с </w:t>
      </w:r>
      <w:r w:rsidRPr="00CE1131">
        <w:rPr>
          <w:rFonts w:ascii="Times New Roman" w:eastAsia="Times New Roman" w:hAnsi="Times New Roman" w:cs="Times New Roman"/>
          <w:lang w:eastAsia="ru-RU"/>
        </w:rPr>
        <w:t>_____ : _____часов</w:t>
      </w:r>
      <w:r w:rsidR="00526F21">
        <w:rPr>
          <w:rFonts w:ascii="Times New Roman" w:eastAsia="Times New Roman" w:hAnsi="Times New Roman" w:cs="Times New Roman"/>
          <w:lang w:eastAsia="ru-RU"/>
        </w:rPr>
        <w:t xml:space="preserve"> до </w:t>
      </w:r>
      <w:r w:rsidR="00526F21" w:rsidRPr="00CE1131">
        <w:rPr>
          <w:rFonts w:ascii="Times New Roman" w:eastAsia="Times New Roman" w:hAnsi="Times New Roman" w:cs="Times New Roman"/>
          <w:lang w:eastAsia="ru-RU"/>
        </w:rPr>
        <w:t>_____ : _____часов</w:t>
      </w:r>
    </w:p>
    <w:p w:rsidR="00CE1131" w:rsidRPr="00CE113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 xml:space="preserve"> на основании</w:t>
      </w:r>
      <w:r w:rsidR="00526F2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131">
        <w:rPr>
          <w:rFonts w:ascii="Times New Roman" w:eastAsia="Times New Roman" w:hAnsi="Times New Roman" w:cs="Times New Roman"/>
          <w:lang w:eastAsia="ru-RU"/>
        </w:rPr>
        <w:t>предписания № _____ от _______________.</w:t>
      </w:r>
    </w:p>
    <w:p w:rsidR="00CE1131" w:rsidRPr="00CE113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Собственник рекламной конструкции, адрес: ________________________________</w:t>
      </w:r>
    </w:p>
    <w:p w:rsidR="00CE1131" w:rsidRPr="00CE113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</w:t>
      </w:r>
    </w:p>
    <w:p w:rsidR="00CE1131" w:rsidRPr="00CE113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(юридическое лицо, индивидуальный предприниматель)</w:t>
      </w:r>
    </w:p>
    <w:p w:rsidR="00526F21" w:rsidRDefault="00526F2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М</w:t>
      </w:r>
      <w:r w:rsidRPr="00526F21">
        <w:rPr>
          <w:rFonts w:ascii="Times New Roman" w:eastAsia="Times New Roman" w:hAnsi="Times New Roman" w:cs="Times New Roman"/>
          <w:lang w:eastAsia="ru-RU"/>
        </w:rPr>
        <w:t>естонахождение самовольно размещенной рекламной конструкции</w:t>
      </w:r>
      <w:r>
        <w:rPr>
          <w:rFonts w:ascii="Times New Roman" w:eastAsia="Times New Roman" w:hAnsi="Times New Roman" w:cs="Times New Roman"/>
          <w:lang w:eastAsia="ru-RU"/>
        </w:rPr>
        <w:t xml:space="preserve"> ___________</w:t>
      </w:r>
    </w:p>
    <w:p w:rsidR="00526F21" w:rsidRDefault="00526F2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</w:t>
      </w:r>
    </w:p>
    <w:p w:rsidR="00526F21" w:rsidRDefault="00526F2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</w:t>
      </w:r>
      <w:r w:rsidRPr="00526F21">
        <w:rPr>
          <w:rFonts w:ascii="Times New Roman" w:eastAsia="Times New Roman" w:hAnsi="Times New Roman" w:cs="Times New Roman"/>
          <w:lang w:eastAsia="ru-RU"/>
        </w:rPr>
        <w:t>ехническое состояние до начала работ по демонтажу</w:t>
      </w:r>
      <w:r>
        <w:rPr>
          <w:rFonts w:ascii="Times New Roman" w:eastAsia="Times New Roman" w:hAnsi="Times New Roman" w:cs="Times New Roman"/>
          <w:lang w:eastAsia="ru-RU"/>
        </w:rPr>
        <w:t xml:space="preserve"> ________________________</w:t>
      </w:r>
    </w:p>
    <w:p w:rsidR="00526F21" w:rsidRDefault="00526F2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</w:t>
      </w:r>
      <w:r w:rsidRPr="00526F21">
        <w:rPr>
          <w:rFonts w:ascii="Times New Roman" w:eastAsia="Times New Roman" w:hAnsi="Times New Roman" w:cs="Times New Roman"/>
          <w:lang w:eastAsia="ru-RU"/>
        </w:rPr>
        <w:t xml:space="preserve">ехническое состояние </w:t>
      </w:r>
      <w:r>
        <w:rPr>
          <w:rFonts w:ascii="Times New Roman" w:eastAsia="Times New Roman" w:hAnsi="Times New Roman" w:cs="Times New Roman"/>
          <w:lang w:eastAsia="ru-RU"/>
        </w:rPr>
        <w:t xml:space="preserve">после </w:t>
      </w:r>
      <w:r w:rsidRPr="00526F21">
        <w:rPr>
          <w:rFonts w:ascii="Times New Roman" w:eastAsia="Times New Roman" w:hAnsi="Times New Roman" w:cs="Times New Roman"/>
          <w:lang w:eastAsia="ru-RU"/>
        </w:rPr>
        <w:t>окончания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26F21">
        <w:rPr>
          <w:rFonts w:ascii="Times New Roman" w:eastAsia="Times New Roman" w:hAnsi="Times New Roman" w:cs="Times New Roman"/>
          <w:lang w:eastAsia="ru-RU"/>
        </w:rPr>
        <w:t>работ по демонтажу</w:t>
      </w:r>
      <w:r>
        <w:rPr>
          <w:rFonts w:ascii="Times New Roman" w:eastAsia="Times New Roman" w:hAnsi="Times New Roman" w:cs="Times New Roman"/>
          <w:lang w:eastAsia="ru-RU"/>
        </w:rPr>
        <w:t xml:space="preserve"> __________________</w:t>
      </w:r>
    </w:p>
    <w:p w:rsidR="00CE1131" w:rsidRPr="00CE113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Место хранения рекламной конструкции, адрес: _____________________________</w:t>
      </w:r>
    </w:p>
    <w:p w:rsidR="00CE1131" w:rsidRPr="00CE113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</w:t>
      </w:r>
    </w:p>
    <w:p w:rsidR="00CE1131" w:rsidRPr="00CE113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Организация, осуществившая демонтаж: ____________________________________</w:t>
      </w:r>
    </w:p>
    <w:p w:rsidR="00CE1131" w:rsidRPr="00CE113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</w:t>
      </w:r>
    </w:p>
    <w:p w:rsidR="00CE1131" w:rsidRPr="00CE1131" w:rsidRDefault="00CE1131" w:rsidP="00CE11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Проверку провели:</w:t>
      </w:r>
    </w:p>
    <w:p w:rsidR="00CE1131" w:rsidRPr="00CE1131" w:rsidRDefault="00CE1131" w:rsidP="00526F21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1.________________________  _________________  ___________________________</w:t>
      </w:r>
    </w:p>
    <w:p w:rsidR="00CE1131" w:rsidRPr="00CE1131" w:rsidRDefault="00526F21" w:rsidP="00526F21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CE1131" w:rsidRPr="00CE1131">
        <w:rPr>
          <w:rFonts w:ascii="Times New Roman" w:eastAsia="Times New Roman" w:hAnsi="Times New Roman" w:cs="Times New Roman"/>
          <w:lang w:eastAsia="ru-RU"/>
        </w:rPr>
        <w:t>(должность</w:t>
      </w:r>
      <w:r>
        <w:rPr>
          <w:rFonts w:ascii="Times New Roman" w:eastAsia="Times New Roman" w:hAnsi="Times New Roman" w:cs="Times New Roman"/>
          <w:lang w:eastAsia="ru-RU"/>
        </w:rPr>
        <w:t>)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  <w:t xml:space="preserve">        </w:t>
      </w:r>
      <w:r w:rsidR="00CE1131" w:rsidRPr="00CE1131">
        <w:rPr>
          <w:rFonts w:ascii="Times New Roman" w:eastAsia="Times New Roman" w:hAnsi="Times New Roman" w:cs="Times New Roman"/>
          <w:lang w:eastAsia="ru-RU"/>
        </w:rPr>
        <w:t xml:space="preserve"> (подпись</w:t>
      </w:r>
      <w:r>
        <w:rPr>
          <w:rFonts w:ascii="Times New Roman" w:eastAsia="Times New Roman" w:hAnsi="Times New Roman" w:cs="Times New Roman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  <w:t xml:space="preserve">          </w:t>
      </w:r>
      <w:r w:rsidR="00CE1131" w:rsidRPr="00CE1131">
        <w:rPr>
          <w:rFonts w:ascii="Times New Roman" w:eastAsia="Times New Roman" w:hAnsi="Times New Roman" w:cs="Times New Roman"/>
          <w:lang w:eastAsia="ru-RU"/>
        </w:rPr>
        <w:t>(Ф.И.О.)</w:t>
      </w:r>
    </w:p>
    <w:p w:rsidR="00CE1131" w:rsidRPr="00CE1131" w:rsidRDefault="00CE1131" w:rsidP="00526F21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2.________________________  _________________  ___________________________</w:t>
      </w:r>
    </w:p>
    <w:p w:rsidR="00CE1131" w:rsidRPr="00CE1131" w:rsidRDefault="00526F21" w:rsidP="00526F21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="00CE1131" w:rsidRPr="00CE1131">
        <w:rPr>
          <w:rFonts w:ascii="Times New Roman" w:eastAsia="Times New Roman" w:hAnsi="Times New Roman" w:cs="Times New Roman"/>
          <w:lang w:eastAsia="ru-RU"/>
        </w:rPr>
        <w:t>(должность</w:t>
      </w:r>
      <w:r>
        <w:rPr>
          <w:rFonts w:ascii="Times New Roman" w:eastAsia="Times New Roman" w:hAnsi="Times New Roman" w:cs="Times New Roman"/>
          <w:lang w:eastAsia="ru-RU"/>
        </w:rPr>
        <w:t>)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  <w:t xml:space="preserve">          </w:t>
      </w:r>
      <w:r w:rsidR="00CE1131" w:rsidRPr="00CE1131">
        <w:rPr>
          <w:rFonts w:ascii="Times New Roman" w:eastAsia="Times New Roman" w:hAnsi="Times New Roman" w:cs="Times New Roman"/>
          <w:lang w:eastAsia="ru-RU"/>
        </w:rPr>
        <w:t>(подпись</w:t>
      </w:r>
      <w:r>
        <w:rPr>
          <w:rFonts w:ascii="Times New Roman" w:eastAsia="Times New Roman" w:hAnsi="Times New Roman" w:cs="Times New Roman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  <w:t xml:space="preserve">          </w:t>
      </w:r>
      <w:r w:rsidR="00CE1131" w:rsidRPr="00CE1131">
        <w:rPr>
          <w:rFonts w:ascii="Times New Roman" w:eastAsia="Times New Roman" w:hAnsi="Times New Roman" w:cs="Times New Roman"/>
          <w:lang w:eastAsia="ru-RU"/>
        </w:rPr>
        <w:t>(Ф.И.О.)</w:t>
      </w:r>
    </w:p>
    <w:p w:rsidR="00CE1131" w:rsidRPr="00CE1131" w:rsidRDefault="00CE1131" w:rsidP="00526F21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131">
        <w:rPr>
          <w:rFonts w:ascii="Times New Roman" w:eastAsia="Times New Roman" w:hAnsi="Times New Roman" w:cs="Times New Roman"/>
          <w:lang w:eastAsia="ru-RU"/>
        </w:rPr>
        <w:t>3.________________________  _________________  ___________________________</w:t>
      </w:r>
    </w:p>
    <w:p w:rsidR="00CE1131" w:rsidRPr="00CE1131" w:rsidRDefault="00526F21" w:rsidP="00526F21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="00CE1131" w:rsidRPr="00CE1131">
        <w:rPr>
          <w:rFonts w:ascii="Times New Roman" w:eastAsia="Times New Roman" w:hAnsi="Times New Roman" w:cs="Times New Roman"/>
          <w:lang w:eastAsia="ru-RU"/>
        </w:rPr>
        <w:t>(должность</w:t>
      </w:r>
      <w:r>
        <w:rPr>
          <w:rFonts w:ascii="Times New Roman" w:eastAsia="Times New Roman" w:hAnsi="Times New Roman" w:cs="Times New Roman"/>
          <w:lang w:eastAsia="ru-RU"/>
        </w:rPr>
        <w:t>)</w:t>
      </w:r>
      <w:r>
        <w:rPr>
          <w:rFonts w:ascii="Times New Roman" w:eastAsia="Times New Roman" w:hAnsi="Times New Roman" w:cs="Times New Roman"/>
          <w:lang w:eastAsia="ru-RU"/>
        </w:rPr>
        <w:tab/>
        <w:t xml:space="preserve">                           </w:t>
      </w:r>
      <w:r w:rsidR="00CE1131" w:rsidRPr="00CE1131">
        <w:rPr>
          <w:rFonts w:ascii="Times New Roman" w:eastAsia="Times New Roman" w:hAnsi="Times New Roman" w:cs="Times New Roman"/>
          <w:lang w:eastAsia="ru-RU"/>
        </w:rPr>
        <w:t>(подпись</w:t>
      </w:r>
      <w:r>
        <w:rPr>
          <w:rFonts w:ascii="Times New Roman" w:eastAsia="Times New Roman" w:hAnsi="Times New Roman" w:cs="Times New Roman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  <w:t xml:space="preserve">           </w:t>
      </w:r>
      <w:r w:rsidR="00CE1131" w:rsidRPr="00CE1131">
        <w:rPr>
          <w:rFonts w:ascii="Times New Roman" w:eastAsia="Times New Roman" w:hAnsi="Times New Roman" w:cs="Times New Roman"/>
          <w:lang w:eastAsia="ru-RU"/>
        </w:rPr>
        <w:t>(Ф.И.О.)</w:t>
      </w:r>
    </w:p>
    <w:sectPr w:rsidR="00CE1131" w:rsidRPr="00CE1131" w:rsidSect="004616C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40C" w:rsidRDefault="0082240C" w:rsidP="00CE1131">
      <w:pPr>
        <w:spacing w:after="0" w:line="240" w:lineRule="auto"/>
      </w:pPr>
      <w:r>
        <w:separator/>
      </w:r>
    </w:p>
  </w:endnote>
  <w:endnote w:type="continuationSeparator" w:id="0">
    <w:p w:rsidR="0082240C" w:rsidRDefault="0082240C" w:rsidP="00CE1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40C" w:rsidRDefault="0082240C" w:rsidP="00CE1131">
      <w:pPr>
        <w:spacing w:after="0" w:line="240" w:lineRule="auto"/>
      </w:pPr>
      <w:r>
        <w:separator/>
      </w:r>
    </w:p>
  </w:footnote>
  <w:footnote w:type="continuationSeparator" w:id="0">
    <w:p w:rsidR="0082240C" w:rsidRDefault="0082240C" w:rsidP="00CE11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967CB"/>
    <w:multiLevelType w:val="multilevel"/>
    <w:tmpl w:val="3A08A75E"/>
    <w:lvl w:ilvl="0">
      <w:start w:val="1"/>
      <w:numFmt w:val="decimal"/>
      <w:lvlText w:val="%1."/>
      <w:lvlJc w:val="left"/>
      <w:pPr>
        <w:ind w:left="3932" w:hanging="24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0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140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206" w:hanging="2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9" w:hanging="2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72" w:hanging="2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05" w:hanging="2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38" w:hanging="2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1" w:hanging="231"/>
      </w:pPr>
      <w:rPr>
        <w:rFonts w:hint="default"/>
        <w:lang w:val="ru-RU" w:eastAsia="en-US" w:bidi="ar-SA"/>
      </w:rPr>
    </w:lvl>
  </w:abstractNum>
  <w:abstractNum w:abstractNumId="1">
    <w:nsid w:val="0B2C4825"/>
    <w:multiLevelType w:val="hybridMultilevel"/>
    <w:tmpl w:val="F83483DC"/>
    <w:lvl w:ilvl="0" w:tplc="922E952A">
      <w:start w:val="2"/>
      <w:numFmt w:val="decimal"/>
      <w:lvlText w:val="%1"/>
      <w:lvlJc w:val="left"/>
      <w:pPr>
        <w:ind w:left="42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12" w:hanging="360"/>
      </w:pPr>
    </w:lvl>
    <w:lvl w:ilvl="2" w:tplc="0419001B" w:tentative="1">
      <w:start w:val="1"/>
      <w:numFmt w:val="lowerRoman"/>
      <w:lvlText w:val="%3."/>
      <w:lvlJc w:val="right"/>
      <w:pPr>
        <w:ind w:left="5732" w:hanging="180"/>
      </w:pPr>
    </w:lvl>
    <w:lvl w:ilvl="3" w:tplc="0419000F" w:tentative="1">
      <w:start w:val="1"/>
      <w:numFmt w:val="decimal"/>
      <w:lvlText w:val="%4."/>
      <w:lvlJc w:val="left"/>
      <w:pPr>
        <w:ind w:left="6452" w:hanging="360"/>
      </w:pPr>
    </w:lvl>
    <w:lvl w:ilvl="4" w:tplc="04190019" w:tentative="1">
      <w:start w:val="1"/>
      <w:numFmt w:val="lowerLetter"/>
      <w:lvlText w:val="%5."/>
      <w:lvlJc w:val="left"/>
      <w:pPr>
        <w:ind w:left="7172" w:hanging="360"/>
      </w:pPr>
    </w:lvl>
    <w:lvl w:ilvl="5" w:tplc="0419001B" w:tentative="1">
      <w:start w:val="1"/>
      <w:numFmt w:val="lowerRoman"/>
      <w:lvlText w:val="%6."/>
      <w:lvlJc w:val="right"/>
      <w:pPr>
        <w:ind w:left="7892" w:hanging="180"/>
      </w:pPr>
    </w:lvl>
    <w:lvl w:ilvl="6" w:tplc="0419000F" w:tentative="1">
      <w:start w:val="1"/>
      <w:numFmt w:val="decimal"/>
      <w:lvlText w:val="%7."/>
      <w:lvlJc w:val="left"/>
      <w:pPr>
        <w:ind w:left="8612" w:hanging="360"/>
      </w:pPr>
    </w:lvl>
    <w:lvl w:ilvl="7" w:tplc="04190019" w:tentative="1">
      <w:start w:val="1"/>
      <w:numFmt w:val="lowerLetter"/>
      <w:lvlText w:val="%8."/>
      <w:lvlJc w:val="left"/>
      <w:pPr>
        <w:ind w:left="9332" w:hanging="360"/>
      </w:pPr>
    </w:lvl>
    <w:lvl w:ilvl="8" w:tplc="0419001B" w:tentative="1">
      <w:start w:val="1"/>
      <w:numFmt w:val="lowerRoman"/>
      <w:lvlText w:val="%9."/>
      <w:lvlJc w:val="right"/>
      <w:pPr>
        <w:ind w:left="10052" w:hanging="180"/>
      </w:pPr>
    </w:lvl>
  </w:abstractNum>
  <w:abstractNum w:abstractNumId="2">
    <w:nsid w:val="1FBE71C7"/>
    <w:multiLevelType w:val="multilevel"/>
    <w:tmpl w:val="7A1C207E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>
    <w:nsid w:val="4A6D09E6"/>
    <w:multiLevelType w:val="multilevel"/>
    <w:tmpl w:val="C264EBF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56" w:hanging="1800"/>
      </w:pPr>
      <w:rPr>
        <w:rFonts w:hint="default"/>
      </w:rPr>
    </w:lvl>
  </w:abstractNum>
  <w:abstractNum w:abstractNumId="4">
    <w:nsid w:val="620C3F90"/>
    <w:multiLevelType w:val="multilevel"/>
    <w:tmpl w:val="5E900D3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5">
    <w:nsid w:val="6ED47BE3"/>
    <w:multiLevelType w:val="multilevel"/>
    <w:tmpl w:val="25D011E4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5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16" w:hanging="2160"/>
      </w:pPr>
      <w:rPr>
        <w:rFonts w:hint="default"/>
      </w:rPr>
    </w:lvl>
  </w:abstractNum>
  <w:abstractNum w:abstractNumId="6">
    <w:nsid w:val="72E62412"/>
    <w:multiLevelType w:val="multilevel"/>
    <w:tmpl w:val="3A08A75E"/>
    <w:lvl w:ilvl="0">
      <w:start w:val="1"/>
      <w:numFmt w:val="decimal"/>
      <w:lvlText w:val="%1."/>
      <w:lvlJc w:val="left"/>
      <w:pPr>
        <w:ind w:left="3932" w:hanging="24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0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140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206" w:hanging="23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9" w:hanging="23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72" w:hanging="23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05" w:hanging="23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38" w:hanging="23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71" w:hanging="231"/>
      </w:pPr>
      <w:rPr>
        <w:rFonts w:hint="default"/>
        <w:lang w:val="ru-RU" w:eastAsia="en-US" w:bidi="ar-SA"/>
      </w:rPr>
    </w:lvl>
  </w:abstractNum>
  <w:abstractNum w:abstractNumId="7">
    <w:nsid w:val="7C6628A6"/>
    <w:multiLevelType w:val="multilevel"/>
    <w:tmpl w:val="636C958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67D"/>
    <w:rsid w:val="00101D08"/>
    <w:rsid w:val="001532B2"/>
    <w:rsid w:val="0018501C"/>
    <w:rsid w:val="004616CD"/>
    <w:rsid w:val="00526F21"/>
    <w:rsid w:val="00575C9F"/>
    <w:rsid w:val="006B542F"/>
    <w:rsid w:val="00702C39"/>
    <w:rsid w:val="00757B00"/>
    <w:rsid w:val="00812F85"/>
    <w:rsid w:val="0082240C"/>
    <w:rsid w:val="00941A55"/>
    <w:rsid w:val="00943244"/>
    <w:rsid w:val="00B212AD"/>
    <w:rsid w:val="00B37996"/>
    <w:rsid w:val="00B47EB7"/>
    <w:rsid w:val="00B8768F"/>
    <w:rsid w:val="00B94454"/>
    <w:rsid w:val="00BB167D"/>
    <w:rsid w:val="00C04F96"/>
    <w:rsid w:val="00C64F51"/>
    <w:rsid w:val="00CE1131"/>
    <w:rsid w:val="00CF6E0F"/>
    <w:rsid w:val="00DC541F"/>
    <w:rsid w:val="00DF43D5"/>
    <w:rsid w:val="00E5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62B357-A570-4612-A694-BE9490EBA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244"/>
  </w:style>
  <w:style w:type="paragraph" w:styleId="1">
    <w:name w:val="heading 1"/>
    <w:basedOn w:val="a"/>
    <w:link w:val="10"/>
    <w:uiPriority w:val="1"/>
    <w:qFormat/>
    <w:rsid w:val="00943244"/>
    <w:pPr>
      <w:widowControl w:val="0"/>
      <w:autoSpaceDE w:val="0"/>
      <w:autoSpaceDN w:val="0"/>
      <w:spacing w:after="0" w:line="240" w:lineRule="auto"/>
      <w:ind w:left="11" w:hanging="244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101D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94324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fontstyle01">
    <w:name w:val="fontstyle01"/>
    <w:basedOn w:val="a0"/>
    <w:rsid w:val="00943244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943244"/>
    <w:rPr>
      <w:rFonts w:ascii="TimesNewRomanPSMT" w:eastAsia="TimesNewRomanPSMT" w:hint="eastAsia"/>
      <w:b w:val="0"/>
      <w:bCs w:val="0"/>
      <w:i w:val="0"/>
      <w:iCs w:val="0"/>
      <w:color w:val="000000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43244"/>
    <w:pPr>
      <w:widowControl w:val="0"/>
      <w:autoSpaceDE w:val="0"/>
      <w:autoSpaceDN w:val="0"/>
      <w:spacing w:after="0" w:line="240" w:lineRule="auto"/>
      <w:ind w:left="140" w:firstLine="54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94324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43244"/>
    <w:pPr>
      <w:widowControl w:val="0"/>
      <w:autoSpaceDE w:val="0"/>
      <w:autoSpaceDN w:val="0"/>
      <w:spacing w:after="0" w:line="240" w:lineRule="auto"/>
      <w:ind w:left="140" w:right="134" w:firstLine="542"/>
      <w:jc w:val="both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944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9445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E515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rmal (Web)"/>
    <w:basedOn w:val="a"/>
    <w:uiPriority w:val="99"/>
    <w:unhideWhenUsed/>
    <w:rsid w:val="00757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757B00"/>
    <w:rPr>
      <w:color w:val="0000FF"/>
      <w:u w:val="single"/>
    </w:rPr>
  </w:style>
  <w:style w:type="character" w:styleId="aa">
    <w:name w:val="Strong"/>
    <w:basedOn w:val="a0"/>
    <w:uiPriority w:val="22"/>
    <w:qFormat/>
    <w:rsid w:val="00757B00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101D0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CE1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E1131"/>
  </w:style>
  <w:style w:type="paragraph" w:styleId="ad">
    <w:name w:val="footer"/>
    <w:basedOn w:val="a"/>
    <w:link w:val="ae"/>
    <w:uiPriority w:val="99"/>
    <w:unhideWhenUsed/>
    <w:rsid w:val="00CE11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E11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9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7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4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6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0A76D733E4A9153D77C836661617294995648174895BC4214F9312E8618B57AAE5AB0C890DC0267A8583326C76QAtBW" TargetMode="External"/><Relationship Id="rId13" Type="http://schemas.openxmlformats.org/officeDocument/2006/relationships/hyperlink" Target="https://login.consultant.ru/link/?req=doc&amp;base=RLAW210&amp;n=150460&amp;dst=100061&amp;field=134&amp;date=25.09.202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210&amp;n=150460&amp;dst=100054&amp;field=134&amp;date=25.09.20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%3D0A76D733E4A9153D77C8286B007B7545966AD7718A5ECE7410CE14BF3EDB51FFB7EB52D04F83357B8D9D346E71A06D909358901F2D346731B0434E91Q5tBW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%3D0A76D733E4A9153D77C8366616172949956481748E5FC4214F9312E8618B57AAF7AB54850CC73D7B8A96643D30FE34C0D0139D163428673BQAt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%3D0A76D733E4A9153D77C836661617294995648E758956C4214F9312E8618B57AAF7AB54850CC63B728F96643D30FE34C0D0139D163428673BQAtE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4650</Words>
  <Characters>26511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Николаевич Балушкин</dc:creator>
  <cp:keywords/>
  <dc:description/>
  <cp:lastModifiedBy>Татьяна Сергеевна Ким</cp:lastModifiedBy>
  <cp:revision>2</cp:revision>
  <cp:lastPrinted>2026-10-22T23:54:00Z</cp:lastPrinted>
  <dcterms:created xsi:type="dcterms:W3CDTF">2026-10-22T23:55:00Z</dcterms:created>
  <dcterms:modified xsi:type="dcterms:W3CDTF">2026-10-22T23:55:00Z</dcterms:modified>
</cp:coreProperties>
</file>