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33" w:rsidRPr="001A750A" w:rsidRDefault="000C3C33" w:rsidP="000C3C33">
      <w:pPr>
        <w:overflowPunct w:val="0"/>
        <w:autoSpaceDE w:val="0"/>
        <w:autoSpaceDN w:val="0"/>
        <w:adjustRightInd w:val="0"/>
        <w:spacing w:after="120"/>
        <w:ind w:right="-1"/>
        <w:jc w:val="center"/>
        <w:rPr>
          <w:sz w:val="18"/>
          <w:szCs w:val="18"/>
        </w:rPr>
      </w:pPr>
      <w:r w:rsidRPr="001A750A">
        <w:rPr>
          <w:noProof/>
          <w:lang w:eastAsia="ru-RU"/>
        </w:rPr>
        <w:drawing>
          <wp:inline distT="0" distB="0" distL="0" distR="0">
            <wp:extent cx="76200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33" w:rsidRPr="000C3C33" w:rsidRDefault="000C3C33" w:rsidP="000C3C33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100"/>
          <w:sz w:val="32"/>
          <w:szCs w:val="32"/>
        </w:rPr>
      </w:pPr>
      <w:r w:rsidRPr="000C3C33">
        <w:rPr>
          <w:rFonts w:ascii="Times New Roman" w:hAnsi="Times New Roman" w:cs="Times New Roman"/>
          <w:b/>
          <w:bCs/>
          <w:spacing w:val="100"/>
          <w:sz w:val="32"/>
          <w:szCs w:val="32"/>
        </w:rPr>
        <w:t>ПОСТАНОВЛЕНИЕ</w:t>
      </w:r>
    </w:p>
    <w:p w:rsidR="000C3C33" w:rsidRPr="000C3C33" w:rsidRDefault="000C3C33" w:rsidP="000C3C3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C3C33">
        <w:rPr>
          <w:rFonts w:ascii="Times New Roman" w:hAnsi="Times New Roman" w:cs="Times New Roman"/>
          <w:sz w:val="32"/>
          <w:szCs w:val="32"/>
        </w:rPr>
        <w:t>АДМИНИСТРАЦИИ</w:t>
      </w:r>
    </w:p>
    <w:p w:rsidR="000C3C33" w:rsidRPr="000C3C33" w:rsidRDefault="000C3C33" w:rsidP="000C3C3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C3C33">
        <w:rPr>
          <w:rFonts w:ascii="Times New Roman" w:hAnsi="Times New Roman" w:cs="Times New Roman"/>
          <w:sz w:val="32"/>
          <w:szCs w:val="32"/>
        </w:rPr>
        <w:t xml:space="preserve"> АНИВСКОГО МУНИЦИПАЛЬНОГО ОКРУГА</w:t>
      </w:r>
    </w:p>
    <w:p w:rsidR="000C3C33" w:rsidRPr="000C3C33" w:rsidRDefault="000C3C33" w:rsidP="000C3C3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0C3C33">
        <w:rPr>
          <w:rFonts w:ascii="Times New Roman" w:hAnsi="Times New Roman" w:cs="Times New Roman"/>
          <w:sz w:val="32"/>
          <w:szCs w:val="32"/>
        </w:rPr>
        <w:t>САХАЛИНСКОЙ ОБЛАСТИ</w:t>
      </w:r>
    </w:p>
    <w:tbl>
      <w:tblPr>
        <w:tblW w:w="56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90"/>
        <w:gridCol w:w="180"/>
        <w:gridCol w:w="360"/>
        <w:gridCol w:w="2292"/>
      </w:tblGrid>
      <w:tr w:rsidR="000C3C33" w:rsidRPr="000C3C33" w:rsidTr="004F5F11">
        <w:trPr>
          <w:jc w:val="center"/>
        </w:trPr>
        <w:tc>
          <w:tcPr>
            <w:tcW w:w="447" w:type="dxa"/>
            <w:hideMark/>
          </w:tcPr>
          <w:p w:rsidR="000C3C33" w:rsidRPr="000C3C33" w:rsidRDefault="000C3C33" w:rsidP="000C3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C3C33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3C33" w:rsidRPr="000C3C33" w:rsidRDefault="000C3C33" w:rsidP="000C3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C33">
              <w:rPr>
                <w:rFonts w:ascii="Times New Roman" w:hAnsi="Times New Roman" w:cs="Times New Roman"/>
                <w:sz w:val="26"/>
                <w:szCs w:val="26"/>
              </w:rPr>
              <w:t>01 июля 2026 г.</w:t>
            </w:r>
          </w:p>
        </w:tc>
        <w:tc>
          <w:tcPr>
            <w:tcW w:w="180" w:type="dxa"/>
          </w:tcPr>
          <w:p w:rsidR="000C3C33" w:rsidRPr="000C3C33" w:rsidRDefault="000C3C33" w:rsidP="000C3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  <w:hideMark/>
          </w:tcPr>
          <w:p w:rsidR="000C3C33" w:rsidRPr="000C3C33" w:rsidRDefault="000C3C33" w:rsidP="000C3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0C3C3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3C33" w:rsidRPr="000C3C33" w:rsidRDefault="000C3C33" w:rsidP="000C3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2180</w:t>
            </w:r>
            <w:r w:rsidRPr="000C3C33">
              <w:rPr>
                <w:rFonts w:ascii="Times New Roman" w:hAnsi="Times New Roman" w:cs="Times New Roman"/>
                <w:sz w:val="26"/>
                <w:szCs w:val="26"/>
              </w:rPr>
              <w:t>-па</w:t>
            </w:r>
          </w:p>
        </w:tc>
      </w:tr>
    </w:tbl>
    <w:p w:rsidR="000C3C33" w:rsidRPr="000C3C33" w:rsidRDefault="000C3C33" w:rsidP="000C3C33">
      <w:pPr>
        <w:overflowPunct w:val="0"/>
        <w:autoSpaceDE w:val="0"/>
        <w:autoSpaceDN w:val="0"/>
        <w:adjustRightInd w:val="0"/>
        <w:spacing w:before="240" w:after="360" w:line="180" w:lineRule="auto"/>
        <w:ind w:right="-6"/>
        <w:jc w:val="center"/>
        <w:rPr>
          <w:rFonts w:ascii="Times New Roman" w:hAnsi="Times New Roman" w:cs="Times New Roman"/>
          <w:sz w:val="24"/>
        </w:rPr>
      </w:pPr>
      <w:r w:rsidRPr="000C3C33">
        <w:rPr>
          <w:rFonts w:ascii="Times New Roman" w:hAnsi="Times New Roman" w:cs="Times New Roman"/>
        </w:rPr>
        <w:t>г. Анива</w:t>
      </w:r>
    </w:p>
    <w:p w:rsidR="00CC4ACB" w:rsidRPr="00DC1BA7" w:rsidRDefault="00CC4ACB" w:rsidP="00CC4ACB">
      <w:pPr>
        <w:autoSpaceDN w:val="0"/>
        <w:spacing w:after="120" w:line="180" w:lineRule="auto"/>
        <w:ind w:left="-567"/>
        <w:jc w:val="center"/>
        <w:rPr>
          <w:rFonts w:ascii="Times New Roman" w:eastAsia="Calibri" w:hAnsi="Times New Roman" w:cs="Times New Roman"/>
          <w:sz w:val="16"/>
        </w:rPr>
      </w:pPr>
    </w:p>
    <w:p w:rsidR="00CC4ACB" w:rsidRPr="00C9713F" w:rsidRDefault="00CC4ACB" w:rsidP="003B324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0F295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О внесении изменений в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Порядок</w:t>
      </w:r>
      <w:r w:rsidRPr="00DC1BA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о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предоставлении</w:t>
      </w:r>
      <w:r w:rsidRPr="00C971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меры поддержки</w:t>
      </w:r>
    </w:p>
    <w:p w:rsidR="00CC4ACB" w:rsidRPr="003B3249" w:rsidRDefault="00CC4ACB" w:rsidP="003B324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9713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«Зачисление в первоочередном порядке в группы продленного дня детей участников специальной военной операции»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,</w:t>
      </w:r>
      <w:r w:rsidRPr="000F29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F295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утвержденный постановлением администрации Анивского муниципального округа Сахалинской области от</w:t>
      </w:r>
      <w:r w:rsidR="000C3C3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19.05.2026 № 141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7-па</w:t>
      </w:r>
    </w:p>
    <w:p w:rsidR="00CC4ACB" w:rsidRPr="00DC1BA7" w:rsidRDefault="00CC4ACB" w:rsidP="003B324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B3249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3287">
        <w:rPr>
          <w:rFonts w:ascii="Times New Roman" w:eastAsia="Calibri" w:hAnsi="Times New Roman" w:cs="Times New Roman"/>
          <w:sz w:val="26"/>
          <w:szCs w:val="26"/>
        </w:rPr>
        <w:t>В целях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>
        <w:rPr>
          <w:rFonts w:ascii="Times New Roman" w:eastAsia="Calibri" w:hAnsi="Times New Roman" w:cs="Times New Roman"/>
          <w:sz w:val="26"/>
          <w:szCs w:val="26"/>
        </w:rPr>
        <w:t>, в</w:t>
      </w:r>
      <w:r w:rsidRPr="00DC1BA7">
        <w:rPr>
          <w:rFonts w:ascii="Times New Roman" w:eastAsia="Calibri" w:hAnsi="Times New Roman" w:cs="Times New Roman"/>
          <w:sz w:val="26"/>
          <w:szCs w:val="26"/>
        </w:rPr>
        <w:t xml:space="preserve"> соответствии с </w:t>
      </w:r>
      <w:r>
        <w:rPr>
          <w:rFonts w:ascii="Times New Roman" w:eastAsia="Calibri" w:hAnsi="Times New Roman" w:cs="Times New Roman"/>
          <w:sz w:val="26"/>
          <w:szCs w:val="26"/>
        </w:rPr>
        <w:t>Федеральным законом</w:t>
      </w:r>
      <w:r w:rsidRPr="00DC1BA7">
        <w:rPr>
          <w:rFonts w:ascii="Times New Roman" w:eastAsia="Calibri" w:hAnsi="Times New Roman" w:cs="Times New Roman"/>
          <w:sz w:val="26"/>
          <w:szCs w:val="26"/>
        </w:rPr>
        <w:t xml:space="preserve"> от 29.12.2012 № 273-ФЗ «Об образовании в Российской Федерации»</w:t>
      </w:r>
      <w:r w:rsidRPr="00DC1BA7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DC1BA7">
        <w:rPr>
          <w:rFonts w:ascii="Times New Roman" w:eastAsia="Calibri" w:hAnsi="Times New Roman" w:cs="Times New Roman"/>
          <w:sz w:val="26"/>
          <w:szCs w:val="26"/>
        </w:rPr>
        <w:t xml:space="preserve"> Федеральными законами от 06.10.2003 № 131-ФЗ «Об общих принципах организации местного самоуправления в Российской </w:t>
      </w:r>
      <w:r>
        <w:rPr>
          <w:rFonts w:ascii="Times New Roman" w:eastAsia="Calibri" w:hAnsi="Times New Roman" w:cs="Times New Roman"/>
          <w:sz w:val="26"/>
          <w:szCs w:val="26"/>
        </w:rPr>
        <w:t>Федерации», от 20.05.2025 №33-</w:t>
      </w:r>
      <w:r w:rsidRPr="00DC1BA7">
        <w:rPr>
          <w:rFonts w:ascii="Times New Roman" w:eastAsia="Calibri" w:hAnsi="Times New Roman" w:cs="Times New Roman"/>
          <w:sz w:val="26"/>
          <w:szCs w:val="26"/>
        </w:rPr>
        <w:t>ФЗ «Об общих принципах организации местного самоуправления в единой системе публичной власти»,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руководствуясь статьей 11</w:t>
      </w:r>
      <w:r w:rsidRPr="00DC1BA7">
        <w:rPr>
          <w:rFonts w:ascii="Times New Roman" w:eastAsia="Calibri" w:hAnsi="Times New Roman" w:cs="Times New Roman"/>
          <w:sz w:val="26"/>
          <w:szCs w:val="26"/>
        </w:rPr>
        <w:t xml:space="preserve"> Устава Анивского муниципального округа</w:t>
      </w:r>
      <w:r w:rsidR="003B3249">
        <w:rPr>
          <w:rFonts w:ascii="Times New Roman" w:eastAsia="Calibri" w:hAnsi="Times New Roman" w:cs="Times New Roman"/>
          <w:sz w:val="26"/>
          <w:szCs w:val="26"/>
        </w:rPr>
        <w:t xml:space="preserve"> Сахалинской области</w:t>
      </w:r>
      <w:r w:rsidRPr="00DC1BA7">
        <w:rPr>
          <w:rFonts w:ascii="Times New Roman" w:eastAsia="Calibri" w:hAnsi="Times New Roman" w:cs="Times New Roman"/>
          <w:sz w:val="26"/>
          <w:szCs w:val="26"/>
        </w:rPr>
        <w:t xml:space="preserve">, администрация Анивского муниципального округа </w:t>
      </w:r>
      <w:r w:rsidR="003B3249">
        <w:rPr>
          <w:rFonts w:ascii="Times New Roman" w:eastAsia="Calibri" w:hAnsi="Times New Roman" w:cs="Times New Roman"/>
          <w:sz w:val="26"/>
          <w:szCs w:val="26"/>
        </w:rPr>
        <w:t xml:space="preserve">Сахалинской области </w:t>
      </w:r>
    </w:p>
    <w:p w:rsidR="00CC4ACB" w:rsidRPr="00DC1BA7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1BA7">
        <w:rPr>
          <w:rFonts w:ascii="Times New Roman" w:eastAsia="Calibri" w:hAnsi="Times New Roman" w:cs="Times New Roman"/>
          <w:b/>
          <w:sz w:val="26"/>
          <w:szCs w:val="26"/>
        </w:rPr>
        <w:t xml:space="preserve">п о с </w:t>
      </w:r>
      <w:proofErr w:type="gramStart"/>
      <w:r w:rsidRPr="00DC1BA7">
        <w:rPr>
          <w:rFonts w:ascii="Times New Roman" w:eastAsia="Calibri" w:hAnsi="Times New Roman" w:cs="Times New Roman"/>
          <w:b/>
          <w:sz w:val="26"/>
          <w:szCs w:val="26"/>
        </w:rPr>
        <w:t>т</w:t>
      </w:r>
      <w:proofErr w:type="gramEnd"/>
      <w:r w:rsidRPr="00DC1BA7">
        <w:rPr>
          <w:rFonts w:ascii="Times New Roman" w:eastAsia="Calibri" w:hAnsi="Times New Roman" w:cs="Times New Roman"/>
          <w:b/>
          <w:sz w:val="26"/>
          <w:szCs w:val="26"/>
        </w:rPr>
        <w:t xml:space="preserve"> а н о в л я е т:</w:t>
      </w:r>
    </w:p>
    <w:p w:rsidR="00CC4ACB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1BA7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103287">
        <w:rPr>
          <w:rFonts w:ascii="Times New Roman" w:eastAsia="Calibri" w:hAnsi="Times New Roman" w:cs="Times New Roman"/>
          <w:sz w:val="26"/>
          <w:szCs w:val="26"/>
        </w:rPr>
        <w:t xml:space="preserve">Внести изменения в </w:t>
      </w:r>
      <w:r>
        <w:rPr>
          <w:rFonts w:ascii="Times New Roman" w:eastAsia="Calibri" w:hAnsi="Times New Roman" w:cs="Times New Roman"/>
          <w:sz w:val="26"/>
          <w:szCs w:val="26"/>
        </w:rPr>
        <w:t>Порядок</w:t>
      </w:r>
      <w:r w:rsidRPr="00316404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предоставлении меры поддержки </w:t>
      </w:r>
      <w:r w:rsidRPr="00316404">
        <w:rPr>
          <w:rFonts w:ascii="Times New Roman" w:eastAsia="Calibri" w:hAnsi="Times New Roman" w:cs="Times New Roman"/>
          <w:sz w:val="26"/>
          <w:szCs w:val="26"/>
        </w:rPr>
        <w:t>«Зачисление в первоочередном порядке в группы продленного дня детей участников специальной военной операции»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03287">
        <w:rPr>
          <w:rFonts w:ascii="Times New Roman" w:eastAsia="Calibri" w:hAnsi="Times New Roman" w:cs="Times New Roman"/>
          <w:sz w:val="26"/>
          <w:szCs w:val="26"/>
        </w:rPr>
        <w:t xml:space="preserve">утвержденный постановлением администрации Анивского муниципального округа Сахалинской области от </w:t>
      </w:r>
      <w:r w:rsidR="000C3C33">
        <w:rPr>
          <w:rFonts w:ascii="Times New Roman" w:eastAsia="Calibri" w:hAnsi="Times New Roman" w:cs="Times New Roman"/>
          <w:sz w:val="26"/>
          <w:szCs w:val="26"/>
        </w:rPr>
        <w:t>19.05.2026 № 141</w:t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7-па, </w:t>
      </w:r>
      <w:r w:rsidRPr="00103287">
        <w:rPr>
          <w:rFonts w:ascii="Times New Roman" w:eastAsia="Calibri" w:hAnsi="Times New Roman" w:cs="Times New Roman"/>
          <w:sz w:val="26"/>
          <w:szCs w:val="26"/>
        </w:rPr>
        <w:t xml:space="preserve">изложив </w:t>
      </w:r>
      <w:r>
        <w:rPr>
          <w:rFonts w:ascii="Times New Roman" w:eastAsia="Calibri" w:hAnsi="Times New Roman" w:cs="Times New Roman"/>
          <w:sz w:val="26"/>
          <w:szCs w:val="26"/>
        </w:rPr>
        <w:t>пункт 1 настоящего Порядка в новой редакции:</w:t>
      </w:r>
    </w:p>
    <w:p w:rsidR="00CC4ACB" w:rsidRPr="00227FA8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«1. </w:t>
      </w:r>
      <w:r w:rsidRPr="00227FA8">
        <w:rPr>
          <w:rFonts w:ascii="Times New Roman" w:eastAsia="Calibri" w:hAnsi="Times New Roman" w:cs="Times New Roman"/>
          <w:sz w:val="26"/>
          <w:szCs w:val="26"/>
        </w:rPr>
        <w:t>Настоящим Порядком регулируется процедура предоставления меры поддержки по зачислению в первоочередном порядке в группы продленного дня (далее - ГПД, мера поддержки) детей участников специальной военной операции (далее - участник СВО).</w:t>
      </w:r>
    </w:p>
    <w:p w:rsidR="00CC4ACB" w:rsidRPr="00227FA8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FA8">
        <w:rPr>
          <w:rFonts w:ascii="Times New Roman" w:eastAsia="Calibri" w:hAnsi="Times New Roman" w:cs="Times New Roman"/>
          <w:sz w:val="26"/>
          <w:szCs w:val="26"/>
        </w:rPr>
        <w:t>К участникам СВО относятся:</w:t>
      </w:r>
    </w:p>
    <w:p w:rsidR="00CC4ACB" w:rsidRPr="00227FA8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FA8">
        <w:rPr>
          <w:rFonts w:ascii="Times New Roman" w:eastAsia="Calibri" w:hAnsi="Times New Roman" w:cs="Times New Roman"/>
          <w:sz w:val="26"/>
          <w:szCs w:val="26"/>
        </w:rPr>
        <w:t>а) лица, принимающие (принимавшие) участие (содействующие (содействовавшие) выполнению задач) в специальной военной операции;</w:t>
      </w:r>
    </w:p>
    <w:p w:rsidR="00CC4ACB" w:rsidRPr="00227FA8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FA8">
        <w:rPr>
          <w:rFonts w:ascii="Times New Roman" w:eastAsia="Calibri" w:hAnsi="Times New Roman" w:cs="Times New Roman"/>
          <w:sz w:val="26"/>
          <w:szCs w:val="26"/>
        </w:rPr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CC4ACB" w:rsidRPr="00227FA8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FA8">
        <w:rPr>
          <w:rFonts w:ascii="Times New Roman" w:eastAsia="Calibri" w:hAnsi="Times New Roman" w:cs="Times New Roman"/>
          <w:sz w:val="26"/>
          <w:szCs w:val="26"/>
        </w:rPr>
        <w:lastRenderedPageBreak/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</w:p>
    <w:p w:rsidR="00CC4ACB" w:rsidRPr="00DC1BA7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FA8">
        <w:rPr>
          <w:rFonts w:ascii="Times New Roman" w:eastAsia="Calibri" w:hAnsi="Times New Roman" w:cs="Times New Roman"/>
          <w:sz w:val="26"/>
          <w:szCs w:val="26"/>
        </w:rPr>
        <w:t>г) члены семей лиц, названных в подпунктах «а» - «в» настоящего Порядка,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CC4ACB" w:rsidRPr="00DC1BA7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1BA7">
        <w:rPr>
          <w:rFonts w:ascii="Times New Roman" w:eastAsia="Calibri" w:hAnsi="Times New Roman" w:cs="Times New Roman"/>
          <w:sz w:val="26"/>
          <w:szCs w:val="26"/>
        </w:rPr>
        <w:t>2. Опубликовать настоящее постановление в сетевом издании «Утро Родины» и разместить на официальном сайте администрации Анивского муниципального округа Сахалинской области.</w:t>
      </w:r>
    </w:p>
    <w:p w:rsidR="00CC4ACB" w:rsidRPr="00DC1BA7" w:rsidRDefault="00CC4ACB" w:rsidP="003B32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1BA7">
        <w:rPr>
          <w:rFonts w:ascii="Times New Roman" w:eastAsia="Calibri" w:hAnsi="Times New Roman" w:cs="Times New Roman"/>
          <w:sz w:val="26"/>
          <w:szCs w:val="26"/>
        </w:rPr>
        <w:t xml:space="preserve">3. Контроль исполнения настоящего постановления возложить на вице-мэра, директора департамента социального развития администрации Анивского муниципального округа А.Н. </w:t>
      </w:r>
      <w:proofErr w:type="spellStart"/>
      <w:r w:rsidRPr="00DC1BA7">
        <w:rPr>
          <w:rFonts w:ascii="Times New Roman" w:eastAsia="Calibri" w:hAnsi="Times New Roman" w:cs="Times New Roman"/>
          <w:sz w:val="26"/>
          <w:szCs w:val="26"/>
        </w:rPr>
        <w:t>Саулея</w:t>
      </w:r>
      <w:proofErr w:type="spellEnd"/>
      <w:r w:rsidRPr="00DC1B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C4ACB" w:rsidRPr="00DC1BA7" w:rsidRDefault="00CC4ACB" w:rsidP="003B3249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40"/>
          <w:szCs w:val="26"/>
        </w:rPr>
      </w:pPr>
    </w:p>
    <w:p w:rsidR="00CC4ACB" w:rsidRPr="00DC1BA7" w:rsidRDefault="00CC4ACB" w:rsidP="003B3249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40"/>
          <w:szCs w:val="26"/>
        </w:rPr>
      </w:pPr>
    </w:p>
    <w:tbl>
      <w:tblPr>
        <w:tblW w:w="993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7"/>
        <w:gridCol w:w="4503"/>
      </w:tblGrid>
      <w:tr w:rsidR="00CC4ACB" w:rsidRPr="00DC1BA7" w:rsidTr="00EB1D4D">
        <w:trPr>
          <w:trHeight w:val="346"/>
        </w:trPr>
        <w:tc>
          <w:tcPr>
            <w:tcW w:w="5424" w:type="dxa"/>
            <w:hideMark/>
          </w:tcPr>
          <w:p w:rsidR="00CC4ACB" w:rsidRPr="00DC1BA7" w:rsidRDefault="00CC4ACB" w:rsidP="003B3249">
            <w:pPr>
              <w:tabs>
                <w:tab w:val="left" w:pos="633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1B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Мэр Анивского муниципального округа </w:t>
            </w:r>
          </w:p>
        </w:tc>
        <w:tc>
          <w:tcPr>
            <w:tcW w:w="4500" w:type="dxa"/>
            <w:vAlign w:val="bottom"/>
          </w:tcPr>
          <w:p w:rsidR="00CC4ACB" w:rsidRPr="00DC1BA7" w:rsidRDefault="00CC4ACB" w:rsidP="003B3249">
            <w:pPr>
              <w:tabs>
                <w:tab w:val="left" w:pos="633"/>
              </w:tabs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1B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С.М. Швец</w:t>
            </w:r>
          </w:p>
          <w:p w:rsidR="00CC4ACB" w:rsidRPr="00DC1BA7" w:rsidRDefault="00CC4ACB" w:rsidP="003B3249">
            <w:pPr>
              <w:tabs>
                <w:tab w:val="left" w:pos="633"/>
              </w:tabs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C4ACB" w:rsidRPr="00DC1BA7" w:rsidRDefault="00CC4ACB" w:rsidP="003B3249">
            <w:pPr>
              <w:tabs>
                <w:tab w:val="left" w:pos="633"/>
              </w:tabs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C4ACB" w:rsidRPr="00DC1BA7" w:rsidRDefault="00CC4ACB" w:rsidP="003B3249">
            <w:pPr>
              <w:tabs>
                <w:tab w:val="left" w:pos="633"/>
              </w:tabs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C4ACB" w:rsidRPr="00DC1BA7" w:rsidRDefault="00CC4ACB" w:rsidP="003B3249">
            <w:pPr>
              <w:tabs>
                <w:tab w:val="left" w:pos="633"/>
              </w:tabs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530C1" w:rsidRDefault="009530C1"/>
    <w:sectPr w:rsidR="009530C1" w:rsidSect="000C3C3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D4"/>
    <w:rsid w:val="000C3C33"/>
    <w:rsid w:val="003B3249"/>
    <w:rsid w:val="009420D4"/>
    <w:rsid w:val="009530C1"/>
    <w:rsid w:val="00CC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E42B9-9A0F-4935-95D5-BA48C57F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3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Авдеева</dc:creator>
  <cp:keywords/>
  <dc:description/>
  <cp:lastModifiedBy>Татьяна Сергеевна Ким</cp:lastModifiedBy>
  <cp:revision>2</cp:revision>
  <cp:lastPrinted>2026-07-01T00:28:00Z</cp:lastPrinted>
  <dcterms:created xsi:type="dcterms:W3CDTF">2026-07-01T00:29:00Z</dcterms:created>
  <dcterms:modified xsi:type="dcterms:W3CDTF">2026-07-01T00:29:00Z</dcterms:modified>
</cp:coreProperties>
</file>